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F905B" w14:textId="77777777" w:rsidR="00937C31" w:rsidRPr="00642682" w:rsidRDefault="00937C31" w:rsidP="002A70C8">
      <w:pPr>
        <w:jc w:val="center"/>
        <w:rPr>
          <w:b/>
        </w:rPr>
      </w:pPr>
      <w:r w:rsidRPr="00642682">
        <w:rPr>
          <w:b/>
        </w:rPr>
        <w:t>CIRCULAR</w:t>
      </w:r>
    </w:p>
    <w:p w14:paraId="2231CA6D" w14:textId="4603345E" w:rsidR="00937C31" w:rsidRPr="00642682" w:rsidRDefault="00937C31" w:rsidP="002A70C8">
      <w:pPr>
        <w:jc w:val="center"/>
        <w:rPr>
          <w:b/>
        </w:rPr>
      </w:pPr>
      <w:r w:rsidRPr="00642682">
        <w:rPr>
          <w:b/>
        </w:rPr>
        <w:t>C-SI</w:t>
      </w:r>
      <w:r w:rsidR="00A1280E" w:rsidRPr="00642682">
        <w:rPr>
          <w:b/>
        </w:rPr>
        <w:t>MV-2020</w:t>
      </w:r>
      <w:r w:rsidRPr="00642682">
        <w:rPr>
          <w:b/>
        </w:rPr>
        <w:t>-</w:t>
      </w:r>
      <w:r w:rsidR="00FF4CC8">
        <w:rPr>
          <w:b/>
        </w:rPr>
        <w:t>21</w:t>
      </w:r>
      <w:r w:rsidRPr="00642682">
        <w:rPr>
          <w:b/>
        </w:rPr>
        <w:t>-MV</w:t>
      </w:r>
    </w:p>
    <w:p w14:paraId="6B2F897E" w14:textId="77777777" w:rsidR="00937C31" w:rsidRPr="00642682" w:rsidRDefault="00937C31" w:rsidP="002A70C8">
      <w:pPr>
        <w:jc w:val="center"/>
        <w:rPr>
          <w:b/>
        </w:rPr>
      </w:pPr>
    </w:p>
    <w:p w14:paraId="19BA9512" w14:textId="033E6062" w:rsidR="00937C31" w:rsidRPr="00642682" w:rsidRDefault="00937C31" w:rsidP="002A70C8">
      <w:pPr>
        <w:ind w:right="-143"/>
        <w:jc w:val="both"/>
      </w:pPr>
      <w:r w:rsidRPr="00642682">
        <w:rPr>
          <w:b/>
        </w:rPr>
        <w:t>REFERENCIA:</w:t>
      </w:r>
      <w:r w:rsidRPr="00642682">
        <w:t xml:space="preserve"> </w:t>
      </w:r>
      <w:r w:rsidR="00FC20F9" w:rsidRPr="00642682">
        <w:t>C</w:t>
      </w:r>
      <w:r w:rsidR="00B61C77" w:rsidRPr="00642682">
        <w:t>ircular que establece l</w:t>
      </w:r>
      <w:r w:rsidR="00BA4718" w:rsidRPr="00642682">
        <w:t>os</w:t>
      </w:r>
      <w:r w:rsidR="00B61C77" w:rsidRPr="00642682">
        <w:t xml:space="preserve"> m</w:t>
      </w:r>
      <w:r w:rsidRPr="00642682">
        <w:t>odelo</w:t>
      </w:r>
      <w:r w:rsidR="00BA4718" w:rsidRPr="00642682">
        <w:t>s</w:t>
      </w:r>
      <w:r w:rsidRPr="00642682">
        <w:t xml:space="preserve"> de </w:t>
      </w:r>
      <w:r w:rsidR="00AC4A3F" w:rsidRPr="00642682">
        <w:rPr>
          <w:lang w:val="es-DO"/>
        </w:rPr>
        <w:t xml:space="preserve">documentación legal requerida en las solicitudes de autorización e inscripción </w:t>
      </w:r>
      <w:r w:rsidR="001273AE" w:rsidRPr="00642682">
        <w:rPr>
          <w:lang w:val="es-DO"/>
        </w:rPr>
        <w:t xml:space="preserve">de Oferta Pública </w:t>
      </w:r>
      <w:r w:rsidR="00AC4A3F" w:rsidRPr="00642682">
        <w:rPr>
          <w:lang w:val="es-DO"/>
        </w:rPr>
        <w:t>en el Registro de Mercado de Valores</w:t>
      </w:r>
      <w:r w:rsidR="00D522A8" w:rsidRPr="00642682">
        <w:rPr>
          <w:lang w:val="es-DO"/>
        </w:rPr>
        <w:t>.</w:t>
      </w:r>
      <w:r w:rsidR="00EF7F2E" w:rsidRPr="00642682">
        <w:rPr>
          <w:lang w:val="es-DO"/>
        </w:rPr>
        <w:t xml:space="preserve"> </w:t>
      </w:r>
    </w:p>
    <w:p w14:paraId="25F59567" w14:textId="77777777" w:rsidR="00937C31" w:rsidRPr="00642682" w:rsidRDefault="00937C31" w:rsidP="00EF7F2E">
      <w:pPr>
        <w:jc w:val="both"/>
      </w:pPr>
      <w:bookmarkStart w:id="0" w:name="_GoBack"/>
      <w:bookmarkEnd w:id="0"/>
    </w:p>
    <w:tbl>
      <w:tblPr>
        <w:tblW w:w="8893" w:type="dxa"/>
        <w:tblInd w:w="108" w:type="dxa"/>
        <w:tblLook w:val="01E0" w:firstRow="1" w:lastRow="1" w:firstColumn="1" w:lastColumn="1" w:noHBand="0" w:noVBand="0"/>
      </w:tblPr>
      <w:tblGrid>
        <w:gridCol w:w="2365"/>
        <w:gridCol w:w="303"/>
        <w:gridCol w:w="6225"/>
      </w:tblGrid>
      <w:tr w:rsidR="00937C31" w:rsidRPr="00642682" w14:paraId="39F25C47" w14:textId="77777777" w:rsidTr="0078164B">
        <w:trPr>
          <w:trHeight w:val="594"/>
        </w:trPr>
        <w:tc>
          <w:tcPr>
            <w:tcW w:w="2365" w:type="dxa"/>
            <w:shd w:val="clear" w:color="auto" w:fill="auto"/>
          </w:tcPr>
          <w:p w14:paraId="59715D4B" w14:textId="77777777" w:rsidR="00937C31" w:rsidRPr="00642682" w:rsidRDefault="00937C31" w:rsidP="00EF7F2E">
            <w:pPr>
              <w:ind w:right="175"/>
              <w:rPr>
                <w:b/>
              </w:rPr>
            </w:pPr>
            <w:r w:rsidRPr="00642682">
              <w:rPr>
                <w:b/>
              </w:rPr>
              <w:t>VISTA</w:t>
            </w:r>
          </w:p>
          <w:p w14:paraId="6D14EE05" w14:textId="77777777" w:rsidR="00AB17F1" w:rsidRPr="00642682" w:rsidRDefault="00AB17F1" w:rsidP="00EF7F2E">
            <w:pPr>
              <w:ind w:right="175"/>
              <w:rPr>
                <w:b/>
              </w:rPr>
            </w:pPr>
          </w:p>
          <w:p w14:paraId="56FC259C" w14:textId="77777777" w:rsidR="00AB17F1" w:rsidRPr="00642682" w:rsidRDefault="00AB17F1" w:rsidP="000D53E2"/>
        </w:tc>
        <w:tc>
          <w:tcPr>
            <w:tcW w:w="303" w:type="dxa"/>
            <w:shd w:val="clear" w:color="auto" w:fill="auto"/>
          </w:tcPr>
          <w:p w14:paraId="223BABD0" w14:textId="77777777" w:rsidR="00AB17F1" w:rsidRPr="00642682" w:rsidRDefault="00937C31">
            <w:r w:rsidRPr="00642682">
              <w:t>:</w:t>
            </w:r>
          </w:p>
          <w:p w14:paraId="663B11BE" w14:textId="77777777" w:rsidR="00AB17F1" w:rsidRPr="00642682" w:rsidRDefault="00AB17F1"/>
          <w:p w14:paraId="0324954C" w14:textId="77777777" w:rsidR="00937C31" w:rsidRPr="00642682" w:rsidRDefault="00937C31"/>
        </w:tc>
        <w:tc>
          <w:tcPr>
            <w:tcW w:w="6225" w:type="dxa"/>
            <w:shd w:val="clear" w:color="auto" w:fill="auto"/>
          </w:tcPr>
          <w:p w14:paraId="2D802DF9" w14:textId="77777777" w:rsidR="002A70C8" w:rsidRPr="00642682" w:rsidRDefault="002A70C8">
            <w:pPr>
              <w:jc w:val="both"/>
              <w:rPr>
                <w:lang w:val="es-DO"/>
              </w:rPr>
            </w:pPr>
            <w:r w:rsidRPr="00642682">
              <w:rPr>
                <w:lang w:val="es-DO"/>
              </w:rPr>
              <w:t>La Ley núm. 249-17 del Mercado de Valores, promulgada en fecha diecinueve (19) de diciembre del año dos mil diecisiete (2017), en particular:</w:t>
            </w:r>
          </w:p>
          <w:p w14:paraId="29706721" w14:textId="77777777" w:rsidR="002A70C8" w:rsidRPr="00642682" w:rsidRDefault="002A70C8">
            <w:pPr>
              <w:jc w:val="both"/>
              <w:rPr>
                <w:lang w:val="es-DO"/>
              </w:rPr>
            </w:pPr>
          </w:p>
          <w:p w14:paraId="583113E9" w14:textId="77777777" w:rsidR="00937C31" w:rsidRPr="00642682" w:rsidRDefault="002A70C8">
            <w:pPr>
              <w:jc w:val="both"/>
              <w:rPr>
                <w:lang w:val="es-DO"/>
              </w:rPr>
            </w:pPr>
            <w:r w:rsidRPr="00642682">
              <w:rPr>
                <w:lang w:val="es-DO"/>
              </w:rPr>
              <w:t xml:space="preserve">El artículo 17, numeral 14, que establece la facultad de </w:t>
            </w:r>
            <w:r w:rsidRPr="00642682">
              <w:rPr>
                <w:i/>
                <w:lang w:val="es-DO"/>
              </w:rPr>
              <w:t>“la Superintendencia para dictar las resoluciones, circulares e instructivos para el desarrollo de la ley y sus reglamentos”.</w:t>
            </w:r>
          </w:p>
          <w:p w14:paraId="6DD5B0F3" w14:textId="77777777" w:rsidR="002A70C8" w:rsidRPr="00642682" w:rsidRDefault="002A70C8">
            <w:pPr>
              <w:jc w:val="both"/>
              <w:rPr>
                <w:lang w:val="es-DO"/>
              </w:rPr>
            </w:pPr>
          </w:p>
        </w:tc>
      </w:tr>
      <w:tr w:rsidR="002A70C8" w:rsidRPr="00642682" w14:paraId="296D5149" w14:textId="77777777" w:rsidTr="0078164B">
        <w:trPr>
          <w:trHeight w:val="3194"/>
        </w:trPr>
        <w:tc>
          <w:tcPr>
            <w:tcW w:w="2365" w:type="dxa"/>
            <w:shd w:val="clear" w:color="auto" w:fill="auto"/>
          </w:tcPr>
          <w:p w14:paraId="21CAEF54" w14:textId="77777777" w:rsidR="002A70C8" w:rsidRPr="00642682" w:rsidRDefault="002A70C8" w:rsidP="00EF7F2E">
            <w:pPr>
              <w:ind w:right="175"/>
              <w:rPr>
                <w:b/>
              </w:rPr>
            </w:pPr>
            <w:r w:rsidRPr="00642682">
              <w:rPr>
                <w:b/>
              </w:rPr>
              <w:t>VISTA</w:t>
            </w:r>
          </w:p>
          <w:p w14:paraId="014C33B3" w14:textId="77777777" w:rsidR="002A70C8" w:rsidRPr="00642682" w:rsidRDefault="002A70C8" w:rsidP="000D53E2">
            <w:pPr>
              <w:ind w:right="175"/>
              <w:rPr>
                <w:b/>
              </w:rPr>
            </w:pPr>
          </w:p>
          <w:p w14:paraId="636806C2" w14:textId="77777777" w:rsidR="002A70C8" w:rsidRPr="00642682" w:rsidRDefault="002A70C8">
            <w:pPr>
              <w:ind w:right="175"/>
              <w:rPr>
                <w:b/>
              </w:rPr>
            </w:pPr>
          </w:p>
          <w:p w14:paraId="28D82B2D" w14:textId="77777777" w:rsidR="002A70C8" w:rsidRPr="00642682" w:rsidRDefault="002A70C8">
            <w:pPr>
              <w:ind w:right="175"/>
              <w:rPr>
                <w:b/>
              </w:rPr>
            </w:pPr>
          </w:p>
          <w:p w14:paraId="07FD3578" w14:textId="77777777" w:rsidR="002A70C8" w:rsidRPr="00642682" w:rsidRDefault="002A70C8">
            <w:pPr>
              <w:ind w:right="175"/>
              <w:rPr>
                <w:b/>
              </w:rPr>
            </w:pPr>
          </w:p>
          <w:p w14:paraId="17F8E116" w14:textId="77777777" w:rsidR="002A70C8" w:rsidRPr="00642682" w:rsidRDefault="002A70C8">
            <w:pPr>
              <w:ind w:right="175"/>
              <w:rPr>
                <w:b/>
              </w:rPr>
            </w:pPr>
          </w:p>
          <w:p w14:paraId="41DFCE14" w14:textId="77777777" w:rsidR="002A70C8" w:rsidRPr="00642682" w:rsidRDefault="002A70C8">
            <w:pPr>
              <w:ind w:right="175"/>
              <w:rPr>
                <w:b/>
              </w:rPr>
            </w:pPr>
            <w:r w:rsidRPr="00642682">
              <w:rPr>
                <w:b/>
              </w:rPr>
              <w:t>VISTA</w:t>
            </w:r>
          </w:p>
          <w:p w14:paraId="41F19AE0" w14:textId="77777777" w:rsidR="002A70C8" w:rsidRPr="00642682" w:rsidRDefault="002A70C8"/>
          <w:p w14:paraId="6CCF5365" w14:textId="77777777" w:rsidR="002A70C8" w:rsidRPr="00642682" w:rsidRDefault="002A70C8"/>
          <w:p w14:paraId="68BF4998" w14:textId="77777777" w:rsidR="002A70C8" w:rsidRPr="00642682" w:rsidRDefault="002A70C8">
            <w:pPr>
              <w:rPr>
                <w:b/>
              </w:rPr>
            </w:pPr>
          </w:p>
          <w:p w14:paraId="0D772875" w14:textId="77777777" w:rsidR="002A70C8" w:rsidRPr="00642682" w:rsidRDefault="002A70C8">
            <w:pPr>
              <w:rPr>
                <w:b/>
              </w:rPr>
            </w:pPr>
            <w:r w:rsidRPr="00642682">
              <w:rPr>
                <w:b/>
              </w:rPr>
              <w:t>VISTA</w:t>
            </w:r>
          </w:p>
        </w:tc>
        <w:tc>
          <w:tcPr>
            <w:tcW w:w="303" w:type="dxa"/>
            <w:shd w:val="clear" w:color="auto" w:fill="auto"/>
          </w:tcPr>
          <w:p w14:paraId="2F57DAFC" w14:textId="77777777" w:rsidR="002A70C8" w:rsidRPr="00642682" w:rsidRDefault="002A70C8">
            <w:r w:rsidRPr="00642682">
              <w:t>:</w:t>
            </w:r>
          </w:p>
          <w:p w14:paraId="5878BE27" w14:textId="77777777" w:rsidR="002A70C8" w:rsidRPr="00642682" w:rsidRDefault="002A70C8"/>
          <w:p w14:paraId="2B23B862" w14:textId="77777777" w:rsidR="002A70C8" w:rsidRPr="00642682" w:rsidRDefault="002A70C8"/>
          <w:p w14:paraId="146555C1" w14:textId="77777777" w:rsidR="002A70C8" w:rsidRPr="00642682" w:rsidRDefault="002A70C8"/>
          <w:p w14:paraId="0E9791E7" w14:textId="77777777" w:rsidR="002A70C8" w:rsidRPr="00642682" w:rsidRDefault="002A70C8"/>
          <w:p w14:paraId="67C4F4A7" w14:textId="77777777" w:rsidR="002A70C8" w:rsidRPr="00642682" w:rsidRDefault="002A70C8"/>
          <w:p w14:paraId="09EA8B2E" w14:textId="77777777" w:rsidR="002A70C8" w:rsidRPr="00642682" w:rsidRDefault="002A70C8">
            <w:r w:rsidRPr="00642682">
              <w:t>:</w:t>
            </w:r>
          </w:p>
          <w:p w14:paraId="05EA1564" w14:textId="77777777" w:rsidR="002A70C8" w:rsidRPr="00642682" w:rsidRDefault="002A70C8"/>
          <w:p w14:paraId="00436138" w14:textId="77777777" w:rsidR="002A70C8" w:rsidRPr="00642682" w:rsidRDefault="002A70C8"/>
          <w:p w14:paraId="33F54430" w14:textId="77777777" w:rsidR="002A70C8" w:rsidRPr="00642682" w:rsidRDefault="002A70C8"/>
          <w:p w14:paraId="6345AAAC" w14:textId="77777777" w:rsidR="002A70C8" w:rsidRPr="00642682" w:rsidRDefault="002A70C8">
            <w:r w:rsidRPr="00642682">
              <w:t>:</w:t>
            </w:r>
          </w:p>
        </w:tc>
        <w:tc>
          <w:tcPr>
            <w:tcW w:w="6225" w:type="dxa"/>
            <w:shd w:val="clear" w:color="auto" w:fill="auto"/>
          </w:tcPr>
          <w:p w14:paraId="02B16A6B" w14:textId="77777777" w:rsidR="002A70C8" w:rsidRPr="00642682" w:rsidRDefault="002A70C8">
            <w:pPr>
              <w:jc w:val="both"/>
              <w:rPr>
                <w:color w:val="000000"/>
                <w:lang w:val="es-DO"/>
              </w:rPr>
            </w:pPr>
            <w:r w:rsidRPr="00642682">
              <w:rPr>
                <w:color w:val="000000"/>
                <w:lang w:val="es-DO"/>
              </w:rPr>
              <w:t xml:space="preserve">La Ley </w:t>
            </w:r>
            <w:r w:rsidR="00202AC9" w:rsidRPr="00642682">
              <w:rPr>
                <w:color w:val="000000"/>
                <w:lang w:val="es-DO"/>
              </w:rPr>
              <w:t>n</w:t>
            </w:r>
            <w:r w:rsidRPr="00642682">
              <w:rPr>
                <w:color w:val="000000"/>
                <w:lang w:val="es-DO"/>
              </w:rPr>
              <w:t>úm.</w:t>
            </w:r>
            <w:r w:rsidR="0092769B" w:rsidRPr="00642682">
              <w:rPr>
                <w:color w:val="000000"/>
                <w:lang w:val="es-DO"/>
              </w:rPr>
              <w:t xml:space="preserve"> </w:t>
            </w:r>
            <w:r w:rsidRPr="00642682">
              <w:rPr>
                <w:color w:val="000000"/>
                <w:lang w:val="es-DO"/>
              </w:rPr>
              <w:t xml:space="preserve">479-08 General de las Sociedades Comerciales y Empresas Individuales de Responsabilidad Limitada, </w:t>
            </w:r>
            <w:r w:rsidRPr="00642682">
              <w:rPr>
                <w:lang w:val="es-DO"/>
              </w:rPr>
              <w:t xml:space="preserve">promulgada en </w:t>
            </w:r>
            <w:r w:rsidRPr="00642682">
              <w:rPr>
                <w:color w:val="000000"/>
                <w:lang w:val="es-DO"/>
              </w:rPr>
              <w:t>fecha once (11) de diciembre del año dos mil ocho (2008), modificada por la Ley núm. 31-11, de fecha diez (10) de febrero del año dos mil once (2011).</w:t>
            </w:r>
          </w:p>
          <w:p w14:paraId="6B4C4DDB" w14:textId="77777777" w:rsidR="002A70C8" w:rsidRPr="00642682" w:rsidRDefault="002A70C8">
            <w:pPr>
              <w:jc w:val="both"/>
              <w:rPr>
                <w:color w:val="000000"/>
                <w:lang w:val="es-DO"/>
              </w:rPr>
            </w:pPr>
          </w:p>
          <w:p w14:paraId="6953B33C" w14:textId="77777777" w:rsidR="002A70C8" w:rsidRPr="00642682" w:rsidRDefault="002A70C8">
            <w:pPr>
              <w:jc w:val="both"/>
              <w:rPr>
                <w:color w:val="000000"/>
                <w:lang w:val="es-DO"/>
              </w:rPr>
            </w:pPr>
            <w:r w:rsidRPr="00642682">
              <w:rPr>
                <w:color w:val="000000"/>
                <w:lang w:val="es-DO"/>
              </w:rPr>
              <w:t xml:space="preserve">La Ley </w:t>
            </w:r>
            <w:r w:rsidR="00021FCA" w:rsidRPr="00642682">
              <w:rPr>
                <w:color w:val="000000"/>
                <w:lang w:val="es-DO"/>
              </w:rPr>
              <w:t xml:space="preserve">núm. 141-15 </w:t>
            </w:r>
            <w:r w:rsidRPr="00642682">
              <w:rPr>
                <w:color w:val="000000"/>
                <w:lang w:val="es-DO"/>
              </w:rPr>
              <w:t xml:space="preserve">sobre Reestructuración y Liquidación de Empresas y Personas Físicas Comerciantes, </w:t>
            </w:r>
            <w:r w:rsidRPr="00642682">
              <w:rPr>
                <w:lang w:val="es-DO"/>
              </w:rPr>
              <w:t xml:space="preserve">promulgada en </w:t>
            </w:r>
            <w:r w:rsidRPr="00642682">
              <w:rPr>
                <w:color w:val="000000"/>
                <w:lang w:val="es-DO"/>
              </w:rPr>
              <w:t>fecha siete (7) de agosto del año dos mil quince (2015).</w:t>
            </w:r>
          </w:p>
          <w:p w14:paraId="4B0FEC1F" w14:textId="77777777" w:rsidR="002A70C8" w:rsidRPr="00642682" w:rsidRDefault="002A70C8">
            <w:pPr>
              <w:jc w:val="both"/>
              <w:rPr>
                <w:color w:val="000000"/>
                <w:lang w:val="es-DO"/>
              </w:rPr>
            </w:pPr>
          </w:p>
          <w:p w14:paraId="3CE24D9C" w14:textId="77777777" w:rsidR="002A70C8" w:rsidRPr="00642682" w:rsidRDefault="002A70C8">
            <w:pPr>
              <w:pStyle w:val="NoSpacing"/>
              <w:jc w:val="both"/>
              <w:rPr>
                <w:rFonts w:ascii="Times New Roman" w:eastAsia="Times New Roman" w:hAnsi="Times New Roman"/>
                <w:color w:val="000000"/>
                <w:sz w:val="24"/>
                <w:szCs w:val="24"/>
                <w:lang w:val="es-DO" w:eastAsia="es-ES"/>
              </w:rPr>
            </w:pPr>
            <w:r w:rsidRPr="00642682">
              <w:rPr>
                <w:rFonts w:ascii="Times New Roman" w:eastAsia="Times New Roman" w:hAnsi="Times New Roman"/>
                <w:color w:val="000000"/>
                <w:sz w:val="24"/>
                <w:szCs w:val="24"/>
                <w:lang w:val="es-DO" w:eastAsia="es-ES"/>
              </w:rPr>
              <w:t xml:space="preserve">La </w:t>
            </w:r>
            <w:r w:rsidR="00A1561F" w:rsidRPr="00642682">
              <w:rPr>
                <w:rFonts w:ascii="Times New Roman" w:eastAsia="Times New Roman" w:hAnsi="Times New Roman"/>
                <w:color w:val="000000"/>
                <w:sz w:val="24"/>
                <w:szCs w:val="24"/>
                <w:lang w:val="es-DO" w:eastAsia="es-ES"/>
              </w:rPr>
              <w:t xml:space="preserve">Ley </w:t>
            </w:r>
            <w:r w:rsidR="00021FCA" w:rsidRPr="00642682">
              <w:rPr>
                <w:rFonts w:ascii="Times New Roman" w:eastAsia="Times New Roman" w:hAnsi="Times New Roman"/>
                <w:color w:val="000000"/>
                <w:sz w:val="24"/>
                <w:szCs w:val="24"/>
                <w:lang w:val="es-DO" w:eastAsia="es-ES"/>
              </w:rPr>
              <w:t>n</w:t>
            </w:r>
            <w:r w:rsidRPr="00642682">
              <w:rPr>
                <w:rFonts w:ascii="Times New Roman" w:eastAsia="Times New Roman" w:hAnsi="Times New Roman"/>
                <w:color w:val="000000"/>
                <w:sz w:val="24"/>
                <w:szCs w:val="24"/>
                <w:lang w:val="es-DO" w:eastAsia="es-ES"/>
              </w:rPr>
              <w:t xml:space="preserve">úm. 140-15, del Notariado e instituye el Colegio Dominicano de Notarios, </w:t>
            </w:r>
            <w:r w:rsidRPr="00642682">
              <w:rPr>
                <w:rFonts w:ascii="Times New Roman" w:hAnsi="Times New Roman"/>
                <w:sz w:val="24"/>
                <w:szCs w:val="24"/>
                <w:lang w:val="es-DO"/>
              </w:rPr>
              <w:t xml:space="preserve">promulgada en </w:t>
            </w:r>
            <w:r w:rsidRPr="00642682">
              <w:rPr>
                <w:rFonts w:ascii="Times New Roman" w:eastAsia="Times New Roman" w:hAnsi="Times New Roman"/>
                <w:color w:val="000000"/>
                <w:sz w:val="24"/>
                <w:szCs w:val="24"/>
                <w:lang w:val="es-DO" w:eastAsia="es-ES"/>
              </w:rPr>
              <w:t>fecha siete (7) de agosto del año dos mil quince (2015).</w:t>
            </w:r>
          </w:p>
          <w:p w14:paraId="50C8262C" w14:textId="77777777" w:rsidR="002A70C8" w:rsidRPr="00642682" w:rsidRDefault="002A70C8">
            <w:pPr>
              <w:jc w:val="both"/>
              <w:rPr>
                <w:color w:val="000000"/>
                <w:lang w:val="es-DO"/>
              </w:rPr>
            </w:pPr>
          </w:p>
        </w:tc>
      </w:tr>
      <w:tr w:rsidR="00937C31" w:rsidRPr="00642682" w14:paraId="470E8CFE" w14:textId="77777777" w:rsidTr="0078164B">
        <w:trPr>
          <w:trHeight w:val="1007"/>
        </w:trPr>
        <w:tc>
          <w:tcPr>
            <w:tcW w:w="2365" w:type="dxa"/>
            <w:shd w:val="clear" w:color="auto" w:fill="auto"/>
          </w:tcPr>
          <w:p w14:paraId="61D41531" w14:textId="77777777" w:rsidR="00937C31" w:rsidRPr="00642682" w:rsidRDefault="00937C31" w:rsidP="00EF7F2E">
            <w:pPr>
              <w:ind w:right="175"/>
              <w:rPr>
                <w:b/>
              </w:rPr>
            </w:pPr>
            <w:r w:rsidRPr="00642682">
              <w:rPr>
                <w:b/>
              </w:rPr>
              <w:t>VISTO</w:t>
            </w:r>
          </w:p>
          <w:p w14:paraId="203DD112" w14:textId="77777777" w:rsidR="00C960BC" w:rsidRPr="00642682" w:rsidRDefault="00C960BC" w:rsidP="000D53E2">
            <w:pPr>
              <w:ind w:right="175"/>
              <w:rPr>
                <w:b/>
              </w:rPr>
            </w:pPr>
          </w:p>
          <w:p w14:paraId="7E8A51F6" w14:textId="77777777" w:rsidR="00C960BC" w:rsidRPr="00642682" w:rsidRDefault="00C960BC">
            <w:pPr>
              <w:ind w:right="175"/>
              <w:rPr>
                <w:b/>
              </w:rPr>
            </w:pPr>
          </w:p>
          <w:p w14:paraId="1B7753F0" w14:textId="77777777" w:rsidR="00C960BC" w:rsidRPr="00642682" w:rsidRDefault="00C960BC">
            <w:pPr>
              <w:ind w:right="175"/>
              <w:rPr>
                <w:b/>
              </w:rPr>
            </w:pPr>
          </w:p>
          <w:p w14:paraId="4BDBE48B" w14:textId="77777777" w:rsidR="00C960BC" w:rsidRPr="00642682" w:rsidRDefault="00C960BC">
            <w:pPr>
              <w:ind w:right="175"/>
              <w:rPr>
                <w:b/>
              </w:rPr>
            </w:pPr>
          </w:p>
          <w:p w14:paraId="4DDB97D7" w14:textId="77777777" w:rsidR="00C960BC" w:rsidRPr="00642682" w:rsidRDefault="00C960BC">
            <w:pPr>
              <w:ind w:right="175"/>
              <w:rPr>
                <w:b/>
              </w:rPr>
            </w:pPr>
          </w:p>
          <w:p w14:paraId="7C5CE9CB" w14:textId="77777777" w:rsidR="00C960BC" w:rsidRPr="00642682" w:rsidRDefault="00C960BC">
            <w:pPr>
              <w:ind w:right="175"/>
              <w:rPr>
                <w:b/>
              </w:rPr>
            </w:pPr>
            <w:r w:rsidRPr="00642682">
              <w:rPr>
                <w:b/>
              </w:rPr>
              <w:t>VISTO</w:t>
            </w:r>
          </w:p>
        </w:tc>
        <w:tc>
          <w:tcPr>
            <w:tcW w:w="303" w:type="dxa"/>
            <w:shd w:val="clear" w:color="auto" w:fill="auto"/>
          </w:tcPr>
          <w:p w14:paraId="13821705" w14:textId="77777777" w:rsidR="00C960BC" w:rsidRPr="00642682" w:rsidRDefault="00937C31">
            <w:pPr>
              <w:rPr>
                <w:color w:val="000000"/>
                <w:lang w:val="es-DO"/>
              </w:rPr>
            </w:pPr>
            <w:r w:rsidRPr="00642682">
              <w:rPr>
                <w:color w:val="000000"/>
                <w:lang w:val="es-DO"/>
              </w:rPr>
              <w:t>:</w:t>
            </w:r>
          </w:p>
          <w:p w14:paraId="00B9E17A" w14:textId="77777777" w:rsidR="00C960BC" w:rsidRPr="00642682" w:rsidRDefault="00C960BC">
            <w:pPr>
              <w:rPr>
                <w:lang w:val="es-DO"/>
              </w:rPr>
            </w:pPr>
          </w:p>
          <w:p w14:paraId="760BC3CF" w14:textId="77777777" w:rsidR="00C960BC" w:rsidRPr="00642682" w:rsidRDefault="00C960BC">
            <w:pPr>
              <w:rPr>
                <w:lang w:val="es-DO"/>
              </w:rPr>
            </w:pPr>
          </w:p>
          <w:p w14:paraId="3C63C8C6" w14:textId="77777777" w:rsidR="00C960BC" w:rsidRPr="00642682" w:rsidRDefault="00C960BC">
            <w:pPr>
              <w:rPr>
                <w:lang w:val="es-DO"/>
              </w:rPr>
            </w:pPr>
          </w:p>
          <w:p w14:paraId="5B1A1A96" w14:textId="77777777" w:rsidR="00C960BC" w:rsidRPr="00642682" w:rsidRDefault="00C960BC">
            <w:pPr>
              <w:rPr>
                <w:lang w:val="es-DO"/>
              </w:rPr>
            </w:pPr>
          </w:p>
          <w:p w14:paraId="137AD159" w14:textId="77777777" w:rsidR="00C960BC" w:rsidRPr="00642682" w:rsidRDefault="00C960BC">
            <w:pPr>
              <w:rPr>
                <w:lang w:val="es-DO"/>
              </w:rPr>
            </w:pPr>
          </w:p>
          <w:p w14:paraId="69BE098A" w14:textId="77777777" w:rsidR="00937C31" w:rsidRPr="00642682" w:rsidRDefault="00C960BC">
            <w:pPr>
              <w:rPr>
                <w:lang w:val="es-DO"/>
              </w:rPr>
            </w:pPr>
            <w:r w:rsidRPr="00642682">
              <w:rPr>
                <w:lang w:val="es-DO"/>
              </w:rPr>
              <w:t>:</w:t>
            </w:r>
          </w:p>
        </w:tc>
        <w:tc>
          <w:tcPr>
            <w:tcW w:w="6225" w:type="dxa"/>
            <w:shd w:val="clear" w:color="auto" w:fill="auto"/>
          </w:tcPr>
          <w:p w14:paraId="3A80D48A" w14:textId="77777777" w:rsidR="00AC4A3F" w:rsidRPr="00642682" w:rsidRDefault="00AC4A3F">
            <w:pPr>
              <w:pStyle w:val="NoSpacing"/>
              <w:jc w:val="both"/>
              <w:rPr>
                <w:rFonts w:ascii="Times New Roman" w:eastAsia="Times New Roman" w:hAnsi="Times New Roman"/>
                <w:color w:val="000000"/>
                <w:sz w:val="24"/>
                <w:szCs w:val="24"/>
                <w:lang w:val="es-DO" w:eastAsia="es-ES"/>
              </w:rPr>
            </w:pPr>
            <w:r w:rsidRPr="00642682">
              <w:rPr>
                <w:rFonts w:ascii="Times New Roman" w:eastAsia="Times New Roman" w:hAnsi="Times New Roman"/>
                <w:color w:val="000000"/>
                <w:sz w:val="24"/>
                <w:szCs w:val="24"/>
                <w:lang w:val="es-DO" w:eastAsia="es-ES"/>
              </w:rPr>
              <w:t xml:space="preserve">El </w:t>
            </w:r>
            <w:r w:rsidR="00EF7F2E" w:rsidRPr="00642682">
              <w:rPr>
                <w:rFonts w:ascii="Times New Roman" w:hAnsi="Times New Roman"/>
                <w:sz w:val="24"/>
                <w:szCs w:val="24"/>
                <w:lang w:val="es-DO"/>
              </w:rPr>
              <w:t>Reglamento de Oferta Pública, dictado por el Consejo Nacional del Mercado de Valores mediante la Única Resolución, R-CNMV-2019-24-MV, de fecha quince (15) de octubre de dos mil diecinueve (2019)</w:t>
            </w:r>
            <w:r w:rsidR="00BC6824" w:rsidRPr="00642682">
              <w:rPr>
                <w:rFonts w:ascii="Times New Roman" w:hAnsi="Times New Roman"/>
                <w:sz w:val="24"/>
                <w:szCs w:val="24"/>
                <w:lang w:val="es-DO"/>
              </w:rPr>
              <w:t>.</w:t>
            </w:r>
          </w:p>
          <w:p w14:paraId="7B669110" w14:textId="77777777" w:rsidR="00C960BC" w:rsidRPr="00642682" w:rsidRDefault="00C960BC">
            <w:pPr>
              <w:pStyle w:val="NoSpacing"/>
              <w:jc w:val="both"/>
              <w:rPr>
                <w:rFonts w:ascii="Times New Roman" w:eastAsia="Times New Roman" w:hAnsi="Times New Roman"/>
                <w:color w:val="000000"/>
                <w:sz w:val="24"/>
                <w:szCs w:val="24"/>
                <w:lang w:val="es-DO" w:eastAsia="es-ES"/>
              </w:rPr>
            </w:pPr>
          </w:p>
          <w:p w14:paraId="28D81856" w14:textId="77777777" w:rsidR="00C960BC" w:rsidRPr="00642682" w:rsidRDefault="00C960BC">
            <w:pPr>
              <w:pStyle w:val="NoSpacing"/>
              <w:jc w:val="both"/>
              <w:rPr>
                <w:rFonts w:ascii="Times New Roman" w:eastAsia="Times New Roman" w:hAnsi="Times New Roman"/>
                <w:color w:val="000000"/>
                <w:sz w:val="24"/>
                <w:szCs w:val="24"/>
                <w:lang w:val="es-DO" w:eastAsia="es-ES"/>
              </w:rPr>
            </w:pPr>
            <w:r w:rsidRPr="00642682">
              <w:rPr>
                <w:rFonts w:ascii="Times New Roman" w:eastAsia="Times New Roman" w:hAnsi="Times New Roman"/>
                <w:color w:val="000000"/>
                <w:sz w:val="24"/>
                <w:szCs w:val="24"/>
                <w:lang w:val="es-DO" w:eastAsia="es-ES"/>
              </w:rPr>
              <w:t xml:space="preserve">El Reglamento </w:t>
            </w:r>
            <w:r w:rsidRPr="00642682">
              <w:rPr>
                <w:rFonts w:ascii="Times New Roman" w:hAnsi="Times New Roman"/>
                <w:sz w:val="24"/>
                <w:szCs w:val="24"/>
                <w:lang w:val="es-DO"/>
              </w:rPr>
              <w:t xml:space="preserve">de Aplicación de la Ley </w:t>
            </w:r>
            <w:r w:rsidR="00021FCA" w:rsidRPr="00642682">
              <w:rPr>
                <w:rFonts w:ascii="Times New Roman" w:hAnsi="Times New Roman"/>
                <w:sz w:val="24"/>
                <w:szCs w:val="24"/>
                <w:lang w:val="es-DO"/>
              </w:rPr>
              <w:t>núm</w:t>
            </w:r>
            <w:r w:rsidRPr="00642682">
              <w:rPr>
                <w:rFonts w:ascii="Times New Roman" w:hAnsi="Times New Roman"/>
                <w:sz w:val="24"/>
                <w:szCs w:val="24"/>
                <w:lang w:val="es-DO"/>
              </w:rPr>
              <w:t xml:space="preserve">. 141-15 de Reestructuración y Liquidación de Empresas y Personas Físicas Comerciantes </w:t>
            </w:r>
            <w:r w:rsidR="00EF7F2E" w:rsidRPr="00642682">
              <w:rPr>
                <w:rFonts w:ascii="Times New Roman" w:hAnsi="Times New Roman"/>
                <w:sz w:val="24"/>
                <w:szCs w:val="24"/>
                <w:lang w:val="es-DO"/>
              </w:rPr>
              <w:t>dictado mediante Decreto núm</w:t>
            </w:r>
            <w:r w:rsidRPr="00642682">
              <w:rPr>
                <w:rFonts w:ascii="Times New Roman" w:hAnsi="Times New Roman"/>
                <w:sz w:val="24"/>
                <w:szCs w:val="24"/>
                <w:lang w:val="es-DO"/>
              </w:rPr>
              <w:t>. 20-17 de fecha catorce (14) de febrero de dos mil diecisiete (2017)</w:t>
            </w:r>
            <w:r w:rsidR="00296B06" w:rsidRPr="00642682">
              <w:rPr>
                <w:rFonts w:ascii="Times New Roman" w:hAnsi="Times New Roman"/>
                <w:sz w:val="24"/>
                <w:szCs w:val="24"/>
                <w:lang w:val="es-DO"/>
              </w:rPr>
              <w:t>.</w:t>
            </w:r>
          </w:p>
          <w:p w14:paraId="052A6919" w14:textId="77777777" w:rsidR="00937C31" w:rsidRPr="00642682" w:rsidRDefault="00937C31">
            <w:pPr>
              <w:autoSpaceDE w:val="0"/>
              <w:autoSpaceDN w:val="0"/>
              <w:adjustRightInd w:val="0"/>
              <w:jc w:val="both"/>
              <w:rPr>
                <w:color w:val="000000"/>
                <w:lang w:val="es-DO"/>
              </w:rPr>
            </w:pPr>
          </w:p>
        </w:tc>
      </w:tr>
      <w:tr w:rsidR="001B3B05" w:rsidRPr="00642682" w14:paraId="4F0A6EBC" w14:textId="77777777" w:rsidTr="0078164B">
        <w:trPr>
          <w:trHeight w:val="53"/>
        </w:trPr>
        <w:tc>
          <w:tcPr>
            <w:tcW w:w="2365" w:type="dxa"/>
            <w:shd w:val="clear" w:color="auto" w:fill="auto"/>
          </w:tcPr>
          <w:p w14:paraId="1443CCDC" w14:textId="77777777" w:rsidR="001B3B05" w:rsidRPr="00642682" w:rsidRDefault="001B3B05" w:rsidP="00EF7F2E">
            <w:pPr>
              <w:ind w:right="175"/>
              <w:rPr>
                <w:b/>
              </w:rPr>
            </w:pPr>
            <w:r w:rsidRPr="00642682">
              <w:rPr>
                <w:b/>
              </w:rPr>
              <w:t>VISTA</w:t>
            </w:r>
          </w:p>
        </w:tc>
        <w:tc>
          <w:tcPr>
            <w:tcW w:w="303" w:type="dxa"/>
            <w:shd w:val="clear" w:color="auto" w:fill="auto"/>
          </w:tcPr>
          <w:p w14:paraId="0816CC92" w14:textId="77777777" w:rsidR="001B3B05" w:rsidRPr="00642682" w:rsidRDefault="001B3B05">
            <w:pPr>
              <w:rPr>
                <w:color w:val="000000"/>
                <w:lang w:val="es-DO"/>
              </w:rPr>
            </w:pPr>
            <w:r w:rsidRPr="00642682">
              <w:rPr>
                <w:color w:val="000000"/>
                <w:lang w:val="es-DO"/>
              </w:rPr>
              <w:t>:</w:t>
            </w:r>
          </w:p>
        </w:tc>
        <w:tc>
          <w:tcPr>
            <w:tcW w:w="6225" w:type="dxa"/>
            <w:shd w:val="clear" w:color="auto" w:fill="auto"/>
          </w:tcPr>
          <w:p w14:paraId="6DB2BCCD" w14:textId="77777777" w:rsidR="001B3B05" w:rsidRPr="00642682" w:rsidRDefault="001B3B05" w:rsidP="001B3B05">
            <w:pPr>
              <w:pStyle w:val="NoSpacing"/>
              <w:jc w:val="both"/>
              <w:rPr>
                <w:rFonts w:ascii="Times New Roman" w:hAnsi="Times New Roman"/>
                <w:sz w:val="24"/>
                <w:szCs w:val="24"/>
                <w:lang w:val="es-DO"/>
              </w:rPr>
            </w:pPr>
            <w:r w:rsidRPr="00642682">
              <w:rPr>
                <w:rFonts w:ascii="Times New Roman" w:eastAsia="Times New Roman" w:hAnsi="Times New Roman"/>
                <w:color w:val="000000"/>
                <w:sz w:val="24"/>
                <w:szCs w:val="24"/>
                <w:lang w:val="es-DO" w:eastAsia="es-ES"/>
              </w:rPr>
              <w:t xml:space="preserve">La </w:t>
            </w:r>
            <w:r w:rsidRPr="00642682">
              <w:rPr>
                <w:rFonts w:ascii="Times New Roman" w:hAnsi="Times New Roman"/>
                <w:sz w:val="24"/>
                <w:szCs w:val="24"/>
                <w:lang w:val="es-DO"/>
              </w:rPr>
              <w:t xml:space="preserve">Norma que establece disposiciones sobre el representante de la masa en virtud de una emisión de oferta pública de valores, dictada por el Consejo Nacional del Mercado de Valores mediante </w:t>
            </w:r>
            <w:r w:rsidR="00A91485" w:rsidRPr="00642682">
              <w:rPr>
                <w:rFonts w:ascii="Times New Roman" w:hAnsi="Times New Roman"/>
                <w:sz w:val="24"/>
                <w:szCs w:val="24"/>
                <w:lang w:val="es-DO"/>
              </w:rPr>
              <w:t xml:space="preserve">la </w:t>
            </w:r>
            <w:r w:rsidRPr="00642682">
              <w:rPr>
                <w:rFonts w:ascii="Times New Roman" w:hAnsi="Times New Roman"/>
                <w:sz w:val="24"/>
                <w:szCs w:val="24"/>
                <w:lang w:val="es-DO"/>
              </w:rPr>
              <w:t xml:space="preserve">Quinta Resolución, R-CNV-2016-14-MV, de fecha tres (03) de marzo de dos mil dieciséis (2016).   </w:t>
            </w:r>
          </w:p>
          <w:p w14:paraId="7D01F46A" w14:textId="77777777" w:rsidR="00310CEB" w:rsidRPr="00642682" w:rsidRDefault="00310CEB" w:rsidP="001B3B05">
            <w:pPr>
              <w:pStyle w:val="NoSpacing"/>
              <w:jc w:val="both"/>
              <w:rPr>
                <w:rFonts w:ascii="Times New Roman" w:eastAsia="Times New Roman" w:hAnsi="Times New Roman"/>
                <w:color w:val="000000"/>
                <w:sz w:val="24"/>
                <w:szCs w:val="24"/>
                <w:lang w:val="es-DO" w:eastAsia="es-ES"/>
              </w:rPr>
            </w:pPr>
          </w:p>
        </w:tc>
      </w:tr>
      <w:tr w:rsidR="00310CEB" w:rsidRPr="00642682" w14:paraId="118988CF" w14:textId="77777777" w:rsidTr="0078164B">
        <w:trPr>
          <w:trHeight w:val="70"/>
        </w:trPr>
        <w:tc>
          <w:tcPr>
            <w:tcW w:w="2365" w:type="dxa"/>
            <w:shd w:val="clear" w:color="auto" w:fill="auto"/>
          </w:tcPr>
          <w:p w14:paraId="5E46EF3F" w14:textId="77777777" w:rsidR="00310CEB" w:rsidRPr="00642682" w:rsidRDefault="00310CEB" w:rsidP="00EF7F2E">
            <w:pPr>
              <w:ind w:right="175"/>
              <w:rPr>
                <w:b/>
              </w:rPr>
            </w:pPr>
            <w:r w:rsidRPr="00642682">
              <w:rPr>
                <w:b/>
              </w:rPr>
              <w:lastRenderedPageBreak/>
              <w:t>VISTA</w:t>
            </w:r>
          </w:p>
        </w:tc>
        <w:tc>
          <w:tcPr>
            <w:tcW w:w="303" w:type="dxa"/>
            <w:shd w:val="clear" w:color="auto" w:fill="auto"/>
          </w:tcPr>
          <w:p w14:paraId="625532A1" w14:textId="77777777" w:rsidR="00310CEB" w:rsidRPr="00642682" w:rsidRDefault="00310CEB">
            <w:pPr>
              <w:rPr>
                <w:color w:val="000000"/>
                <w:lang w:val="es-DO"/>
              </w:rPr>
            </w:pPr>
            <w:r w:rsidRPr="00642682">
              <w:rPr>
                <w:color w:val="000000"/>
                <w:lang w:val="es-DO"/>
              </w:rPr>
              <w:t>:</w:t>
            </w:r>
          </w:p>
        </w:tc>
        <w:tc>
          <w:tcPr>
            <w:tcW w:w="6225" w:type="dxa"/>
            <w:shd w:val="clear" w:color="auto" w:fill="auto"/>
          </w:tcPr>
          <w:p w14:paraId="79843628" w14:textId="77777777" w:rsidR="00310CEB" w:rsidRPr="00642682" w:rsidRDefault="00310CEB">
            <w:pPr>
              <w:pStyle w:val="NoSpacing"/>
              <w:jc w:val="both"/>
              <w:rPr>
                <w:rFonts w:ascii="Times New Roman" w:eastAsia="Times New Roman" w:hAnsi="Times New Roman"/>
                <w:color w:val="000000"/>
                <w:sz w:val="24"/>
                <w:szCs w:val="24"/>
                <w:lang w:val="es-ES" w:eastAsia="es-ES"/>
              </w:rPr>
            </w:pPr>
            <w:r w:rsidRPr="00642682">
              <w:rPr>
                <w:rFonts w:ascii="Times New Roman" w:eastAsia="Times New Roman" w:hAnsi="Times New Roman"/>
                <w:color w:val="000000"/>
                <w:sz w:val="24"/>
                <w:szCs w:val="24"/>
                <w:lang w:val="es-DO" w:eastAsia="es-ES"/>
              </w:rPr>
              <w:t xml:space="preserve">La Circular </w:t>
            </w:r>
            <w:r w:rsidRPr="00642682">
              <w:rPr>
                <w:rFonts w:ascii="Times New Roman" w:eastAsia="Times New Roman" w:hAnsi="Times New Roman"/>
                <w:color w:val="000000"/>
                <w:sz w:val="24"/>
                <w:szCs w:val="24"/>
                <w:lang w:val="es-ES" w:eastAsia="es-ES"/>
              </w:rPr>
              <w:t>de fecha seis (6) de mayo del año dos mil veinte (2020), C-SIMV-2020-11-MV, contentiva del instructivo del Reglamento de Oferta Pública.</w:t>
            </w:r>
          </w:p>
          <w:p w14:paraId="601E9D68" w14:textId="77777777" w:rsidR="00310CEB" w:rsidRPr="00642682" w:rsidRDefault="00310CEB">
            <w:pPr>
              <w:pStyle w:val="NoSpacing"/>
              <w:jc w:val="both"/>
              <w:rPr>
                <w:rFonts w:ascii="Times New Roman" w:eastAsia="Times New Roman" w:hAnsi="Times New Roman"/>
                <w:color w:val="000000"/>
                <w:sz w:val="24"/>
                <w:szCs w:val="24"/>
                <w:lang w:val="es-ES" w:eastAsia="es-ES"/>
              </w:rPr>
            </w:pPr>
          </w:p>
        </w:tc>
      </w:tr>
      <w:tr w:rsidR="00FE5A36" w:rsidRPr="00642682" w14:paraId="7F8FD7FE" w14:textId="77777777" w:rsidTr="0078164B">
        <w:trPr>
          <w:trHeight w:val="445"/>
        </w:trPr>
        <w:tc>
          <w:tcPr>
            <w:tcW w:w="2365" w:type="dxa"/>
            <w:shd w:val="clear" w:color="auto" w:fill="auto"/>
          </w:tcPr>
          <w:p w14:paraId="6452217F" w14:textId="77777777" w:rsidR="00FE5A36" w:rsidRPr="00642682" w:rsidRDefault="00FE5A36" w:rsidP="00EF7F2E">
            <w:pPr>
              <w:ind w:right="175"/>
              <w:rPr>
                <w:b/>
              </w:rPr>
            </w:pPr>
            <w:r w:rsidRPr="00642682">
              <w:rPr>
                <w:b/>
              </w:rPr>
              <w:t>CONSIDERANDO</w:t>
            </w:r>
          </w:p>
        </w:tc>
        <w:tc>
          <w:tcPr>
            <w:tcW w:w="303" w:type="dxa"/>
            <w:shd w:val="clear" w:color="auto" w:fill="auto"/>
          </w:tcPr>
          <w:p w14:paraId="3DDBFD19" w14:textId="77777777" w:rsidR="00FE5A36" w:rsidRPr="00642682" w:rsidRDefault="00FE5A36" w:rsidP="000D53E2">
            <w:r w:rsidRPr="00642682">
              <w:t>:</w:t>
            </w:r>
          </w:p>
        </w:tc>
        <w:tc>
          <w:tcPr>
            <w:tcW w:w="6225" w:type="dxa"/>
            <w:shd w:val="clear" w:color="auto" w:fill="auto"/>
          </w:tcPr>
          <w:p w14:paraId="3B897A81" w14:textId="77777777" w:rsidR="00FE5A36" w:rsidRPr="00642682" w:rsidRDefault="00AD194D">
            <w:pPr>
              <w:autoSpaceDE w:val="0"/>
              <w:autoSpaceDN w:val="0"/>
              <w:adjustRightInd w:val="0"/>
              <w:jc w:val="both"/>
              <w:rPr>
                <w:color w:val="000000"/>
              </w:rPr>
            </w:pPr>
            <w:r w:rsidRPr="00642682">
              <w:rPr>
                <w:spacing w:val="-1"/>
              </w:rPr>
              <w:t>Q</w:t>
            </w:r>
            <w:r w:rsidRPr="00642682">
              <w:t>ue</w:t>
            </w:r>
            <w:r w:rsidRPr="00642682">
              <w:rPr>
                <w:spacing w:val="2"/>
              </w:rPr>
              <w:t xml:space="preserve"> </w:t>
            </w:r>
            <w:r w:rsidRPr="00642682">
              <w:t>la</w:t>
            </w:r>
            <w:r w:rsidRPr="00642682">
              <w:rPr>
                <w:spacing w:val="2"/>
              </w:rPr>
              <w:t xml:space="preserve"> </w:t>
            </w:r>
            <w:r w:rsidRPr="00642682">
              <w:rPr>
                <w:spacing w:val="-1"/>
              </w:rPr>
              <w:t>S</w:t>
            </w:r>
            <w:r w:rsidRPr="00642682">
              <w:t>u</w:t>
            </w:r>
            <w:r w:rsidRPr="00642682">
              <w:rPr>
                <w:spacing w:val="-3"/>
              </w:rPr>
              <w:t>p</w:t>
            </w:r>
            <w:r w:rsidRPr="00642682">
              <w:t>erin</w:t>
            </w:r>
            <w:r w:rsidRPr="00642682">
              <w:rPr>
                <w:spacing w:val="-2"/>
              </w:rPr>
              <w:t>t</w:t>
            </w:r>
            <w:r w:rsidRPr="00642682">
              <w:t>en</w:t>
            </w:r>
            <w:r w:rsidRPr="00642682">
              <w:rPr>
                <w:spacing w:val="-3"/>
              </w:rPr>
              <w:t>d</w:t>
            </w:r>
            <w:r w:rsidRPr="00642682">
              <w:t>enc</w:t>
            </w:r>
            <w:r w:rsidRPr="00642682">
              <w:rPr>
                <w:spacing w:val="-2"/>
              </w:rPr>
              <w:t>i</w:t>
            </w:r>
            <w:r w:rsidRPr="00642682">
              <w:t>a</w:t>
            </w:r>
            <w:r w:rsidRPr="00642682">
              <w:rPr>
                <w:spacing w:val="5"/>
              </w:rPr>
              <w:t xml:space="preserve"> </w:t>
            </w:r>
            <w:r w:rsidRPr="00642682">
              <w:rPr>
                <w:spacing w:val="-3"/>
              </w:rPr>
              <w:t>d</w:t>
            </w:r>
            <w:r w:rsidRPr="00642682">
              <w:t>el</w:t>
            </w:r>
            <w:r w:rsidRPr="00642682">
              <w:rPr>
                <w:spacing w:val="2"/>
              </w:rPr>
              <w:t xml:space="preserve"> </w:t>
            </w:r>
            <w:r w:rsidRPr="00642682">
              <w:rPr>
                <w:spacing w:val="-1"/>
              </w:rPr>
              <w:t>M</w:t>
            </w:r>
            <w:r w:rsidRPr="00642682">
              <w:t>e</w:t>
            </w:r>
            <w:r w:rsidRPr="00642682">
              <w:rPr>
                <w:spacing w:val="-3"/>
              </w:rPr>
              <w:t>r</w:t>
            </w:r>
            <w:r w:rsidRPr="00642682">
              <w:t>cado</w:t>
            </w:r>
            <w:r w:rsidRPr="00642682">
              <w:rPr>
                <w:spacing w:val="3"/>
              </w:rPr>
              <w:t xml:space="preserve"> </w:t>
            </w:r>
            <w:r w:rsidRPr="00642682">
              <w:rPr>
                <w:spacing w:val="-4"/>
              </w:rPr>
              <w:t>V</w:t>
            </w:r>
            <w:r w:rsidRPr="00642682">
              <w:t>alo</w:t>
            </w:r>
            <w:r w:rsidRPr="00642682">
              <w:rPr>
                <w:spacing w:val="-3"/>
              </w:rPr>
              <w:t>r</w:t>
            </w:r>
            <w:r w:rsidRPr="00642682">
              <w:t>es</w:t>
            </w:r>
            <w:r w:rsidRPr="00642682">
              <w:rPr>
                <w:spacing w:val="3"/>
              </w:rPr>
              <w:t xml:space="preserve"> </w:t>
            </w:r>
            <w:r w:rsidRPr="00642682">
              <w:t>en</w:t>
            </w:r>
            <w:r w:rsidRPr="00642682">
              <w:rPr>
                <w:spacing w:val="2"/>
              </w:rPr>
              <w:t xml:space="preserve"> </w:t>
            </w:r>
            <w:r w:rsidRPr="00642682">
              <w:rPr>
                <w:spacing w:val="-1"/>
              </w:rPr>
              <w:t>s</w:t>
            </w:r>
            <w:r w:rsidRPr="00642682">
              <w:t>u cond</w:t>
            </w:r>
            <w:r w:rsidRPr="00642682">
              <w:rPr>
                <w:spacing w:val="-2"/>
              </w:rPr>
              <w:t>i</w:t>
            </w:r>
            <w:r w:rsidRPr="00642682">
              <w:t>ción</w:t>
            </w:r>
            <w:r w:rsidRPr="00642682">
              <w:rPr>
                <w:spacing w:val="2"/>
              </w:rPr>
              <w:t xml:space="preserve"> </w:t>
            </w:r>
            <w:r w:rsidRPr="00642682">
              <w:rPr>
                <w:spacing w:val="-3"/>
              </w:rPr>
              <w:t>d</w:t>
            </w:r>
            <w:r w:rsidRPr="00642682">
              <w:t>e ór</w:t>
            </w:r>
            <w:r w:rsidRPr="00642682">
              <w:rPr>
                <w:spacing w:val="-3"/>
              </w:rPr>
              <w:t>g</w:t>
            </w:r>
            <w:r w:rsidRPr="00642682">
              <w:t>ano</w:t>
            </w:r>
            <w:r w:rsidRPr="00642682">
              <w:rPr>
                <w:spacing w:val="14"/>
              </w:rPr>
              <w:t xml:space="preserve"> </w:t>
            </w:r>
            <w:r w:rsidRPr="00642682">
              <w:t>re</w:t>
            </w:r>
            <w:r w:rsidRPr="00642682">
              <w:rPr>
                <w:spacing w:val="-3"/>
              </w:rPr>
              <w:t>g</w:t>
            </w:r>
            <w:r w:rsidRPr="00642682">
              <w:t>ulador</w:t>
            </w:r>
            <w:r w:rsidRPr="00642682">
              <w:rPr>
                <w:spacing w:val="14"/>
              </w:rPr>
              <w:t xml:space="preserve"> </w:t>
            </w:r>
            <w:r w:rsidRPr="00642682">
              <w:t>del</w:t>
            </w:r>
            <w:r w:rsidRPr="00642682">
              <w:rPr>
                <w:spacing w:val="14"/>
              </w:rPr>
              <w:t xml:space="preserve"> </w:t>
            </w:r>
            <w:r w:rsidRPr="00642682">
              <w:rPr>
                <w:spacing w:val="-1"/>
              </w:rPr>
              <w:t>M</w:t>
            </w:r>
            <w:r w:rsidRPr="00642682">
              <w:t>e</w:t>
            </w:r>
            <w:r w:rsidRPr="00642682">
              <w:rPr>
                <w:spacing w:val="-3"/>
              </w:rPr>
              <w:t>r</w:t>
            </w:r>
            <w:r w:rsidRPr="00642682">
              <w:t>cado</w:t>
            </w:r>
            <w:r w:rsidRPr="00642682">
              <w:rPr>
                <w:spacing w:val="14"/>
              </w:rPr>
              <w:t xml:space="preserve"> </w:t>
            </w:r>
            <w:r w:rsidRPr="00642682">
              <w:t>de</w:t>
            </w:r>
            <w:r w:rsidRPr="00642682">
              <w:rPr>
                <w:spacing w:val="15"/>
              </w:rPr>
              <w:t xml:space="preserve"> </w:t>
            </w:r>
            <w:r w:rsidRPr="00642682">
              <w:rPr>
                <w:spacing w:val="2"/>
              </w:rPr>
              <w:t>V</w:t>
            </w:r>
            <w:r w:rsidRPr="00642682">
              <w:rPr>
                <w:spacing w:val="-2"/>
              </w:rPr>
              <w:t>a</w:t>
            </w:r>
            <w:r w:rsidRPr="00642682">
              <w:t>lores</w:t>
            </w:r>
            <w:r w:rsidRPr="00642682">
              <w:rPr>
                <w:spacing w:val="14"/>
              </w:rPr>
              <w:t xml:space="preserve"> </w:t>
            </w:r>
            <w:r w:rsidRPr="00642682">
              <w:t>y</w:t>
            </w:r>
            <w:r w:rsidRPr="00642682">
              <w:rPr>
                <w:spacing w:val="9"/>
              </w:rPr>
              <w:t xml:space="preserve"> </w:t>
            </w:r>
            <w:r w:rsidRPr="00642682">
              <w:t>de</w:t>
            </w:r>
            <w:r w:rsidRPr="00642682">
              <w:rPr>
                <w:spacing w:val="15"/>
              </w:rPr>
              <w:t xml:space="preserve"> </w:t>
            </w:r>
            <w:r w:rsidRPr="00642682">
              <w:t>co</w:t>
            </w:r>
            <w:r w:rsidRPr="00642682">
              <w:rPr>
                <w:spacing w:val="2"/>
              </w:rPr>
              <w:t>n</w:t>
            </w:r>
            <w:r w:rsidRPr="00642682">
              <w:rPr>
                <w:spacing w:val="-3"/>
              </w:rPr>
              <w:t>f</w:t>
            </w:r>
            <w:r w:rsidRPr="00642682">
              <w:t>ormidad</w:t>
            </w:r>
            <w:r w:rsidRPr="00642682">
              <w:rPr>
                <w:spacing w:val="14"/>
              </w:rPr>
              <w:t xml:space="preserve"> </w:t>
            </w:r>
            <w:r w:rsidRPr="00642682">
              <w:t>c</w:t>
            </w:r>
            <w:r w:rsidRPr="00642682">
              <w:rPr>
                <w:spacing w:val="-3"/>
              </w:rPr>
              <w:t>o</w:t>
            </w:r>
            <w:r w:rsidRPr="00642682">
              <w:t>n el</w:t>
            </w:r>
            <w:r w:rsidRPr="00642682">
              <w:rPr>
                <w:spacing w:val="7"/>
              </w:rPr>
              <w:t xml:space="preserve"> </w:t>
            </w:r>
            <w:r w:rsidRPr="00642682">
              <w:t>a</w:t>
            </w:r>
            <w:r w:rsidRPr="00642682">
              <w:rPr>
                <w:spacing w:val="-3"/>
              </w:rPr>
              <w:t>r</w:t>
            </w:r>
            <w:r w:rsidRPr="00642682">
              <w:t>t</w:t>
            </w:r>
            <w:r w:rsidRPr="00642682">
              <w:rPr>
                <w:spacing w:val="-2"/>
              </w:rPr>
              <w:t>í</w:t>
            </w:r>
            <w:r w:rsidRPr="00642682">
              <w:t>culo</w:t>
            </w:r>
            <w:r w:rsidRPr="00642682">
              <w:rPr>
                <w:spacing w:val="7"/>
              </w:rPr>
              <w:t xml:space="preserve"> </w:t>
            </w:r>
            <w:r w:rsidRPr="00642682">
              <w:t>7</w:t>
            </w:r>
            <w:r w:rsidRPr="00642682">
              <w:rPr>
                <w:spacing w:val="7"/>
              </w:rPr>
              <w:t xml:space="preserve"> </w:t>
            </w:r>
            <w:r w:rsidRPr="00642682">
              <w:rPr>
                <w:spacing w:val="-3"/>
              </w:rPr>
              <w:t>d</w:t>
            </w:r>
            <w:r w:rsidRPr="00642682">
              <w:t>e</w:t>
            </w:r>
            <w:r w:rsidRPr="00642682">
              <w:rPr>
                <w:spacing w:val="7"/>
              </w:rPr>
              <w:t xml:space="preserve"> </w:t>
            </w:r>
            <w:r w:rsidRPr="00642682">
              <w:rPr>
                <w:spacing w:val="-2"/>
              </w:rPr>
              <w:t>l</w:t>
            </w:r>
            <w:r w:rsidRPr="00642682">
              <w:t>a</w:t>
            </w:r>
            <w:r w:rsidRPr="00642682">
              <w:rPr>
                <w:spacing w:val="7"/>
              </w:rPr>
              <w:t xml:space="preserve"> </w:t>
            </w:r>
            <w:r w:rsidRPr="00642682">
              <w:rPr>
                <w:spacing w:val="-4"/>
              </w:rPr>
              <w:t>L</w:t>
            </w:r>
            <w:r w:rsidRPr="00642682">
              <w:rPr>
                <w:spacing w:val="3"/>
              </w:rPr>
              <w:t>e</w:t>
            </w:r>
            <w:r w:rsidRPr="00642682">
              <w:t>y</w:t>
            </w:r>
            <w:r w:rsidRPr="00642682">
              <w:rPr>
                <w:spacing w:val="2"/>
              </w:rPr>
              <w:t xml:space="preserve"> </w:t>
            </w:r>
            <w:r w:rsidRPr="00642682">
              <w:t>del</w:t>
            </w:r>
            <w:r w:rsidRPr="00642682">
              <w:rPr>
                <w:spacing w:val="7"/>
              </w:rPr>
              <w:t xml:space="preserve"> </w:t>
            </w:r>
            <w:r w:rsidRPr="00642682">
              <w:rPr>
                <w:spacing w:val="-1"/>
              </w:rPr>
              <w:t>M</w:t>
            </w:r>
            <w:r w:rsidRPr="00642682">
              <w:t>ercado</w:t>
            </w:r>
            <w:r w:rsidRPr="00642682">
              <w:rPr>
                <w:spacing w:val="4"/>
              </w:rPr>
              <w:t xml:space="preserve"> </w:t>
            </w:r>
            <w:r w:rsidRPr="00642682">
              <w:t>de</w:t>
            </w:r>
            <w:r w:rsidRPr="00642682">
              <w:rPr>
                <w:spacing w:val="7"/>
              </w:rPr>
              <w:t xml:space="preserve"> </w:t>
            </w:r>
            <w:r w:rsidRPr="00642682">
              <w:rPr>
                <w:spacing w:val="-1"/>
              </w:rPr>
              <w:t>V</w:t>
            </w:r>
            <w:r w:rsidRPr="00642682">
              <w:rPr>
                <w:spacing w:val="-2"/>
              </w:rPr>
              <w:t>a</w:t>
            </w:r>
            <w:r w:rsidRPr="00642682">
              <w:t>lore</w:t>
            </w:r>
            <w:r w:rsidRPr="00642682">
              <w:rPr>
                <w:spacing w:val="6"/>
              </w:rPr>
              <w:t>s</w:t>
            </w:r>
            <w:r w:rsidRPr="00642682">
              <w:t>,</w:t>
            </w:r>
            <w:r w:rsidRPr="00642682">
              <w:rPr>
                <w:spacing w:val="4"/>
              </w:rPr>
              <w:t xml:space="preserve"> </w:t>
            </w:r>
            <w:r w:rsidRPr="00642682">
              <w:t>debe procurar y velar por el desarrollo de un mercado de valores eficiente, organizado y transparente, donde los participantes que en él operen, posean las condiciones y capacidades requeridas para la realización de las actividades para los cuales fueron autorizados</w:t>
            </w:r>
            <w:r w:rsidRPr="00642682">
              <w:rPr>
                <w:spacing w:val="-1"/>
              </w:rPr>
              <w:t>.</w:t>
            </w:r>
          </w:p>
          <w:p w14:paraId="242D7936" w14:textId="77777777" w:rsidR="00AD194D" w:rsidRPr="00642682" w:rsidRDefault="00AD194D">
            <w:pPr>
              <w:autoSpaceDE w:val="0"/>
              <w:autoSpaceDN w:val="0"/>
              <w:adjustRightInd w:val="0"/>
              <w:jc w:val="both"/>
              <w:rPr>
                <w:color w:val="000000"/>
              </w:rPr>
            </w:pPr>
          </w:p>
        </w:tc>
      </w:tr>
      <w:tr w:rsidR="00FE5A36" w:rsidRPr="00642682" w14:paraId="698C1A94" w14:textId="77777777" w:rsidTr="0078164B">
        <w:trPr>
          <w:trHeight w:val="1476"/>
        </w:trPr>
        <w:tc>
          <w:tcPr>
            <w:tcW w:w="2365" w:type="dxa"/>
            <w:shd w:val="clear" w:color="auto" w:fill="auto"/>
          </w:tcPr>
          <w:p w14:paraId="4C5E2123" w14:textId="77777777" w:rsidR="00FE5A36" w:rsidRPr="00642682" w:rsidRDefault="00FE5A36" w:rsidP="00EF7F2E">
            <w:pPr>
              <w:ind w:right="175"/>
              <w:rPr>
                <w:b/>
              </w:rPr>
            </w:pPr>
            <w:r w:rsidRPr="00642682">
              <w:rPr>
                <w:b/>
              </w:rPr>
              <w:t>CONSIDERANDO</w:t>
            </w:r>
          </w:p>
        </w:tc>
        <w:tc>
          <w:tcPr>
            <w:tcW w:w="303" w:type="dxa"/>
            <w:shd w:val="clear" w:color="auto" w:fill="auto"/>
          </w:tcPr>
          <w:p w14:paraId="522A0AEA" w14:textId="77777777" w:rsidR="00FE5A36" w:rsidRPr="00642682" w:rsidRDefault="00FE5A36" w:rsidP="000D53E2">
            <w:r w:rsidRPr="00642682">
              <w:t>:</w:t>
            </w:r>
          </w:p>
        </w:tc>
        <w:tc>
          <w:tcPr>
            <w:tcW w:w="6225" w:type="dxa"/>
            <w:shd w:val="clear" w:color="auto" w:fill="auto"/>
          </w:tcPr>
          <w:p w14:paraId="31F18CA0" w14:textId="77777777" w:rsidR="00AD194D" w:rsidRPr="00642682" w:rsidRDefault="00AD194D" w:rsidP="00AD194D">
            <w:pPr>
              <w:jc w:val="both"/>
            </w:pPr>
            <w:r w:rsidRPr="00642682">
              <w:t xml:space="preserve">Que es criterio de la Superintendencia del Mercado de Valores la estandarización de formatos, la cual ha demostrado ser eficaz y ha contribuido enormemente al buen desenvolvimiento y a la buena organización del mercado de valores. </w:t>
            </w:r>
          </w:p>
          <w:p w14:paraId="1AAC92E5" w14:textId="77777777" w:rsidR="00FE5A36" w:rsidRPr="00642682" w:rsidRDefault="00FE5A36" w:rsidP="000D53E2">
            <w:pPr>
              <w:ind w:right="-38"/>
              <w:jc w:val="both"/>
              <w:rPr>
                <w:color w:val="000000"/>
                <w:lang w:val="es-DO"/>
              </w:rPr>
            </w:pPr>
          </w:p>
        </w:tc>
      </w:tr>
      <w:tr w:rsidR="00FE5A36" w:rsidRPr="00642682" w14:paraId="143E619F" w14:textId="77777777" w:rsidTr="0078164B">
        <w:trPr>
          <w:trHeight w:val="1037"/>
        </w:trPr>
        <w:tc>
          <w:tcPr>
            <w:tcW w:w="2365" w:type="dxa"/>
            <w:shd w:val="clear" w:color="auto" w:fill="auto"/>
          </w:tcPr>
          <w:p w14:paraId="3EE4933B" w14:textId="77777777" w:rsidR="00FE5A36" w:rsidRPr="00642682" w:rsidRDefault="00FE5A36" w:rsidP="00EF7F2E">
            <w:pPr>
              <w:ind w:right="175"/>
              <w:rPr>
                <w:b/>
              </w:rPr>
            </w:pPr>
            <w:r w:rsidRPr="00642682">
              <w:rPr>
                <w:b/>
              </w:rPr>
              <w:t>CONSIDERANDO</w:t>
            </w:r>
          </w:p>
          <w:p w14:paraId="61F114C0" w14:textId="77777777" w:rsidR="000C3D0B" w:rsidRPr="00642682" w:rsidRDefault="000C3D0B" w:rsidP="000D53E2">
            <w:pPr>
              <w:ind w:right="175"/>
              <w:rPr>
                <w:b/>
              </w:rPr>
            </w:pPr>
          </w:p>
          <w:p w14:paraId="78B5ED2D" w14:textId="77777777" w:rsidR="000C3D0B" w:rsidRPr="00642682" w:rsidRDefault="000C3D0B">
            <w:pPr>
              <w:ind w:right="175"/>
              <w:rPr>
                <w:b/>
              </w:rPr>
            </w:pPr>
          </w:p>
          <w:p w14:paraId="7658D8F8" w14:textId="77777777" w:rsidR="00653EA2" w:rsidRPr="00642682" w:rsidRDefault="00653EA2">
            <w:pPr>
              <w:ind w:right="175"/>
              <w:rPr>
                <w:b/>
              </w:rPr>
            </w:pPr>
          </w:p>
        </w:tc>
        <w:tc>
          <w:tcPr>
            <w:tcW w:w="303" w:type="dxa"/>
            <w:shd w:val="clear" w:color="auto" w:fill="auto"/>
          </w:tcPr>
          <w:p w14:paraId="4988AB96" w14:textId="77777777" w:rsidR="00FE5A36" w:rsidRPr="00642682" w:rsidRDefault="00FE5A36">
            <w:r w:rsidRPr="00642682">
              <w:t>:</w:t>
            </w:r>
          </w:p>
          <w:p w14:paraId="1B2B7F53" w14:textId="77777777" w:rsidR="000C3D0B" w:rsidRPr="00642682" w:rsidRDefault="000C3D0B"/>
          <w:p w14:paraId="6EC040DB" w14:textId="77777777" w:rsidR="000C3D0B" w:rsidRPr="00642682" w:rsidRDefault="000C3D0B"/>
          <w:p w14:paraId="60850A1E" w14:textId="77777777" w:rsidR="000C3D0B" w:rsidRPr="00642682" w:rsidRDefault="000C3D0B"/>
          <w:p w14:paraId="6AE204C7" w14:textId="77777777" w:rsidR="00653EA2" w:rsidRPr="00642682" w:rsidRDefault="00653EA2"/>
        </w:tc>
        <w:tc>
          <w:tcPr>
            <w:tcW w:w="6225" w:type="dxa"/>
            <w:shd w:val="clear" w:color="auto" w:fill="auto"/>
          </w:tcPr>
          <w:p w14:paraId="7BDE2500" w14:textId="4B15D927" w:rsidR="000C3D0B" w:rsidRPr="00642682" w:rsidRDefault="00AD194D">
            <w:pPr>
              <w:autoSpaceDE w:val="0"/>
              <w:autoSpaceDN w:val="0"/>
              <w:adjustRightInd w:val="0"/>
              <w:ind w:right="104"/>
              <w:jc w:val="both"/>
              <w:rPr>
                <w:lang w:val="es-DO"/>
              </w:rPr>
            </w:pPr>
            <w:r w:rsidRPr="00642682">
              <w:t xml:space="preserve">Que la Superintendencia del Mercado de Valores a los fines de contribuir con la transparencia, procede a </w:t>
            </w:r>
            <w:r w:rsidR="001273AE">
              <w:t>publicar</w:t>
            </w:r>
            <w:r w:rsidRPr="00642682">
              <w:t xml:space="preserve"> los formatos estandarizados de las informaciones que </w:t>
            </w:r>
            <w:r w:rsidR="001273AE">
              <w:t xml:space="preserve">se </w:t>
            </w:r>
            <w:r w:rsidRPr="00642682">
              <w:t>deben remitir a esta institución, en los casos en que se amerite.</w:t>
            </w:r>
          </w:p>
        </w:tc>
      </w:tr>
    </w:tbl>
    <w:p w14:paraId="3833C48A" w14:textId="77777777" w:rsidR="00FB639E" w:rsidRPr="00642682" w:rsidRDefault="00FB639E" w:rsidP="00EF7F2E">
      <w:pPr>
        <w:tabs>
          <w:tab w:val="left" w:pos="2490"/>
        </w:tabs>
        <w:ind w:right="-143"/>
        <w:jc w:val="both"/>
      </w:pPr>
      <w:r w:rsidRPr="00642682">
        <w:t>Por tanto:</w:t>
      </w:r>
    </w:p>
    <w:p w14:paraId="3507A951" w14:textId="77777777" w:rsidR="00FB639E" w:rsidRPr="00642682" w:rsidRDefault="00FB639E" w:rsidP="00EF7F2E">
      <w:pPr>
        <w:tabs>
          <w:tab w:val="left" w:pos="2490"/>
        </w:tabs>
        <w:ind w:right="-143"/>
        <w:jc w:val="both"/>
      </w:pPr>
    </w:p>
    <w:p w14:paraId="01F75156" w14:textId="77777777" w:rsidR="00937C31" w:rsidRPr="00642682" w:rsidRDefault="00AD194D" w:rsidP="00EF7F2E">
      <w:pPr>
        <w:tabs>
          <w:tab w:val="left" w:pos="2490"/>
        </w:tabs>
        <w:ind w:right="-143"/>
        <w:jc w:val="both"/>
      </w:pPr>
      <w:r w:rsidRPr="00642682">
        <w:t xml:space="preserve">El Superintendente del Mercado de Valores, en el uso de las facultades que le concede el artículo 17 numeral 14) de la Ley núm. 249-17 del Mercado de Valores, promulgada el diecinueve (19) de diciembre del año dos mil diecisiete (2017), </w:t>
      </w:r>
      <w:r w:rsidR="00937C31" w:rsidRPr="00642682">
        <w:t>dispone lo siguiente:</w:t>
      </w:r>
    </w:p>
    <w:p w14:paraId="07F7F99B" w14:textId="77777777" w:rsidR="00F1645C" w:rsidRPr="00642682" w:rsidRDefault="00F1645C" w:rsidP="000D53E2">
      <w:pPr>
        <w:ind w:right="-143"/>
        <w:jc w:val="both"/>
        <w:rPr>
          <w:b/>
          <w:i/>
          <w:lang w:val="es-DO"/>
        </w:rPr>
      </w:pPr>
    </w:p>
    <w:p w14:paraId="4F2F6CFA" w14:textId="10C88CBD" w:rsidR="0062305D" w:rsidRPr="00642682" w:rsidRDefault="002D3351">
      <w:pPr>
        <w:pStyle w:val="ListParagraph"/>
        <w:numPr>
          <w:ilvl w:val="0"/>
          <w:numId w:val="1"/>
        </w:numPr>
        <w:ind w:right="-143"/>
        <w:jc w:val="both"/>
        <w:rPr>
          <w:lang w:val="es-DO"/>
        </w:rPr>
      </w:pPr>
      <w:r w:rsidRPr="00642682">
        <w:rPr>
          <w:lang w:val="es-DO"/>
        </w:rPr>
        <w:t xml:space="preserve">Informar a </w:t>
      </w:r>
      <w:r w:rsidR="00AB17F1" w:rsidRPr="00642682">
        <w:rPr>
          <w:lang w:val="es-DO"/>
        </w:rPr>
        <w:t xml:space="preserve">los </w:t>
      </w:r>
      <w:r w:rsidR="00C01685" w:rsidRPr="00642682">
        <w:rPr>
          <w:lang w:val="es-DO"/>
        </w:rPr>
        <w:t xml:space="preserve">oferentes </w:t>
      </w:r>
      <w:r w:rsidRPr="00642682">
        <w:rPr>
          <w:lang w:val="es-DO"/>
        </w:rPr>
        <w:t>que deberán remitir</w:t>
      </w:r>
      <w:r w:rsidR="00C960BC" w:rsidRPr="00642682">
        <w:rPr>
          <w:lang w:val="es-DO"/>
        </w:rPr>
        <w:t xml:space="preserve"> conjuntamente con la </w:t>
      </w:r>
      <w:r w:rsidR="00C960BC" w:rsidRPr="00642682">
        <w:t xml:space="preserve">solicitud de inscripción de oferta pública de valores </w:t>
      </w:r>
      <w:r w:rsidRPr="00642682">
        <w:rPr>
          <w:lang w:val="es-DO"/>
        </w:rPr>
        <w:t xml:space="preserve">a </w:t>
      </w:r>
      <w:r w:rsidR="001273AE">
        <w:rPr>
          <w:lang w:val="es-DO"/>
        </w:rPr>
        <w:t>la</w:t>
      </w:r>
      <w:r w:rsidRPr="00642682">
        <w:rPr>
          <w:lang w:val="es-DO"/>
        </w:rPr>
        <w:t xml:space="preserve"> Superintendencia de</w:t>
      </w:r>
      <w:r w:rsidR="003559B0" w:rsidRPr="00642682">
        <w:rPr>
          <w:lang w:val="es-DO"/>
        </w:rPr>
        <w:t>l Mercado de</w:t>
      </w:r>
      <w:r w:rsidRPr="00642682">
        <w:rPr>
          <w:lang w:val="es-DO"/>
        </w:rPr>
        <w:t xml:space="preserve"> Valores </w:t>
      </w:r>
      <w:r w:rsidR="00AB17F1" w:rsidRPr="00642682">
        <w:rPr>
          <w:lang w:val="es-DO"/>
        </w:rPr>
        <w:t>la</w:t>
      </w:r>
      <w:r w:rsidR="00BB3E68" w:rsidRPr="00642682">
        <w:rPr>
          <w:lang w:val="es-DO"/>
        </w:rPr>
        <w:t xml:space="preserve"> </w:t>
      </w:r>
      <w:r w:rsidR="00AB17F1" w:rsidRPr="00642682">
        <w:rPr>
          <w:lang w:val="es-DO"/>
        </w:rPr>
        <w:t>documentación legal utilizando los modelos que se encuentran en la presente Circular</w:t>
      </w:r>
      <w:r w:rsidR="00330FD2" w:rsidRPr="00642682">
        <w:rPr>
          <w:lang w:val="es-DO"/>
        </w:rPr>
        <w:t>, según corresponda</w:t>
      </w:r>
      <w:r w:rsidR="00D22760" w:rsidRPr="00642682">
        <w:rPr>
          <w:lang w:val="es-DO"/>
        </w:rPr>
        <w:t>.</w:t>
      </w:r>
    </w:p>
    <w:p w14:paraId="69749018" w14:textId="77777777" w:rsidR="0062305D" w:rsidRPr="00642682" w:rsidRDefault="0062305D">
      <w:pPr>
        <w:pStyle w:val="ListParagraph"/>
        <w:ind w:left="720" w:right="-143"/>
        <w:jc w:val="both"/>
        <w:rPr>
          <w:lang w:val="es-DO"/>
        </w:rPr>
      </w:pPr>
    </w:p>
    <w:p w14:paraId="37C8DF1B" w14:textId="77777777" w:rsidR="0062305D" w:rsidRPr="00642682" w:rsidRDefault="0062305D">
      <w:pPr>
        <w:pStyle w:val="ListParagraph"/>
        <w:numPr>
          <w:ilvl w:val="0"/>
          <w:numId w:val="1"/>
        </w:numPr>
        <w:ind w:right="-143"/>
        <w:jc w:val="both"/>
        <w:rPr>
          <w:lang w:val="es-DO"/>
        </w:rPr>
      </w:pPr>
      <w:r w:rsidRPr="00642682">
        <w:rPr>
          <w:lang w:val="es-DO"/>
        </w:rPr>
        <w:t xml:space="preserve">Comunicar que la presente Circular contiene los siguientes </w:t>
      </w:r>
      <w:r w:rsidR="00BD1287">
        <w:rPr>
          <w:lang w:val="es-DO"/>
        </w:rPr>
        <w:t>modelos</w:t>
      </w:r>
      <w:r w:rsidRPr="00642682">
        <w:rPr>
          <w:lang w:val="es-DO"/>
        </w:rPr>
        <w:t>:</w:t>
      </w:r>
    </w:p>
    <w:p w14:paraId="3023E859" w14:textId="77777777" w:rsidR="0062305D" w:rsidRPr="00642682" w:rsidRDefault="0062305D" w:rsidP="003D62C0">
      <w:pPr>
        <w:pStyle w:val="ListParagraph"/>
        <w:ind w:left="851"/>
        <w:rPr>
          <w:lang w:val="es-DO"/>
        </w:rPr>
      </w:pPr>
    </w:p>
    <w:p w14:paraId="6C957A7E" w14:textId="70014F56" w:rsidR="00BD1287" w:rsidRPr="00A937BC" w:rsidRDefault="00BD1287" w:rsidP="00266D25">
      <w:pPr>
        <w:pStyle w:val="NoSpacing"/>
        <w:ind w:left="851" w:right="-143"/>
        <w:jc w:val="both"/>
        <w:rPr>
          <w:rFonts w:ascii="Times New Roman" w:hAnsi="Times New Roman"/>
          <w:sz w:val="24"/>
          <w:szCs w:val="24"/>
          <w:lang w:val="es-DO"/>
        </w:rPr>
      </w:pPr>
      <w:r w:rsidRPr="00A937BC">
        <w:rPr>
          <w:rFonts w:ascii="Times New Roman" w:hAnsi="Times New Roman"/>
          <w:sz w:val="24"/>
          <w:szCs w:val="24"/>
          <w:lang w:val="es-DO"/>
        </w:rPr>
        <w:t xml:space="preserve">Anexo I. </w:t>
      </w:r>
      <w:r w:rsidR="00330FD2" w:rsidRPr="00A937BC">
        <w:rPr>
          <w:rFonts w:ascii="Times New Roman" w:hAnsi="Times New Roman"/>
          <w:sz w:val="24"/>
          <w:szCs w:val="24"/>
          <w:lang w:val="es-DO"/>
        </w:rPr>
        <w:t xml:space="preserve">Modelo </w:t>
      </w:r>
      <w:r w:rsidR="001273AE" w:rsidRPr="00A937BC">
        <w:rPr>
          <w:rFonts w:ascii="Times New Roman" w:hAnsi="Times New Roman"/>
          <w:sz w:val="24"/>
          <w:szCs w:val="24"/>
          <w:lang w:val="es-DO"/>
        </w:rPr>
        <w:t>de declaración jurada del responsable del contenido del prospecto de emisión</w:t>
      </w:r>
      <w:r w:rsidR="00330FD2" w:rsidRPr="00A937BC">
        <w:rPr>
          <w:rFonts w:ascii="Times New Roman" w:hAnsi="Times New Roman"/>
          <w:sz w:val="24"/>
          <w:szCs w:val="24"/>
          <w:lang w:val="es-DO"/>
        </w:rPr>
        <w:t xml:space="preserve"> y toda la documentación presentada a la Superintendencia para la autorización de la oferta pública de valores</w:t>
      </w:r>
      <w:r w:rsidR="002B0AE0" w:rsidRPr="00A937BC">
        <w:rPr>
          <w:rFonts w:ascii="Times New Roman" w:hAnsi="Times New Roman"/>
          <w:sz w:val="24"/>
          <w:szCs w:val="24"/>
          <w:lang w:val="es-DO"/>
        </w:rPr>
        <w:t xml:space="preserve"> y durante el tiempo que los valores estén en circulación en el mercado</w:t>
      </w:r>
      <w:r w:rsidR="00CD0A97" w:rsidRPr="00A937BC">
        <w:rPr>
          <w:rFonts w:ascii="Times New Roman" w:hAnsi="Times New Roman"/>
          <w:sz w:val="24"/>
          <w:szCs w:val="24"/>
          <w:lang w:val="es-DO"/>
        </w:rPr>
        <w:t>.</w:t>
      </w:r>
    </w:p>
    <w:p w14:paraId="3D891DA6" w14:textId="77777777" w:rsidR="000646FB" w:rsidRPr="00642682" w:rsidRDefault="000646FB" w:rsidP="00266D25">
      <w:pPr>
        <w:pStyle w:val="NoSpacing"/>
        <w:ind w:left="851" w:right="-143"/>
        <w:jc w:val="both"/>
        <w:rPr>
          <w:rFonts w:ascii="Times New Roman" w:hAnsi="Times New Roman"/>
          <w:sz w:val="24"/>
          <w:szCs w:val="24"/>
          <w:lang w:val="es-DO"/>
        </w:rPr>
      </w:pPr>
    </w:p>
    <w:p w14:paraId="5043361B" w14:textId="120ECFB2" w:rsidR="00A768CA" w:rsidRPr="00A937BC" w:rsidRDefault="00BD1287" w:rsidP="00266D25">
      <w:pPr>
        <w:pStyle w:val="NoSpacing"/>
        <w:ind w:left="851" w:right="-143"/>
        <w:jc w:val="both"/>
        <w:rPr>
          <w:rFonts w:ascii="Times New Roman" w:hAnsi="Times New Roman"/>
          <w:sz w:val="24"/>
          <w:szCs w:val="24"/>
          <w:lang w:val="es-DO"/>
        </w:rPr>
      </w:pPr>
      <w:r w:rsidRPr="00A937BC">
        <w:rPr>
          <w:rFonts w:ascii="Times New Roman" w:hAnsi="Times New Roman"/>
          <w:sz w:val="24"/>
          <w:szCs w:val="24"/>
          <w:lang w:val="es-DO"/>
        </w:rPr>
        <w:t xml:space="preserve">Anexo II. </w:t>
      </w:r>
      <w:r w:rsidR="000646FB" w:rsidRPr="00A937BC">
        <w:rPr>
          <w:rFonts w:ascii="Times New Roman" w:hAnsi="Times New Roman"/>
          <w:sz w:val="24"/>
          <w:szCs w:val="24"/>
          <w:lang w:val="es-DO"/>
        </w:rPr>
        <w:t>M</w:t>
      </w:r>
      <w:r w:rsidR="00983F2D" w:rsidRPr="00A937BC">
        <w:rPr>
          <w:rFonts w:ascii="Times New Roman" w:hAnsi="Times New Roman"/>
          <w:sz w:val="24"/>
          <w:szCs w:val="24"/>
          <w:lang w:val="es-DO"/>
        </w:rPr>
        <w:t xml:space="preserve">odelo </w:t>
      </w:r>
      <w:r w:rsidR="001273AE" w:rsidRPr="00A937BC">
        <w:rPr>
          <w:rFonts w:ascii="Times New Roman" w:hAnsi="Times New Roman"/>
          <w:sz w:val="24"/>
          <w:szCs w:val="24"/>
          <w:lang w:val="es-DO"/>
        </w:rPr>
        <w:t>de declaración jurada del consejo de administración o gerencia y comisarios de cuentas y comisario suplente</w:t>
      </w:r>
      <w:r w:rsidR="001273AE">
        <w:rPr>
          <w:rFonts w:ascii="Times New Roman" w:hAnsi="Times New Roman"/>
          <w:sz w:val="24"/>
          <w:szCs w:val="24"/>
          <w:lang w:val="es-DO"/>
        </w:rPr>
        <w:t xml:space="preserve">, </w:t>
      </w:r>
      <w:r w:rsidR="009A4A72" w:rsidRPr="00A937BC">
        <w:rPr>
          <w:rFonts w:ascii="Times New Roman" w:hAnsi="Times New Roman"/>
          <w:sz w:val="24"/>
          <w:szCs w:val="24"/>
          <w:lang w:val="es-DO"/>
        </w:rPr>
        <w:t>si aplica</w:t>
      </w:r>
      <w:r w:rsidR="001273AE">
        <w:rPr>
          <w:rFonts w:ascii="Times New Roman" w:hAnsi="Times New Roman"/>
          <w:sz w:val="24"/>
          <w:szCs w:val="24"/>
          <w:lang w:val="es-DO"/>
        </w:rPr>
        <w:t>,</w:t>
      </w:r>
      <w:r w:rsidR="009A4A72" w:rsidRPr="00A937BC">
        <w:rPr>
          <w:rFonts w:ascii="Times New Roman" w:hAnsi="Times New Roman"/>
          <w:sz w:val="24"/>
          <w:szCs w:val="24"/>
          <w:lang w:val="es-DO"/>
        </w:rPr>
        <w:t xml:space="preserve"> </w:t>
      </w:r>
      <w:r w:rsidR="00A768CA" w:rsidRPr="00A937BC">
        <w:rPr>
          <w:rFonts w:ascii="Times New Roman" w:hAnsi="Times New Roman"/>
          <w:sz w:val="24"/>
          <w:szCs w:val="24"/>
          <w:lang w:val="es-DO"/>
        </w:rPr>
        <w:t xml:space="preserve">relativa a la veracidad de la </w:t>
      </w:r>
      <w:r w:rsidR="00A768CA" w:rsidRPr="00A937BC">
        <w:rPr>
          <w:rFonts w:ascii="Times New Roman" w:hAnsi="Times New Roman"/>
          <w:sz w:val="24"/>
          <w:szCs w:val="24"/>
          <w:lang w:val="es-DO"/>
        </w:rPr>
        <w:lastRenderedPageBreak/>
        <w:t xml:space="preserve">información contenida en el </w:t>
      </w:r>
      <w:r w:rsidR="007F5625" w:rsidRPr="00A937BC">
        <w:rPr>
          <w:rFonts w:ascii="Times New Roman" w:hAnsi="Times New Roman"/>
          <w:sz w:val="24"/>
          <w:szCs w:val="24"/>
          <w:lang w:val="es-DO"/>
        </w:rPr>
        <w:t>P</w:t>
      </w:r>
      <w:r w:rsidR="00A768CA" w:rsidRPr="00A937BC">
        <w:rPr>
          <w:rFonts w:ascii="Times New Roman" w:hAnsi="Times New Roman"/>
          <w:sz w:val="24"/>
          <w:szCs w:val="24"/>
          <w:lang w:val="es-DO"/>
        </w:rPr>
        <w:t xml:space="preserve">rospecto de </w:t>
      </w:r>
      <w:r w:rsidR="007F5625" w:rsidRPr="00A937BC">
        <w:rPr>
          <w:rFonts w:ascii="Times New Roman" w:hAnsi="Times New Roman"/>
          <w:sz w:val="24"/>
          <w:szCs w:val="24"/>
          <w:lang w:val="es-DO"/>
        </w:rPr>
        <w:t>E</w:t>
      </w:r>
      <w:r w:rsidR="00A768CA" w:rsidRPr="00A937BC">
        <w:rPr>
          <w:rFonts w:ascii="Times New Roman" w:hAnsi="Times New Roman"/>
          <w:sz w:val="24"/>
          <w:szCs w:val="24"/>
          <w:lang w:val="es-DO"/>
        </w:rPr>
        <w:t>misión y en toda la documentación presentada a la Superintendencia, en materia de su competencia</w:t>
      </w:r>
      <w:r w:rsidR="000F1F4D" w:rsidRPr="00A937BC">
        <w:rPr>
          <w:rFonts w:ascii="Times New Roman" w:hAnsi="Times New Roman"/>
          <w:sz w:val="24"/>
          <w:szCs w:val="24"/>
          <w:lang w:val="es-DO"/>
        </w:rPr>
        <w:t>.</w:t>
      </w:r>
      <w:r w:rsidR="00A768CA" w:rsidRPr="00A937BC">
        <w:rPr>
          <w:rFonts w:ascii="Times New Roman" w:hAnsi="Times New Roman"/>
          <w:sz w:val="24"/>
          <w:szCs w:val="24"/>
          <w:lang w:val="es-DO"/>
        </w:rPr>
        <w:t xml:space="preserve"> </w:t>
      </w:r>
    </w:p>
    <w:p w14:paraId="3D7F8A9E" w14:textId="77777777" w:rsidR="00A768CA" w:rsidRPr="00266D25" w:rsidRDefault="00A768CA" w:rsidP="003D62C0">
      <w:pPr>
        <w:pStyle w:val="CommentText"/>
        <w:ind w:left="851"/>
        <w:rPr>
          <w:sz w:val="24"/>
          <w:szCs w:val="24"/>
          <w:highlight w:val="yellow"/>
        </w:rPr>
      </w:pPr>
    </w:p>
    <w:p w14:paraId="60F59CF3" w14:textId="5F3310D1" w:rsidR="005A7DAC" w:rsidRDefault="00BD1287" w:rsidP="00266D25">
      <w:pPr>
        <w:pStyle w:val="NoSpacing"/>
        <w:ind w:left="851" w:right="-143"/>
        <w:jc w:val="both"/>
        <w:rPr>
          <w:rFonts w:ascii="Times New Roman" w:hAnsi="Times New Roman"/>
          <w:sz w:val="24"/>
          <w:szCs w:val="24"/>
          <w:lang w:val="es-DO"/>
        </w:rPr>
      </w:pPr>
      <w:r w:rsidRPr="00A937BC">
        <w:rPr>
          <w:rFonts w:ascii="Times New Roman" w:hAnsi="Times New Roman"/>
          <w:sz w:val="24"/>
          <w:szCs w:val="24"/>
          <w:lang w:val="es-DO"/>
        </w:rPr>
        <w:t xml:space="preserve">Anexo III. </w:t>
      </w:r>
      <w:r w:rsidR="00983F2D" w:rsidRPr="00266D25">
        <w:rPr>
          <w:rFonts w:ascii="Times New Roman" w:hAnsi="Times New Roman"/>
          <w:sz w:val="24"/>
          <w:szCs w:val="24"/>
          <w:lang w:val="es-DO"/>
        </w:rPr>
        <w:t xml:space="preserve">Modelo </w:t>
      </w:r>
      <w:r w:rsidR="001273AE" w:rsidRPr="00266D25">
        <w:rPr>
          <w:rFonts w:ascii="Times New Roman" w:hAnsi="Times New Roman"/>
          <w:sz w:val="24"/>
          <w:szCs w:val="24"/>
          <w:lang w:val="es-DO"/>
        </w:rPr>
        <w:t xml:space="preserve">de declaración jurada de expertos o terceros </w:t>
      </w:r>
      <w:r w:rsidR="00983F2D" w:rsidRPr="00266D25">
        <w:rPr>
          <w:rFonts w:ascii="Times New Roman" w:hAnsi="Times New Roman"/>
          <w:sz w:val="24"/>
          <w:szCs w:val="24"/>
          <w:lang w:val="es-DO"/>
        </w:rPr>
        <w:t xml:space="preserve">en materia de sus competencias </w:t>
      </w:r>
      <w:r w:rsidR="000646FB" w:rsidRPr="00266D25">
        <w:rPr>
          <w:rFonts w:ascii="Times New Roman" w:hAnsi="Times New Roman"/>
          <w:sz w:val="24"/>
          <w:szCs w:val="24"/>
          <w:lang w:val="es-DO"/>
        </w:rPr>
        <w:t xml:space="preserve">que opinen sobre algún aspecto de los documentos que acompañan la solicitud o generen documentos remitidos a la Superintendencia, si aplica. </w:t>
      </w:r>
    </w:p>
    <w:p w14:paraId="4992F00B" w14:textId="77777777" w:rsidR="00BD1287" w:rsidRPr="00642682" w:rsidRDefault="00BD1287" w:rsidP="00266D25">
      <w:pPr>
        <w:pStyle w:val="NoSpacing"/>
        <w:ind w:left="851" w:right="-143"/>
        <w:jc w:val="both"/>
        <w:rPr>
          <w:rFonts w:ascii="Times New Roman" w:hAnsi="Times New Roman"/>
          <w:sz w:val="24"/>
          <w:szCs w:val="24"/>
          <w:lang w:val="es-DO"/>
        </w:rPr>
      </w:pPr>
    </w:p>
    <w:p w14:paraId="250FA0B4" w14:textId="3A702BF1" w:rsidR="0091555E" w:rsidRDefault="00BD1287" w:rsidP="00266D25">
      <w:pPr>
        <w:pStyle w:val="NoSpacing"/>
        <w:ind w:left="851" w:right="-143"/>
        <w:jc w:val="both"/>
        <w:rPr>
          <w:rFonts w:ascii="Times New Roman" w:hAnsi="Times New Roman"/>
          <w:sz w:val="24"/>
          <w:szCs w:val="24"/>
          <w:lang w:val="es-DO"/>
        </w:rPr>
      </w:pPr>
      <w:r w:rsidRPr="00A937BC">
        <w:rPr>
          <w:rFonts w:ascii="Times New Roman" w:hAnsi="Times New Roman"/>
          <w:sz w:val="24"/>
          <w:szCs w:val="24"/>
          <w:lang w:val="es-DO"/>
        </w:rPr>
        <w:t xml:space="preserve">Anexo IV. </w:t>
      </w:r>
      <w:r w:rsidR="00C965DA" w:rsidRPr="00642682">
        <w:rPr>
          <w:rFonts w:ascii="Times New Roman" w:hAnsi="Times New Roman"/>
          <w:sz w:val="24"/>
          <w:szCs w:val="24"/>
          <w:lang w:val="es-DO"/>
        </w:rPr>
        <w:t xml:space="preserve">Modelo </w:t>
      </w:r>
      <w:r w:rsidR="001273AE" w:rsidRPr="00642682">
        <w:rPr>
          <w:rFonts w:ascii="Times New Roman" w:hAnsi="Times New Roman"/>
          <w:sz w:val="24"/>
          <w:szCs w:val="24"/>
          <w:lang w:val="es-DO"/>
        </w:rPr>
        <w:t xml:space="preserve">de declaración jurada del presidente del consejo de administración o gerencia </w:t>
      </w:r>
      <w:r w:rsidR="00C965DA" w:rsidRPr="00642682">
        <w:rPr>
          <w:rFonts w:ascii="Times New Roman" w:hAnsi="Times New Roman"/>
          <w:sz w:val="24"/>
          <w:szCs w:val="24"/>
          <w:lang w:val="es-DO"/>
        </w:rPr>
        <w:t>o el ejecutivo principal y el ejecutivo principal de finanzas, declarando ser responsables de la contabilidad del emisor y que serán</w:t>
      </w:r>
      <w:r w:rsidR="001273AE">
        <w:rPr>
          <w:rFonts w:ascii="Times New Roman" w:hAnsi="Times New Roman"/>
          <w:sz w:val="24"/>
          <w:szCs w:val="24"/>
          <w:lang w:val="es-DO"/>
        </w:rPr>
        <w:t>,</w:t>
      </w:r>
      <w:r w:rsidR="00C965DA" w:rsidRPr="00642682">
        <w:rPr>
          <w:rFonts w:ascii="Times New Roman" w:hAnsi="Times New Roman"/>
          <w:sz w:val="24"/>
          <w:szCs w:val="24"/>
          <w:lang w:val="es-DO"/>
        </w:rPr>
        <w:t xml:space="preserve"> en todo momento</w:t>
      </w:r>
      <w:r w:rsidR="00817020">
        <w:rPr>
          <w:rFonts w:ascii="Times New Roman" w:hAnsi="Times New Roman"/>
          <w:sz w:val="24"/>
          <w:szCs w:val="24"/>
          <w:lang w:val="es-DO"/>
        </w:rPr>
        <w:t>,</w:t>
      </w:r>
      <w:r w:rsidR="0091555E">
        <w:rPr>
          <w:rFonts w:ascii="Times New Roman" w:hAnsi="Times New Roman"/>
          <w:sz w:val="24"/>
          <w:szCs w:val="24"/>
          <w:lang w:val="es-DO"/>
        </w:rPr>
        <w:t xml:space="preserve"> </w:t>
      </w:r>
      <w:r w:rsidR="00C965DA" w:rsidRPr="00642682">
        <w:rPr>
          <w:rFonts w:ascii="Times New Roman" w:hAnsi="Times New Roman"/>
          <w:sz w:val="24"/>
          <w:szCs w:val="24"/>
          <w:lang w:val="es-DO"/>
        </w:rPr>
        <w:t>responsables de la información financiera enviada a la Superintendencia</w:t>
      </w:r>
      <w:r w:rsidR="0091555E">
        <w:rPr>
          <w:rFonts w:ascii="Times New Roman" w:hAnsi="Times New Roman"/>
          <w:sz w:val="24"/>
          <w:szCs w:val="24"/>
          <w:lang w:val="es-DO"/>
        </w:rPr>
        <w:t>.</w:t>
      </w:r>
      <w:r w:rsidR="0091555E" w:rsidRPr="0091555E">
        <w:rPr>
          <w:rFonts w:ascii="Times New Roman" w:hAnsi="Times New Roman"/>
          <w:sz w:val="24"/>
          <w:szCs w:val="24"/>
          <w:lang w:val="es-DO"/>
        </w:rPr>
        <w:t xml:space="preserve"> </w:t>
      </w:r>
    </w:p>
    <w:p w14:paraId="6394D089" w14:textId="77777777" w:rsidR="00817020" w:rsidRDefault="00817020" w:rsidP="00266D25">
      <w:pPr>
        <w:pStyle w:val="NoSpacing"/>
        <w:ind w:left="851" w:right="-143"/>
        <w:jc w:val="both"/>
        <w:rPr>
          <w:rFonts w:ascii="Times New Roman" w:hAnsi="Times New Roman"/>
          <w:sz w:val="24"/>
          <w:szCs w:val="24"/>
          <w:lang w:val="es-DO"/>
        </w:rPr>
      </w:pPr>
    </w:p>
    <w:p w14:paraId="5F110BFB" w14:textId="164945DD" w:rsidR="00C965DA" w:rsidRPr="0091555E" w:rsidRDefault="00817020" w:rsidP="00266D25">
      <w:pPr>
        <w:pStyle w:val="NoSpacing"/>
        <w:ind w:left="851" w:right="-143"/>
        <w:jc w:val="both"/>
        <w:rPr>
          <w:rFonts w:ascii="Times New Roman" w:hAnsi="Times New Roman"/>
          <w:sz w:val="24"/>
          <w:szCs w:val="24"/>
          <w:lang w:val="es-DO"/>
        </w:rPr>
      </w:pPr>
      <w:r w:rsidRPr="00A937BC">
        <w:rPr>
          <w:rFonts w:ascii="Times New Roman" w:hAnsi="Times New Roman"/>
          <w:sz w:val="24"/>
          <w:szCs w:val="24"/>
          <w:lang w:val="es-DO"/>
        </w:rPr>
        <w:t xml:space="preserve">Anexo V. </w:t>
      </w:r>
      <w:r w:rsidR="0091555E" w:rsidRPr="00642682">
        <w:rPr>
          <w:rFonts w:ascii="Times New Roman" w:hAnsi="Times New Roman"/>
          <w:sz w:val="24"/>
          <w:szCs w:val="24"/>
          <w:lang w:val="es-DO"/>
        </w:rPr>
        <w:t xml:space="preserve">Modelo de </w:t>
      </w:r>
      <w:r w:rsidR="001273AE" w:rsidRPr="00642682">
        <w:rPr>
          <w:rFonts w:ascii="Times New Roman" w:hAnsi="Times New Roman"/>
          <w:sz w:val="24"/>
          <w:szCs w:val="24"/>
          <w:lang w:val="es-DO"/>
        </w:rPr>
        <w:t xml:space="preserve">declaración jurada del </w:t>
      </w:r>
      <w:r w:rsidR="001273AE" w:rsidRPr="00A937BC">
        <w:rPr>
          <w:rFonts w:ascii="Times New Roman" w:hAnsi="Times New Roman"/>
          <w:sz w:val="24"/>
          <w:szCs w:val="24"/>
          <w:lang w:val="es-DO"/>
        </w:rPr>
        <w:t xml:space="preserve">garante de los valores en relación con la información que deberá elaborar en materia de su competencia, </w:t>
      </w:r>
      <w:r w:rsidR="001273AE">
        <w:rPr>
          <w:rFonts w:ascii="Times New Roman" w:hAnsi="Times New Roman"/>
          <w:sz w:val="24"/>
          <w:szCs w:val="24"/>
          <w:lang w:val="es-DO"/>
        </w:rPr>
        <w:t>si aplica.</w:t>
      </w:r>
    </w:p>
    <w:p w14:paraId="2C0591D3" w14:textId="77777777" w:rsidR="00817020" w:rsidRPr="00A937BC" w:rsidRDefault="00817020" w:rsidP="00266D25">
      <w:pPr>
        <w:pStyle w:val="NoSpacing"/>
        <w:ind w:left="851" w:right="-143"/>
        <w:jc w:val="both"/>
        <w:rPr>
          <w:rFonts w:ascii="Times New Roman" w:hAnsi="Times New Roman"/>
          <w:sz w:val="24"/>
          <w:szCs w:val="24"/>
          <w:lang w:val="es-DO"/>
        </w:rPr>
      </w:pPr>
    </w:p>
    <w:p w14:paraId="6CB805DF" w14:textId="59EE48C7" w:rsidR="003D62C0" w:rsidRPr="00642682" w:rsidRDefault="00817020" w:rsidP="00266D25">
      <w:pPr>
        <w:pStyle w:val="NoSpacing"/>
        <w:ind w:left="851" w:right="-143"/>
        <w:jc w:val="both"/>
        <w:rPr>
          <w:rFonts w:ascii="Times New Roman" w:hAnsi="Times New Roman"/>
          <w:sz w:val="24"/>
          <w:szCs w:val="24"/>
          <w:lang w:val="es-DO"/>
        </w:rPr>
      </w:pPr>
      <w:r w:rsidRPr="00A937BC">
        <w:rPr>
          <w:rFonts w:ascii="Times New Roman" w:hAnsi="Times New Roman"/>
          <w:sz w:val="24"/>
          <w:szCs w:val="24"/>
          <w:lang w:val="es-DO"/>
        </w:rPr>
        <w:t xml:space="preserve">Anexo VI. </w:t>
      </w:r>
      <w:r w:rsidR="00983F2D" w:rsidRPr="00266D25">
        <w:rPr>
          <w:rFonts w:ascii="Times New Roman" w:hAnsi="Times New Roman"/>
          <w:sz w:val="24"/>
          <w:szCs w:val="24"/>
          <w:lang w:val="es-DO"/>
        </w:rPr>
        <w:t xml:space="preserve">Modelo </w:t>
      </w:r>
      <w:r w:rsidR="001273AE" w:rsidRPr="00266D25">
        <w:rPr>
          <w:rFonts w:ascii="Times New Roman" w:hAnsi="Times New Roman"/>
          <w:sz w:val="24"/>
          <w:szCs w:val="24"/>
          <w:lang w:val="es-DO"/>
        </w:rPr>
        <w:t xml:space="preserve">de declaración jurada del agente estructurador </w:t>
      </w:r>
      <w:r w:rsidR="005827B3" w:rsidRPr="00266D25">
        <w:rPr>
          <w:rFonts w:ascii="Times New Roman" w:hAnsi="Times New Roman"/>
          <w:sz w:val="24"/>
          <w:szCs w:val="24"/>
          <w:lang w:val="es-DO"/>
        </w:rPr>
        <w:t>respecto a las labores realizadas en el ejercicio de sus competencias</w:t>
      </w:r>
      <w:r w:rsidR="00983F2D" w:rsidRPr="00266D25">
        <w:rPr>
          <w:rFonts w:ascii="Times New Roman" w:hAnsi="Times New Roman"/>
          <w:sz w:val="24"/>
          <w:szCs w:val="24"/>
          <w:lang w:val="es-DO"/>
        </w:rPr>
        <w:t>.</w:t>
      </w:r>
    </w:p>
    <w:p w14:paraId="6AC61B05" w14:textId="77777777" w:rsidR="000F1F4D" w:rsidRPr="00642682" w:rsidRDefault="000F1F4D" w:rsidP="00266D25">
      <w:pPr>
        <w:pStyle w:val="NoSpacing"/>
        <w:ind w:left="851" w:right="-143"/>
        <w:jc w:val="both"/>
        <w:rPr>
          <w:rFonts w:ascii="Times New Roman" w:hAnsi="Times New Roman"/>
          <w:sz w:val="24"/>
          <w:szCs w:val="24"/>
          <w:lang w:val="es-DO"/>
        </w:rPr>
      </w:pPr>
    </w:p>
    <w:p w14:paraId="4D0774F1" w14:textId="71E45A25" w:rsidR="003D62C0" w:rsidRPr="00A937BC" w:rsidRDefault="003D62C0" w:rsidP="00266D25">
      <w:pPr>
        <w:pStyle w:val="NoSpacing"/>
        <w:ind w:left="851" w:right="-143"/>
        <w:jc w:val="both"/>
        <w:rPr>
          <w:rFonts w:ascii="Times New Roman" w:hAnsi="Times New Roman"/>
          <w:sz w:val="24"/>
          <w:szCs w:val="24"/>
          <w:lang w:val="es-DO"/>
        </w:rPr>
      </w:pPr>
      <w:r w:rsidRPr="00A937BC">
        <w:rPr>
          <w:rFonts w:ascii="Times New Roman" w:hAnsi="Times New Roman"/>
          <w:sz w:val="24"/>
          <w:szCs w:val="24"/>
          <w:lang w:val="es-DO"/>
        </w:rPr>
        <w:t xml:space="preserve">Anexo VII. </w:t>
      </w:r>
      <w:r w:rsidR="00983F2D" w:rsidRPr="00A937BC">
        <w:rPr>
          <w:rFonts w:ascii="Times New Roman" w:hAnsi="Times New Roman"/>
          <w:sz w:val="24"/>
          <w:szCs w:val="24"/>
          <w:lang w:val="es-DO"/>
        </w:rPr>
        <w:t>M</w:t>
      </w:r>
      <w:r w:rsidR="00330FD2" w:rsidRPr="00A937BC">
        <w:rPr>
          <w:rFonts w:ascii="Times New Roman" w:hAnsi="Times New Roman"/>
          <w:sz w:val="24"/>
          <w:szCs w:val="24"/>
          <w:lang w:val="es-DO"/>
        </w:rPr>
        <w:t xml:space="preserve">odelo de </w:t>
      </w:r>
      <w:r w:rsidR="001273AE" w:rsidRPr="00A937BC">
        <w:rPr>
          <w:rFonts w:ascii="Times New Roman" w:hAnsi="Times New Roman"/>
          <w:sz w:val="24"/>
          <w:szCs w:val="24"/>
          <w:lang w:val="es-DO"/>
        </w:rPr>
        <w:t>declaración jurada del representante de la masa de obligacionistas.</w:t>
      </w:r>
    </w:p>
    <w:p w14:paraId="321E3192" w14:textId="77777777" w:rsidR="000F1F4D" w:rsidRPr="00A937BC" w:rsidRDefault="000F1F4D" w:rsidP="00266D25">
      <w:pPr>
        <w:pStyle w:val="NoSpacing"/>
        <w:ind w:left="851" w:right="-143"/>
        <w:jc w:val="both"/>
        <w:rPr>
          <w:rFonts w:ascii="Times New Roman" w:hAnsi="Times New Roman"/>
          <w:sz w:val="24"/>
          <w:szCs w:val="24"/>
          <w:lang w:val="es-DO"/>
        </w:rPr>
      </w:pPr>
    </w:p>
    <w:p w14:paraId="4B6076B8" w14:textId="67E7C7EF" w:rsidR="000F1F4D" w:rsidRPr="00A937BC" w:rsidRDefault="003D62C0" w:rsidP="00266D25">
      <w:pPr>
        <w:pStyle w:val="NoSpacing"/>
        <w:ind w:left="851" w:right="-143"/>
        <w:jc w:val="both"/>
        <w:rPr>
          <w:rFonts w:ascii="Times New Roman" w:hAnsi="Times New Roman"/>
          <w:sz w:val="24"/>
          <w:szCs w:val="24"/>
          <w:lang w:val="es-DO"/>
        </w:rPr>
      </w:pPr>
      <w:r w:rsidRPr="00A937BC">
        <w:rPr>
          <w:rFonts w:ascii="Times New Roman" w:hAnsi="Times New Roman"/>
          <w:sz w:val="24"/>
          <w:szCs w:val="24"/>
          <w:lang w:val="es-DO"/>
        </w:rPr>
        <w:t xml:space="preserve">Anexo VIII. </w:t>
      </w:r>
      <w:r w:rsidR="00F21419" w:rsidRPr="00A937BC">
        <w:rPr>
          <w:rFonts w:ascii="Times New Roman" w:hAnsi="Times New Roman"/>
          <w:sz w:val="24"/>
          <w:szCs w:val="24"/>
          <w:lang w:val="es-DO"/>
        </w:rPr>
        <w:t xml:space="preserve">Modelo de </w:t>
      </w:r>
      <w:r w:rsidR="001273AE" w:rsidRPr="00A937BC">
        <w:rPr>
          <w:rFonts w:ascii="Times New Roman" w:hAnsi="Times New Roman"/>
          <w:sz w:val="24"/>
          <w:szCs w:val="24"/>
          <w:lang w:val="es-DO"/>
        </w:rPr>
        <w:t>acto auténtico de valores de renta fija</w:t>
      </w:r>
      <w:r w:rsidR="00CD0A97" w:rsidRPr="00A937BC">
        <w:rPr>
          <w:rFonts w:ascii="Times New Roman" w:hAnsi="Times New Roman"/>
          <w:sz w:val="24"/>
          <w:szCs w:val="24"/>
          <w:lang w:val="es-DO"/>
        </w:rPr>
        <w:t>.</w:t>
      </w:r>
    </w:p>
    <w:p w14:paraId="4EB75206" w14:textId="77777777" w:rsidR="003D62C0" w:rsidRPr="00EC4814" w:rsidRDefault="003D62C0" w:rsidP="00266D25">
      <w:pPr>
        <w:pStyle w:val="NoSpacing"/>
        <w:ind w:left="851" w:right="-143"/>
        <w:jc w:val="both"/>
        <w:rPr>
          <w:rFonts w:ascii="Times New Roman" w:hAnsi="Times New Roman"/>
          <w:sz w:val="24"/>
          <w:szCs w:val="24"/>
          <w:lang w:val="es-DO"/>
        </w:rPr>
      </w:pPr>
    </w:p>
    <w:p w14:paraId="69D2A092" w14:textId="6475B7B9" w:rsidR="0062305D" w:rsidRPr="00691442" w:rsidRDefault="003D62C0" w:rsidP="00266D25">
      <w:pPr>
        <w:pStyle w:val="NoSpacing"/>
        <w:ind w:left="851" w:right="-143"/>
        <w:jc w:val="both"/>
        <w:rPr>
          <w:rFonts w:ascii="Times New Roman" w:hAnsi="Times New Roman"/>
          <w:sz w:val="24"/>
          <w:szCs w:val="24"/>
          <w:lang w:val="es-DO"/>
        </w:rPr>
      </w:pPr>
      <w:r w:rsidRPr="00A937BC">
        <w:rPr>
          <w:rFonts w:ascii="Times New Roman" w:hAnsi="Times New Roman"/>
          <w:sz w:val="24"/>
          <w:szCs w:val="24"/>
          <w:lang w:val="es-DO"/>
        </w:rPr>
        <w:t xml:space="preserve">Anexo IX. </w:t>
      </w:r>
      <w:r w:rsidR="00F21419" w:rsidRPr="00EC4814">
        <w:rPr>
          <w:rFonts w:ascii="Times New Roman" w:hAnsi="Times New Roman"/>
          <w:sz w:val="24"/>
          <w:szCs w:val="24"/>
          <w:lang w:val="es-DO"/>
        </w:rPr>
        <w:t xml:space="preserve">Modelo </w:t>
      </w:r>
      <w:r w:rsidR="001273AE" w:rsidRPr="00EC4814">
        <w:rPr>
          <w:rFonts w:ascii="Times New Roman" w:hAnsi="Times New Roman"/>
          <w:sz w:val="24"/>
          <w:szCs w:val="24"/>
          <w:lang w:val="es-DO"/>
        </w:rPr>
        <w:t>del contrato del programa de emisiones de valores de renta fija</w:t>
      </w:r>
      <w:r w:rsidR="001273AE" w:rsidRPr="00691442">
        <w:rPr>
          <w:rFonts w:ascii="Times New Roman" w:hAnsi="Times New Roman"/>
          <w:sz w:val="24"/>
          <w:szCs w:val="24"/>
          <w:lang w:val="es-DO"/>
        </w:rPr>
        <w:t>.</w:t>
      </w:r>
    </w:p>
    <w:p w14:paraId="5066EC8F" w14:textId="77777777" w:rsidR="0062305D" w:rsidRPr="00642682" w:rsidRDefault="0062305D">
      <w:pPr>
        <w:pStyle w:val="ListParagraph"/>
        <w:rPr>
          <w:lang w:val="es-DO"/>
        </w:rPr>
      </w:pPr>
    </w:p>
    <w:p w14:paraId="178E1CE4" w14:textId="77777777" w:rsidR="00D22760" w:rsidRPr="00642682" w:rsidRDefault="0062305D">
      <w:pPr>
        <w:pStyle w:val="ListParagraph"/>
        <w:numPr>
          <w:ilvl w:val="0"/>
          <w:numId w:val="1"/>
        </w:numPr>
        <w:ind w:right="-143"/>
        <w:jc w:val="both"/>
        <w:rPr>
          <w:lang w:val="es-DO"/>
        </w:rPr>
      </w:pPr>
      <w:r w:rsidRPr="00642682">
        <w:rPr>
          <w:lang w:val="es-DO"/>
        </w:rPr>
        <w:t xml:space="preserve">Informar a los </w:t>
      </w:r>
      <w:r w:rsidR="00C01685" w:rsidRPr="00642682">
        <w:rPr>
          <w:lang w:val="es-DO"/>
        </w:rPr>
        <w:t>oferentes</w:t>
      </w:r>
      <w:r w:rsidR="00C01685" w:rsidRPr="00642682" w:rsidDel="00C01685">
        <w:rPr>
          <w:lang w:val="es-DO"/>
        </w:rPr>
        <w:t xml:space="preserve"> </w:t>
      </w:r>
      <w:r w:rsidRPr="00642682">
        <w:rPr>
          <w:lang w:val="es-DO"/>
        </w:rPr>
        <w:t>que los anexos de la presente Circular forman parte integral de la misma.</w:t>
      </w:r>
    </w:p>
    <w:p w14:paraId="41F722BB" w14:textId="77777777" w:rsidR="00202AC9" w:rsidRPr="00642682" w:rsidRDefault="00202AC9" w:rsidP="0078164B">
      <w:pPr>
        <w:pStyle w:val="ListParagraph"/>
        <w:ind w:left="720" w:right="-143"/>
        <w:jc w:val="both"/>
        <w:rPr>
          <w:lang w:val="es-DO"/>
        </w:rPr>
      </w:pPr>
    </w:p>
    <w:p w14:paraId="40FC39D9" w14:textId="77777777" w:rsidR="00A55D10" w:rsidRPr="00642682" w:rsidRDefault="00A55D10">
      <w:pPr>
        <w:pStyle w:val="ListParagraph"/>
        <w:numPr>
          <w:ilvl w:val="0"/>
          <w:numId w:val="1"/>
        </w:numPr>
        <w:autoSpaceDE w:val="0"/>
        <w:autoSpaceDN w:val="0"/>
        <w:adjustRightInd w:val="0"/>
        <w:ind w:right="-143"/>
        <w:jc w:val="both"/>
      </w:pPr>
      <w:r w:rsidRPr="00642682">
        <w:rPr>
          <w:lang w:val="es-DO"/>
        </w:rPr>
        <w:t xml:space="preserve">Instruir a la Dirección de Servicios Legales de </w:t>
      </w:r>
      <w:r w:rsidR="00394BDE" w:rsidRPr="00642682">
        <w:rPr>
          <w:lang w:val="es-DO"/>
        </w:rPr>
        <w:t xml:space="preserve">la </w:t>
      </w:r>
      <w:r w:rsidRPr="00642682">
        <w:rPr>
          <w:lang w:val="es-DO"/>
        </w:rPr>
        <w:t>Superintendencia</w:t>
      </w:r>
      <w:r w:rsidR="00394BDE" w:rsidRPr="00642682">
        <w:rPr>
          <w:lang w:val="es-DO"/>
        </w:rPr>
        <w:t xml:space="preserve"> del Mercado de Valores</w:t>
      </w:r>
      <w:r w:rsidRPr="00642682">
        <w:rPr>
          <w:lang w:val="es-DO"/>
        </w:rPr>
        <w:t xml:space="preserve"> a publicar el contenido</w:t>
      </w:r>
      <w:r w:rsidRPr="00642682">
        <w:t xml:space="preserve"> de la presente</w:t>
      </w:r>
      <w:r w:rsidR="00394BDE" w:rsidRPr="00642682">
        <w:t xml:space="preserve"> Circular en la página web de la institución</w:t>
      </w:r>
      <w:r w:rsidRPr="00642682">
        <w:t>.</w:t>
      </w:r>
    </w:p>
    <w:p w14:paraId="27441279" w14:textId="77777777" w:rsidR="00A55D10" w:rsidRPr="00642682" w:rsidRDefault="00A55D10">
      <w:pPr>
        <w:tabs>
          <w:tab w:val="left" w:pos="180"/>
        </w:tabs>
        <w:autoSpaceDE w:val="0"/>
        <w:autoSpaceDN w:val="0"/>
        <w:adjustRightInd w:val="0"/>
        <w:ind w:right="-143"/>
        <w:jc w:val="both"/>
      </w:pPr>
    </w:p>
    <w:p w14:paraId="79858139" w14:textId="098B61BB" w:rsidR="00A55D10" w:rsidRPr="00642682" w:rsidRDefault="00A55D10">
      <w:pPr>
        <w:ind w:right="-143"/>
        <w:jc w:val="both"/>
      </w:pPr>
      <w:r w:rsidRPr="00642682">
        <w:t xml:space="preserve">En Santo Domingo, Distrito Nacional, capital de la República Dominicana, </w:t>
      </w:r>
      <w:r w:rsidR="00F379A0" w:rsidRPr="00642682">
        <w:t xml:space="preserve">el día </w:t>
      </w:r>
      <w:r w:rsidR="00FF4CC8">
        <w:t>siete</w:t>
      </w:r>
      <w:r w:rsidR="003559B0" w:rsidRPr="00642682">
        <w:t xml:space="preserve"> </w:t>
      </w:r>
      <w:r w:rsidRPr="00642682">
        <w:t>(</w:t>
      </w:r>
      <w:r w:rsidR="00FF4CC8">
        <w:t>7</w:t>
      </w:r>
      <w:r w:rsidRPr="00642682">
        <w:t xml:space="preserve">) del mes de </w:t>
      </w:r>
      <w:r w:rsidR="00FF4CC8">
        <w:t>octubre</w:t>
      </w:r>
      <w:r w:rsidR="003559B0" w:rsidRPr="00642682">
        <w:t xml:space="preserve"> </w:t>
      </w:r>
      <w:r w:rsidRPr="00642682">
        <w:t xml:space="preserve">del año dos mil </w:t>
      </w:r>
      <w:r w:rsidR="003559B0" w:rsidRPr="00642682">
        <w:t xml:space="preserve">veinte </w:t>
      </w:r>
      <w:r w:rsidRPr="00642682">
        <w:t>(</w:t>
      </w:r>
      <w:r w:rsidR="003559B0" w:rsidRPr="00642682">
        <w:t>2020</w:t>
      </w:r>
      <w:r w:rsidRPr="00642682">
        <w:t>).</w:t>
      </w:r>
    </w:p>
    <w:p w14:paraId="11BB5CAC" w14:textId="77777777" w:rsidR="00F379A0" w:rsidRPr="00642682" w:rsidRDefault="00F379A0">
      <w:pPr>
        <w:jc w:val="center"/>
        <w:rPr>
          <w:b/>
        </w:rPr>
      </w:pPr>
    </w:p>
    <w:p w14:paraId="5BDEFACA" w14:textId="77777777" w:rsidR="00296B06" w:rsidRPr="00642682" w:rsidRDefault="00296B06">
      <w:pPr>
        <w:jc w:val="center"/>
        <w:rPr>
          <w:b/>
        </w:rPr>
      </w:pPr>
    </w:p>
    <w:p w14:paraId="1447FC17" w14:textId="77777777" w:rsidR="00A55D10" w:rsidRPr="00642682" w:rsidRDefault="00A55D10" w:rsidP="000D53E2">
      <w:pPr>
        <w:jc w:val="center"/>
      </w:pPr>
      <w:r w:rsidRPr="00642682">
        <w:rPr>
          <w:b/>
        </w:rPr>
        <w:t>Gabriel Castro</w:t>
      </w:r>
    </w:p>
    <w:p w14:paraId="289EB6A1" w14:textId="77777777" w:rsidR="00272F99" w:rsidRPr="00642682" w:rsidRDefault="00B9053D" w:rsidP="001B3B05">
      <w:pPr>
        <w:tabs>
          <w:tab w:val="center" w:pos="4252"/>
          <w:tab w:val="left" w:pos="5730"/>
        </w:tabs>
        <w:jc w:val="center"/>
        <w:sectPr w:rsidR="00272F99" w:rsidRPr="00642682" w:rsidSect="0037585D">
          <w:footerReference w:type="default" r:id="rId8"/>
          <w:pgSz w:w="11906" w:h="16838"/>
          <w:pgMar w:top="2722" w:right="1701" w:bottom="1418" w:left="1418" w:header="709" w:footer="1191" w:gutter="0"/>
          <w:cols w:space="708"/>
          <w:docGrid w:linePitch="360"/>
        </w:sectPr>
      </w:pPr>
      <w:r w:rsidRPr="00642682">
        <w:t xml:space="preserve">                      </w:t>
      </w:r>
      <w:r w:rsidR="00A55D10" w:rsidRPr="00642682">
        <w:t>Superintendente</w:t>
      </w:r>
      <w:r w:rsidR="00CF72CA" w:rsidRPr="00642682">
        <w:tab/>
      </w:r>
    </w:p>
    <w:p w14:paraId="6BD101C6" w14:textId="77777777" w:rsidR="000056DC" w:rsidRPr="00642682" w:rsidRDefault="000056DC">
      <w:pPr>
        <w:pStyle w:val="NoSpacing"/>
        <w:jc w:val="center"/>
        <w:rPr>
          <w:rFonts w:ascii="Times New Roman" w:eastAsia="Arial Unicode MS" w:hAnsi="Times New Roman"/>
          <w:b/>
          <w:sz w:val="24"/>
          <w:szCs w:val="24"/>
          <w:lang w:val="es-ES"/>
        </w:rPr>
      </w:pPr>
      <w:r w:rsidRPr="00642682">
        <w:rPr>
          <w:rFonts w:ascii="Times New Roman" w:eastAsia="Arial Unicode MS" w:hAnsi="Times New Roman"/>
          <w:b/>
          <w:sz w:val="24"/>
          <w:szCs w:val="24"/>
          <w:lang w:val="es-ES"/>
        </w:rPr>
        <w:lastRenderedPageBreak/>
        <w:t>ANEXO I</w:t>
      </w:r>
    </w:p>
    <w:p w14:paraId="4C3DE71D" w14:textId="77777777" w:rsidR="000056DC" w:rsidRPr="00642682" w:rsidRDefault="00592528">
      <w:pPr>
        <w:pStyle w:val="NoSpacing"/>
        <w:jc w:val="center"/>
        <w:rPr>
          <w:rFonts w:ascii="Times New Roman" w:eastAsia="Arial Unicode MS" w:hAnsi="Times New Roman"/>
          <w:b/>
          <w:bCs/>
          <w:sz w:val="24"/>
          <w:szCs w:val="24"/>
          <w:lang w:val="es-ES_tradnl"/>
        </w:rPr>
      </w:pPr>
      <w:r w:rsidRPr="00642682">
        <w:rPr>
          <w:rFonts w:ascii="Times New Roman" w:eastAsia="Arial Unicode MS" w:hAnsi="Times New Roman"/>
          <w:b/>
          <w:bCs/>
          <w:sz w:val="24"/>
          <w:szCs w:val="24"/>
          <w:lang w:val="es-ES_tradnl"/>
        </w:rPr>
        <w:t xml:space="preserve">MODELO DE </w:t>
      </w:r>
      <w:r w:rsidR="000056DC" w:rsidRPr="00642682">
        <w:rPr>
          <w:rFonts w:ascii="Times New Roman" w:eastAsia="Arial Unicode MS" w:hAnsi="Times New Roman"/>
          <w:b/>
          <w:bCs/>
          <w:sz w:val="24"/>
          <w:szCs w:val="24"/>
          <w:lang w:val="es-ES_tradnl"/>
        </w:rPr>
        <w:t xml:space="preserve">DECLARACIÓN JURADA DEL RESPONSABLE DEL CONTENIDO </w:t>
      </w:r>
    </w:p>
    <w:p w14:paraId="7DD829CF" w14:textId="77777777" w:rsidR="000056DC" w:rsidRPr="00642682" w:rsidRDefault="000056DC">
      <w:pPr>
        <w:pStyle w:val="NoSpacing"/>
        <w:jc w:val="center"/>
        <w:rPr>
          <w:rFonts w:ascii="Times New Roman" w:eastAsia="Arial Unicode MS" w:hAnsi="Times New Roman"/>
          <w:b/>
          <w:bCs/>
          <w:sz w:val="24"/>
          <w:szCs w:val="24"/>
          <w:lang w:val="es-ES_tradnl"/>
        </w:rPr>
      </w:pPr>
      <w:r w:rsidRPr="00642682">
        <w:rPr>
          <w:rFonts w:ascii="Times New Roman" w:eastAsia="Arial Unicode MS" w:hAnsi="Times New Roman"/>
          <w:b/>
          <w:bCs/>
          <w:sz w:val="24"/>
          <w:szCs w:val="24"/>
          <w:lang w:val="es-ES_tradnl"/>
        </w:rPr>
        <w:t xml:space="preserve">DEL </w:t>
      </w:r>
      <w:r w:rsidR="00DB3A63" w:rsidRPr="00642682">
        <w:rPr>
          <w:rFonts w:ascii="Times New Roman" w:eastAsia="Arial Unicode MS" w:hAnsi="Times New Roman"/>
          <w:b/>
          <w:bCs/>
          <w:sz w:val="24"/>
          <w:szCs w:val="24"/>
          <w:lang w:val="es-ES_tradnl"/>
        </w:rPr>
        <w:t>PROSPECTO DE EMISIÓN</w:t>
      </w:r>
      <w:r w:rsidR="00330FD2" w:rsidRPr="00642682">
        <w:rPr>
          <w:rFonts w:ascii="Times New Roman" w:eastAsia="Arial Unicode MS" w:hAnsi="Times New Roman"/>
          <w:b/>
          <w:bCs/>
          <w:sz w:val="24"/>
          <w:szCs w:val="24"/>
          <w:lang w:val="es-ES_tradnl"/>
        </w:rPr>
        <w:t xml:space="preserve"> Y TODA LA DOCUMENTACIÓN PRESENTADA A LA SUPERINTENDENCIA PARA LA AUTORIZACIÓN DE LA OFERTA PÚBLICA DE VALORES</w:t>
      </w:r>
      <w:r w:rsidR="002B0AE0" w:rsidRPr="00642682">
        <w:rPr>
          <w:rFonts w:ascii="Times New Roman" w:eastAsia="Arial Unicode MS" w:hAnsi="Times New Roman"/>
          <w:b/>
          <w:bCs/>
          <w:sz w:val="24"/>
          <w:szCs w:val="24"/>
          <w:lang w:val="es-ES_tradnl"/>
        </w:rPr>
        <w:t xml:space="preserve"> </w:t>
      </w:r>
      <w:r w:rsidR="002B0AE0" w:rsidRPr="00642682">
        <w:rPr>
          <w:rFonts w:ascii="Times New Roman" w:eastAsia="Arial Unicode MS" w:hAnsi="Times New Roman"/>
          <w:b/>
          <w:bCs/>
          <w:sz w:val="24"/>
          <w:szCs w:val="24"/>
          <w:lang w:val="es-ES"/>
        </w:rPr>
        <w:t>Y DURANTE EL TIEMPO QUE LOS VALORES ESTÉN EN CIRCULACIÓN EN EL MERCADO</w:t>
      </w:r>
      <w:r w:rsidR="002B0AE0" w:rsidRPr="00642682">
        <w:rPr>
          <w:rFonts w:ascii="Times New Roman" w:eastAsia="Arial Unicode MS" w:hAnsi="Times New Roman"/>
          <w:b/>
          <w:bCs/>
          <w:sz w:val="24"/>
          <w:szCs w:val="24"/>
          <w:vertAlign w:val="superscript"/>
          <w:lang w:val="es-ES_tradnl"/>
        </w:rPr>
        <w:t xml:space="preserve"> </w:t>
      </w:r>
      <w:r w:rsidRPr="00642682">
        <w:rPr>
          <w:rFonts w:ascii="Times New Roman" w:eastAsia="Arial Unicode MS" w:hAnsi="Times New Roman"/>
          <w:b/>
          <w:bCs/>
          <w:sz w:val="24"/>
          <w:szCs w:val="24"/>
          <w:vertAlign w:val="superscript"/>
          <w:lang w:val="es-ES_tradnl"/>
        </w:rPr>
        <w:footnoteReference w:id="2"/>
      </w:r>
    </w:p>
    <w:p w14:paraId="68C8E814" w14:textId="77777777" w:rsidR="000056DC" w:rsidRPr="00642682" w:rsidRDefault="000056DC">
      <w:pPr>
        <w:pStyle w:val="NoSpacing"/>
        <w:jc w:val="both"/>
        <w:rPr>
          <w:rFonts w:ascii="Times New Roman" w:eastAsia="Arial Unicode MS" w:hAnsi="Times New Roman"/>
          <w:b/>
          <w:bCs/>
          <w:sz w:val="24"/>
          <w:szCs w:val="24"/>
          <w:lang w:val="es-ES_tradnl"/>
        </w:rPr>
      </w:pPr>
    </w:p>
    <w:p w14:paraId="7E7C2718" w14:textId="77777777" w:rsidR="000056DC" w:rsidRPr="00642682" w:rsidRDefault="000056DC" w:rsidP="000D53E2">
      <w:pPr>
        <w:pStyle w:val="NoSpacing"/>
        <w:jc w:val="both"/>
        <w:rPr>
          <w:rFonts w:ascii="Times New Roman" w:eastAsia="Arial Unicode MS" w:hAnsi="Times New Roman"/>
          <w:bCs/>
          <w:sz w:val="24"/>
          <w:szCs w:val="24"/>
          <w:lang w:val="es-ES"/>
        </w:rPr>
      </w:pPr>
      <w:r w:rsidRPr="00642682">
        <w:rPr>
          <w:rFonts w:ascii="Times New Roman" w:eastAsia="Arial Unicode MS" w:hAnsi="Times New Roman"/>
          <w:bCs/>
          <w:sz w:val="24"/>
          <w:szCs w:val="24"/>
          <w:lang w:val="es-ES_tradnl"/>
        </w:rPr>
        <w:t xml:space="preserve">El </w:t>
      </w:r>
      <w:r w:rsidR="002B0AE0" w:rsidRPr="00642682">
        <w:rPr>
          <w:rFonts w:ascii="Times New Roman" w:eastAsia="Arial Unicode MS" w:hAnsi="Times New Roman"/>
          <w:bCs/>
          <w:sz w:val="24"/>
          <w:szCs w:val="24"/>
          <w:lang w:val="es-ES_tradnl"/>
        </w:rPr>
        <w:t xml:space="preserve">(la) </w:t>
      </w:r>
      <w:r w:rsidRPr="00642682">
        <w:rPr>
          <w:rFonts w:ascii="Times New Roman" w:eastAsia="Arial Unicode MS" w:hAnsi="Times New Roman"/>
          <w:bCs/>
          <w:sz w:val="24"/>
          <w:szCs w:val="24"/>
          <w:lang w:val="es-ES_tradnl"/>
        </w:rPr>
        <w:t>infrascrito</w:t>
      </w:r>
      <w:r w:rsidR="002B0AE0" w:rsidRPr="00642682">
        <w:rPr>
          <w:rFonts w:ascii="Times New Roman" w:eastAsia="Arial Unicode MS" w:hAnsi="Times New Roman"/>
          <w:bCs/>
          <w:sz w:val="24"/>
          <w:szCs w:val="24"/>
          <w:lang w:val="es-ES_tradnl"/>
        </w:rPr>
        <w:t xml:space="preserve"> (a)</w:t>
      </w:r>
      <w:r w:rsidRPr="00642682">
        <w:rPr>
          <w:rFonts w:ascii="Times New Roman" w:eastAsia="Arial Unicode MS" w:hAnsi="Times New Roman"/>
          <w:bCs/>
          <w:sz w:val="24"/>
          <w:szCs w:val="24"/>
          <w:lang w:val="es-ES"/>
        </w:rPr>
        <w:t>, señor(a) [</w:t>
      </w:r>
      <w:r w:rsidRPr="00642682">
        <w:rPr>
          <w:rFonts w:ascii="Times New Roman" w:eastAsia="Arial Unicode MS" w:hAnsi="Times New Roman"/>
          <w:b/>
          <w:bCs/>
          <w:sz w:val="24"/>
          <w:szCs w:val="24"/>
          <w:lang w:val="es-ES"/>
        </w:rPr>
        <w:t>insertar nombre completo del responsable del contenido del prospecto designado</w:t>
      </w:r>
      <w:r w:rsidRPr="00642682">
        <w:rPr>
          <w:rFonts w:ascii="Times New Roman" w:eastAsia="Arial Unicode MS" w:hAnsi="Times New Roman"/>
          <w:bCs/>
          <w:sz w:val="24"/>
          <w:szCs w:val="24"/>
          <w:lang w:val="es-ES"/>
        </w:rPr>
        <w:t>], de nacionalidad [</w:t>
      </w:r>
      <w:r w:rsidRPr="00642682">
        <w:rPr>
          <w:rFonts w:ascii="Times New Roman" w:eastAsia="Arial Unicode MS" w:hAnsi="Times New Roman"/>
          <w:b/>
          <w:bCs/>
          <w:sz w:val="24"/>
          <w:szCs w:val="24"/>
          <w:lang w:val="es-ES"/>
        </w:rPr>
        <w:t>insertar nacionalidad</w:t>
      </w:r>
      <w:r w:rsidRPr="00642682">
        <w:rPr>
          <w:rFonts w:ascii="Times New Roman" w:eastAsia="Arial Unicode MS" w:hAnsi="Times New Roman"/>
          <w:bCs/>
          <w:sz w:val="24"/>
          <w:szCs w:val="24"/>
          <w:lang w:val="es-ES"/>
        </w:rPr>
        <w:t>], mayor de edad, [</w:t>
      </w:r>
      <w:r w:rsidRPr="00642682">
        <w:rPr>
          <w:rFonts w:ascii="Times New Roman" w:eastAsia="Arial Unicode MS" w:hAnsi="Times New Roman"/>
          <w:b/>
          <w:bCs/>
          <w:sz w:val="24"/>
          <w:szCs w:val="24"/>
          <w:lang w:val="es-ES"/>
        </w:rPr>
        <w:t>insertar estado civil</w:t>
      </w:r>
      <w:r w:rsidRPr="00642682">
        <w:rPr>
          <w:rFonts w:ascii="Times New Roman" w:eastAsia="Arial Unicode MS" w:hAnsi="Times New Roman"/>
          <w:bCs/>
          <w:sz w:val="24"/>
          <w:szCs w:val="24"/>
          <w:lang w:val="es-ES"/>
        </w:rPr>
        <w:t>], titular de la cédula de identidad y electoral</w:t>
      </w:r>
      <w:r w:rsidRPr="00642682">
        <w:rPr>
          <w:rFonts w:ascii="Times New Roman" w:eastAsia="Arial Unicode MS" w:hAnsi="Times New Roman"/>
          <w:bCs/>
          <w:sz w:val="24"/>
          <w:szCs w:val="24"/>
          <w:vertAlign w:val="superscript"/>
          <w:lang w:val="es-ES"/>
        </w:rPr>
        <w:footnoteReference w:id="3"/>
      </w:r>
      <w:r w:rsidRPr="00642682">
        <w:rPr>
          <w:rFonts w:ascii="Times New Roman" w:eastAsia="Arial Unicode MS" w:hAnsi="Times New Roman"/>
          <w:bCs/>
          <w:sz w:val="24"/>
          <w:szCs w:val="24"/>
          <w:lang w:val="es-ES"/>
        </w:rPr>
        <w:t xml:space="preserve"> </w:t>
      </w:r>
      <w:r w:rsidR="002D5BD4" w:rsidRPr="00642682">
        <w:rPr>
          <w:rFonts w:ascii="Times New Roman" w:eastAsia="Arial Unicode MS" w:hAnsi="Times New Roman"/>
          <w:bCs/>
          <w:sz w:val="24"/>
          <w:szCs w:val="24"/>
          <w:lang w:val="es-ES"/>
        </w:rPr>
        <w:t>número</w:t>
      </w:r>
      <w:r w:rsidRPr="00642682">
        <w:rPr>
          <w:rFonts w:ascii="Times New Roman" w:eastAsia="Arial Unicode MS" w:hAnsi="Times New Roman"/>
          <w:bCs/>
          <w:sz w:val="24"/>
          <w:szCs w:val="24"/>
          <w:lang w:val="es-ES"/>
        </w:rPr>
        <w:t xml:space="preserve"> [</w:t>
      </w:r>
      <w:r w:rsidRPr="00642682">
        <w:rPr>
          <w:rFonts w:ascii="Times New Roman" w:eastAsia="Arial Unicode MS" w:hAnsi="Times New Roman"/>
          <w:b/>
          <w:bCs/>
          <w:sz w:val="24"/>
          <w:szCs w:val="24"/>
          <w:lang w:val="es-ES"/>
        </w:rPr>
        <w:t>insertar número</w:t>
      </w:r>
      <w:r w:rsidRPr="00642682">
        <w:rPr>
          <w:rFonts w:ascii="Times New Roman" w:eastAsia="Arial Unicode MS" w:hAnsi="Times New Roman"/>
          <w:bCs/>
          <w:sz w:val="24"/>
          <w:szCs w:val="24"/>
          <w:lang w:val="es-ES"/>
        </w:rPr>
        <w:t>], domiciliado(a) y residente en [</w:t>
      </w:r>
      <w:r w:rsidRPr="00642682">
        <w:rPr>
          <w:rFonts w:ascii="Times New Roman" w:eastAsia="Arial Unicode MS" w:hAnsi="Times New Roman"/>
          <w:b/>
          <w:bCs/>
          <w:sz w:val="24"/>
          <w:szCs w:val="24"/>
          <w:lang w:val="es-ES"/>
        </w:rPr>
        <w:t>insertar</w:t>
      </w:r>
      <w:r w:rsidR="00D7705D" w:rsidRPr="00642682">
        <w:rPr>
          <w:rFonts w:ascii="Times New Roman" w:eastAsia="Arial Unicode MS" w:hAnsi="Times New Roman"/>
          <w:b/>
          <w:bCs/>
          <w:sz w:val="24"/>
          <w:szCs w:val="24"/>
          <w:lang w:val="es-ES"/>
        </w:rPr>
        <w:t xml:space="preserve"> el domicilio</w:t>
      </w:r>
      <w:r w:rsidRPr="00642682">
        <w:rPr>
          <w:rFonts w:ascii="Times New Roman" w:eastAsia="Arial Unicode MS" w:hAnsi="Times New Roman"/>
          <w:bCs/>
          <w:sz w:val="24"/>
          <w:szCs w:val="24"/>
          <w:lang w:val="es-ES"/>
        </w:rPr>
        <w:t>], [</w:t>
      </w:r>
      <w:r w:rsidRPr="00642682">
        <w:rPr>
          <w:rFonts w:ascii="Times New Roman" w:eastAsia="Arial Unicode MS" w:hAnsi="Times New Roman"/>
          <w:b/>
          <w:bCs/>
          <w:sz w:val="24"/>
          <w:szCs w:val="24"/>
          <w:lang w:val="es-ES"/>
        </w:rPr>
        <w:t>insertar</w:t>
      </w:r>
      <w:r w:rsidR="00D7705D" w:rsidRPr="00642682">
        <w:rPr>
          <w:rFonts w:ascii="Times New Roman" w:eastAsia="Arial Unicode MS" w:hAnsi="Times New Roman"/>
          <w:b/>
          <w:bCs/>
          <w:sz w:val="24"/>
          <w:szCs w:val="24"/>
          <w:lang w:val="es-ES"/>
        </w:rPr>
        <w:t xml:space="preserve"> el municipio</w:t>
      </w:r>
      <w:r w:rsidRPr="00642682">
        <w:rPr>
          <w:rFonts w:ascii="Times New Roman" w:eastAsia="Arial Unicode MS" w:hAnsi="Times New Roman"/>
          <w:bCs/>
          <w:sz w:val="24"/>
          <w:szCs w:val="24"/>
          <w:lang w:val="es-ES"/>
        </w:rPr>
        <w:t>], [</w:t>
      </w:r>
      <w:r w:rsidRPr="00642682">
        <w:rPr>
          <w:rFonts w:ascii="Times New Roman" w:eastAsia="Arial Unicode MS" w:hAnsi="Times New Roman"/>
          <w:b/>
          <w:bCs/>
          <w:sz w:val="24"/>
          <w:szCs w:val="24"/>
          <w:lang w:val="es-ES"/>
        </w:rPr>
        <w:t>insertar</w:t>
      </w:r>
      <w:r w:rsidR="00D7705D" w:rsidRPr="00642682">
        <w:rPr>
          <w:rFonts w:ascii="Times New Roman" w:eastAsia="Arial Unicode MS" w:hAnsi="Times New Roman"/>
          <w:b/>
          <w:bCs/>
          <w:sz w:val="24"/>
          <w:szCs w:val="24"/>
          <w:lang w:val="es-ES"/>
        </w:rPr>
        <w:t xml:space="preserve"> la provincia</w:t>
      </w:r>
      <w:r w:rsidRPr="00642682">
        <w:rPr>
          <w:rFonts w:ascii="Times New Roman" w:eastAsia="Arial Unicode MS" w:hAnsi="Times New Roman"/>
          <w:bCs/>
          <w:sz w:val="24"/>
          <w:szCs w:val="24"/>
          <w:lang w:val="es-ES"/>
        </w:rPr>
        <w:t>]</w:t>
      </w:r>
      <w:r w:rsidR="002D5BD4" w:rsidRPr="00642682">
        <w:rPr>
          <w:rFonts w:ascii="Times New Roman" w:eastAsia="Arial Unicode MS" w:hAnsi="Times New Roman"/>
          <w:bCs/>
          <w:sz w:val="24"/>
          <w:szCs w:val="24"/>
          <w:lang w:val="es-ES"/>
        </w:rPr>
        <w:t xml:space="preserve"> </w:t>
      </w:r>
      <w:r w:rsidRPr="00642682">
        <w:rPr>
          <w:rFonts w:ascii="Times New Roman" w:eastAsia="Arial Unicode MS" w:hAnsi="Times New Roman"/>
          <w:bCs/>
          <w:sz w:val="24"/>
          <w:szCs w:val="24"/>
          <w:lang w:val="es-ES"/>
        </w:rPr>
        <w:t>de la República Dominicana; quien en</w:t>
      </w:r>
      <w:r w:rsidR="002B0AE0" w:rsidRPr="00642682">
        <w:rPr>
          <w:rFonts w:ascii="Times New Roman" w:eastAsia="Arial Unicode MS" w:hAnsi="Times New Roman"/>
          <w:bCs/>
          <w:sz w:val="24"/>
          <w:szCs w:val="24"/>
          <w:lang w:val="es-ES"/>
        </w:rPr>
        <w:t xml:space="preserve"> rep</w:t>
      </w:r>
      <w:r w:rsidR="00592528" w:rsidRPr="00266D25">
        <w:rPr>
          <w:rFonts w:ascii="Times New Roman" w:eastAsia="Arial Unicode MS" w:hAnsi="Times New Roman"/>
          <w:bCs/>
          <w:sz w:val="24"/>
          <w:szCs w:val="24"/>
          <w:lang w:val="es-ES"/>
        </w:rPr>
        <w:t>re</w:t>
      </w:r>
      <w:r w:rsidR="002B0AE0" w:rsidRPr="00266D25">
        <w:rPr>
          <w:rFonts w:ascii="Times New Roman" w:eastAsia="Arial Unicode MS" w:hAnsi="Times New Roman"/>
          <w:bCs/>
          <w:sz w:val="24"/>
          <w:szCs w:val="24"/>
          <w:lang w:val="es-ES"/>
        </w:rPr>
        <w:t>se</w:t>
      </w:r>
      <w:r w:rsidR="00592528" w:rsidRPr="00266D25">
        <w:rPr>
          <w:rFonts w:ascii="Times New Roman" w:eastAsia="Arial Unicode MS" w:hAnsi="Times New Roman"/>
          <w:bCs/>
          <w:sz w:val="24"/>
          <w:szCs w:val="24"/>
          <w:lang w:val="es-ES"/>
        </w:rPr>
        <w:t>nt</w:t>
      </w:r>
      <w:r w:rsidR="002B0AE0" w:rsidRPr="00266D25">
        <w:rPr>
          <w:rFonts w:ascii="Times New Roman" w:eastAsia="Arial Unicode MS" w:hAnsi="Times New Roman"/>
          <w:bCs/>
          <w:sz w:val="24"/>
          <w:szCs w:val="24"/>
          <w:lang w:val="es-ES"/>
        </w:rPr>
        <w:t>ación</w:t>
      </w:r>
      <w:r w:rsidRPr="00642682">
        <w:rPr>
          <w:rFonts w:ascii="Times New Roman" w:eastAsia="Arial Unicode MS" w:hAnsi="Times New Roman"/>
          <w:bCs/>
          <w:sz w:val="24"/>
          <w:szCs w:val="24"/>
          <w:lang w:val="es-ES"/>
        </w:rPr>
        <w:t xml:space="preserve"> de</w:t>
      </w:r>
      <w:r w:rsidR="002E5124">
        <w:rPr>
          <w:rFonts w:ascii="Times New Roman" w:eastAsia="Arial Unicode MS" w:hAnsi="Times New Roman"/>
          <w:bCs/>
          <w:sz w:val="24"/>
          <w:szCs w:val="24"/>
          <w:lang w:val="es-ES"/>
        </w:rPr>
        <w:t xml:space="preserve"> la</w:t>
      </w:r>
      <w:r w:rsidRPr="00642682">
        <w:rPr>
          <w:rFonts w:ascii="Times New Roman" w:eastAsia="Arial Unicode MS" w:hAnsi="Times New Roman"/>
          <w:bCs/>
          <w:sz w:val="24"/>
          <w:szCs w:val="24"/>
          <w:lang w:val="es-ES"/>
        </w:rPr>
        <w:t xml:space="preserve"> [</w:t>
      </w:r>
      <w:r w:rsidRPr="00642682">
        <w:rPr>
          <w:rFonts w:ascii="Times New Roman" w:eastAsia="Arial Unicode MS" w:hAnsi="Times New Roman"/>
          <w:b/>
          <w:bCs/>
          <w:sz w:val="24"/>
          <w:szCs w:val="24"/>
          <w:lang w:val="es-ES"/>
        </w:rPr>
        <w:t xml:space="preserve">insertar denominación o razón social del </w:t>
      </w:r>
      <w:r w:rsidR="00592528" w:rsidRPr="00642682">
        <w:rPr>
          <w:rFonts w:ascii="Times New Roman" w:eastAsia="Arial Unicode MS" w:hAnsi="Times New Roman"/>
          <w:b/>
          <w:bCs/>
          <w:sz w:val="24"/>
          <w:szCs w:val="24"/>
          <w:lang w:val="es-ES"/>
        </w:rPr>
        <w:t>oferente</w:t>
      </w:r>
      <w:r w:rsidRPr="00642682">
        <w:rPr>
          <w:rFonts w:ascii="Times New Roman" w:eastAsia="Arial Unicode MS" w:hAnsi="Times New Roman"/>
          <w:bCs/>
          <w:sz w:val="24"/>
          <w:szCs w:val="24"/>
          <w:lang w:val="es-ES"/>
        </w:rPr>
        <w:t>]</w:t>
      </w:r>
      <w:r w:rsidR="00F96D7B">
        <w:rPr>
          <w:rFonts w:ascii="Times New Roman" w:eastAsia="Arial Unicode MS" w:hAnsi="Times New Roman"/>
          <w:bCs/>
          <w:sz w:val="24"/>
          <w:szCs w:val="24"/>
          <w:lang w:val="es-ES"/>
        </w:rPr>
        <w:t>,</w:t>
      </w:r>
      <w:r w:rsidRPr="00642682">
        <w:rPr>
          <w:rFonts w:ascii="Times New Roman" w:eastAsia="Arial Unicode MS" w:hAnsi="Times New Roman"/>
          <w:bCs/>
          <w:sz w:val="24"/>
          <w:szCs w:val="24"/>
          <w:lang w:val="es-ES"/>
        </w:rPr>
        <w:t xml:space="preserve"> </w:t>
      </w:r>
      <w:r w:rsidRPr="00642682">
        <w:rPr>
          <w:rFonts w:ascii="Times New Roman" w:eastAsia="Arial Unicode MS" w:hAnsi="Times New Roman"/>
          <w:bCs/>
          <w:sz w:val="24"/>
          <w:szCs w:val="24"/>
          <w:lang w:val="es-DO"/>
        </w:rPr>
        <w:t xml:space="preserve">sociedad debidamente constituida y existente de acuerdo con las leyes de </w:t>
      </w:r>
      <w:r w:rsidRPr="00642682">
        <w:rPr>
          <w:rFonts w:ascii="Times New Roman" w:eastAsia="Arial Unicode MS" w:hAnsi="Times New Roman"/>
          <w:bCs/>
          <w:sz w:val="24"/>
          <w:szCs w:val="24"/>
          <w:lang w:val="es-ES"/>
        </w:rPr>
        <w:t>[</w:t>
      </w:r>
      <w:r w:rsidRPr="00642682">
        <w:rPr>
          <w:rFonts w:ascii="Times New Roman" w:eastAsia="Arial Unicode MS" w:hAnsi="Times New Roman"/>
          <w:b/>
          <w:bCs/>
          <w:sz w:val="24"/>
          <w:szCs w:val="24"/>
          <w:lang w:val="es-ES"/>
        </w:rPr>
        <w:t>insertar</w:t>
      </w:r>
      <w:r w:rsidR="00D7705D" w:rsidRPr="00642682">
        <w:rPr>
          <w:rFonts w:ascii="Times New Roman" w:eastAsia="Arial Unicode MS" w:hAnsi="Times New Roman"/>
          <w:b/>
          <w:bCs/>
          <w:sz w:val="24"/>
          <w:szCs w:val="24"/>
          <w:lang w:val="es-ES"/>
        </w:rPr>
        <w:t xml:space="preserve"> país</w:t>
      </w:r>
      <w:r w:rsidRPr="00642682">
        <w:rPr>
          <w:rFonts w:ascii="Times New Roman" w:eastAsia="Arial Unicode MS" w:hAnsi="Times New Roman"/>
          <w:bCs/>
          <w:sz w:val="24"/>
          <w:szCs w:val="24"/>
          <w:lang w:val="es-ES"/>
        </w:rPr>
        <w:t>]</w:t>
      </w:r>
      <w:r w:rsidRPr="00642682">
        <w:rPr>
          <w:rFonts w:ascii="Times New Roman" w:eastAsia="Arial Unicode MS" w:hAnsi="Times New Roman"/>
          <w:bCs/>
          <w:sz w:val="24"/>
          <w:szCs w:val="24"/>
          <w:lang w:val="es-DO"/>
        </w:rPr>
        <w:t>, con su domicilio social y principal establecimiento ubicado en [</w:t>
      </w:r>
      <w:r w:rsidRPr="00642682">
        <w:rPr>
          <w:rFonts w:ascii="Times New Roman" w:eastAsia="Arial Unicode MS" w:hAnsi="Times New Roman"/>
          <w:b/>
          <w:bCs/>
          <w:sz w:val="24"/>
          <w:szCs w:val="24"/>
          <w:lang w:val="es-DO"/>
        </w:rPr>
        <w:t>insertar el domicilio</w:t>
      </w:r>
      <w:r w:rsidRPr="00642682">
        <w:rPr>
          <w:rFonts w:ascii="Times New Roman" w:eastAsia="Arial Unicode MS" w:hAnsi="Times New Roman"/>
          <w:bCs/>
          <w:sz w:val="24"/>
          <w:szCs w:val="24"/>
          <w:lang w:val="es-DO"/>
        </w:rPr>
        <w:t>]</w:t>
      </w:r>
      <w:r w:rsidRPr="00642682">
        <w:rPr>
          <w:rFonts w:ascii="Times New Roman" w:eastAsia="Arial Unicode MS" w:hAnsi="Times New Roman"/>
          <w:bCs/>
          <w:sz w:val="24"/>
          <w:szCs w:val="24"/>
          <w:lang w:val="es-ES"/>
        </w:rPr>
        <w:t xml:space="preserve">, </w:t>
      </w:r>
      <w:r w:rsidR="00EB2227" w:rsidRPr="00642682">
        <w:rPr>
          <w:rFonts w:ascii="Times New Roman" w:eastAsia="Arial Unicode MS" w:hAnsi="Times New Roman"/>
          <w:bCs/>
          <w:sz w:val="24"/>
          <w:szCs w:val="24"/>
          <w:lang w:val="es-ES"/>
        </w:rPr>
        <w:t>[</w:t>
      </w:r>
      <w:r w:rsidR="00EB2227" w:rsidRPr="00642682">
        <w:rPr>
          <w:rFonts w:ascii="Times New Roman" w:eastAsia="Arial Unicode MS" w:hAnsi="Times New Roman"/>
          <w:b/>
          <w:bCs/>
          <w:sz w:val="24"/>
          <w:szCs w:val="24"/>
          <w:lang w:val="es-ES"/>
        </w:rPr>
        <w:t>insertar el municipio</w:t>
      </w:r>
      <w:r w:rsidR="00EB2227" w:rsidRPr="00642682">
        <w:rPr>
          <w:rFonts w:ascii="Times New Roman" w:eastAsia="Arial Unicode MS" w:hAnsi="Times New Roman"/>
          <w:bCs/>
          <w:sz w:val="24"/>
          <w:szCs w:val="24"/>
          <w:lang w:val="es-ES"/>
        </w:rPr>
        <w:t>], [</w:t>
      </w:r>
      <w:r w:rsidR="00EB2227" w:rsidRPr="00642682">
        <w:rPr>
          <w:rFonts w:ascii="Times New Roman" w:eastAsia="Arial Unicode MS" w:hAnsi="Times New Roman"/>
          <w:b/>
          <w:bCs/>
          <w:sz w:val="24"/>
          <w:szCs w:val="24"/>
          <w:lang w:val="es-ES"/>
        </w:rPr>
        <w:t>insertar la provincia</w:t>
      </w:r>
      <w:r w:rsidR="00EB2227" w:rsidRPr="00642682">
        <w:rPr>
          <w:rFonts w:ascii="Times New Roman" w:eastAsia="Arial Unicode MS" w:hAnsi="Times New Roman"/>
          <w:bCs/>
          <w:sz w:val="24"/>
          <w:szCs w:val="24"/>
          <w:lang w:val="es-ES"/>
        </w:rPr>
        <w:t xml:space="preserve">], </w:t>
      </w:r>
      <w:r w:rsidRPr="00642682">
        <w:rPr>
          <w:rFonts w:ascii="Times New Roman" w:eastAsia="Arial Unicode MS" w:hAnsi="Times New Roman"/>
          <w:bCs/>
          <w:sz w:val="24"/>
          <w:szCs w:val="24"/>
          <w:lang w:val="es-ES"/>
        </w:rPr>
        <w:t>República Dominicana, registrada bajo el Registro Nacional del Contribuyente (RNC) número [</w:t>
      </w:r>
      <w:r w:rsidRPr="00642682">
        <w:rPr>
          <w:rFonts w:ascii="Times New Roman" w:eastAsia="Arial Unicode MS" w:hAnsi="Times New Roman"/>
          <w:b/>
          <w:bCs/>
          <w:sz w:val="24"/>
          <w:szCs w:val="24"/>
          <w:lang w:val="es-ES"/>
        </w:rPr>
        <w:t>insertar el número</w:t>
      </w:r>
      <w:r w:rsidR="00D7705D" w:rsidRPr="00642682">
        <w:rPr>
          <w:rFonts w:ascii="Times New Roman" w:eastAsia="Arial Unicode MS" w:hAnsi="Times New Roman"/>
          <w:b/>
          <w:bCs/>
          <w:sz w:val="24"/>
          <w:szCs w:val="24"/>
          <w:lang w:val="es-ES"/>
        </w:rPr>
        <w:t xml:space="preserve"> de RNC</w:t>
      </w:r>
      <w:r w:rsidRPr="00642682">
        <w:rPr>
          <w:rFonts w:ascii="Times New Roman" w:eastAsia="Arial Unicode MS" w:hAnsi="Times New Roman"/>
          <w:bCs/>
          <w:sz w:val="24"/>
          <w:szCs w:val="24"/>
          <w:lang w:val="es-ES"/>
        </w:rPr>
        <w:t>];</w:t>
      </w:r>
      <w:r w:rsidR="00171A07" w:rsidRPr="00642682">
        <w:rPr>
          <w:rFonts w:ascii="Times New Roman" w:eastAsia="Arial Unicode MS" w:hAnsi="Times New Roman"/>
          <w:sz w:val="24"/>
          <w:szCs w:val="24"/>
          <w:lang w:val="es-MX"/>
        </w:rPr>
        <w:t xml:space="preserve"> Certificado de Registro Mercantil número </w:t>
      </w:r>
      <w:r w:rsidR="00171A07" w:rsidRPr="00642682">
        <w:rPr>
          <w:rFonts w:ascii="Times New Roman" w:eastAsia="Arial Unicode MS" w:hAnsi="Times New Roman"/>
          <w:sz w:val="24"/>
          <w:szCs w:val="24"/>
          <w:lang w:val="es-DO"/>
        </w:rPr>
        <w:t>[</w:t>
      </w:r>
      <w:r w:rsidR="00171A07" w:rsidRPr="00642682">
        <w:rPr>
          <w:rFonts w:ascii="Times New Roman" w:eastAsia="Arial Unicode MS" w:hAnsi="Times New Roman"/>
          <w:b/>
          <w:sz w:val="24"/>
          <w:szCs w:val="24"/>
          <w:lang w:val="es-DO"/>
        </w:rPr>
        <w:t>insertar número de Registro Mercantil</w:t>
      </w:r>
      <w:r w:rsidR="00171A07" w:rsidRPr="00642682">
        <w:rPr>
          <w:rFonts w:ascii="Times New Roman" w:eastAsia="Arial Unicode MS" w:hAnsi="Times New Roman"/>
          <w:sz w:val="24"/>
          <w:szCs w:val="24"/>
          <w:lang w:val="es-DO"/>
        </w:rPr>
        <w:t>],</w:t>
      </w:r>
      <w:r w:rsidRPr="00642682">
        <w:rPr>
          <w:rFonts w:ascii="Times New Roman" w:eastAsia="Arial Unicode MS" w:hAnsi="Times New Roman"/>
          <w:bCs/>
          <w:sz w:val="24"/>
          <w:szCs w:val="24"/>
          <w:lang w:val="es-ES_tradnl"/>
        </w:rPr>
        <w:t xml:space="preserve"> actuando en virtud del poder otorgado </w:t>
      </w:r>
      <w:r w:rsidRPr="00642682">
        <w:rPr>
          <w:rFonts w:ascii="Times New Roman" w:eastAsia="Arial Unicode MS" w:hAnsi="Times New Roman"/>
          <w:bCs/>
          <w:sz w:val="24"/>
          <w:szCs w:val="24"/>
          <w:lang w:val="es-DO"/>
        </w:rPr>
        <w:t>mediante el Acta</w:t>
      </w:r>
      <w:r w:rsidR="00E60465" w:rsidRPr="00642682">
        <w:rPr>
          <w:rFonts w:ascii="Times New Roman" w:eastAsia="Arial Unicode MS" w:hAnsi="Times New Roman"/>
          <w:bCs/>
          <w:sz w:val="24"/>
          <w:szCs w:val="24"/>
          <w:lang w:val="es-DO"/>
        </w:rPr>
        <w:t xml:space="preserve"> o documento equivalente</w:t>
      </w:r>
      <w:r w:rsidRPr="00642682">
        <w:rPr>
          <w:rFonts w:ascii="Times New Roman" w:eastAsia="Arial Unicode MS" w:hAnsi="Times New Roman"/>
          <w:bCs/>
          <w:sz w:val="24"/>
          <w:szCs w:val="24"/>
          <w:lang w:val="es-DO"/>
        </w:rPr>
        <w:t xml:space="preserve"> </w:t>
      </w:r>
      <w:r w:rsidRPr="00642682">
        <w:rPr>
          <w:rFonts w:ascii="Times New Roman" w:eastAsia="Arial Unicode MS" w:hAnsi="Times New Roman"/>
          <w:bCs/>
          <w:sz w:val="24"/>
          <w:szCs w:val="24"/>
          <w:lang w:val="es-ES"/>
        </w:rPr>
        <w:t>[</w:t>
      </w:r>
      <w:r w:rsidRPr="00642682">
        <w:rPr>
          <w:rFonts w:ascii="Times New Roman" w:eastAsia="Arial Unicode MS" w:hAnsi="Times New Roman"/>
          <w:b/>
          <w:bCs/>
          <w:sz w:val="24"/>
          <w:szCs w:val="24"/>
          <w:lang w:val="es-ES"/>
        </w:rPr>
        <w:t>insertar el número</w:t>
      </w:r>
      <w:r w:rsidRPr="00642682">
        <w:rPr>
          <w:rFonts w:ascii="Times New Roman" w:eastAsia="Arial Unicode MS" w:hAnsi="Times New Roman"/>
          <w:bCs/>
          <w:sz w:val="24"/>
          <w:szCs w:val="24"/>
          <w:lang w:val="es-ES"/>
        </w:rPr>
        <w:t>] de</w:t>
      </w:r>
      <w:r w:rsidR="007E23A5" w:rsidRPr="00642682">
        <w:rPr>
          <w:rFonts w:ascii="Times New Roman" w:eastAsia="Arial Unicode MS" w:hAnsi="Times New Roman"/>
          <w:bCs/>
          <w:sz w:val="24"/>
          <w:szCs w:val="24"/>
          <w:lang w:val="es-ES"/>
        </w:rPr>
        <w:t>l</w:t>
      </w:r>
      <w:r w:rsidRPr="00642682">
        <w:rPr>
          <w:rFonts w:ascii="Times New Roman" w:eastAsia="Arial Unicode MS" w:hAnsi="Times New Roman"/>
          <w:bCs/>
          <w:sz w:val="24"/>
          <w:szCs w:val="24"/>
          <w:lang w:val="es-ES"/>
        </w:rPr>
        <w:t xml:space="preserve"> [</w:t>
      </w:r>
      <w:r w:rsidRPr="00642682">
        <w:rPr>
          <w:rFonts w:ascii="Times New Roman" w:eastAsia="Arial Unicode MS" w:hAnsi="Times New Roman"/>
          <w:b/>
          <w:bCs/>
          <w:sz w:val="24"/>
          <w:szCs w:val="24"/>
          <w:lang w:val="es-ES"/>
        </w:rPr>
        <w:t>insertar que órgano emite el acta</w:t>
      </w:r>
      <w:r w:rsidR="00012F7D" w:rsidRPr="00642682">
        <w:rPr>
          <w:rFonts w:ascii="Times New Roman" w:eastAsia="Arial Unicode MS" w:hAnsi="Times New Roman"/>
          <w:b/>
          <w:bCs/>
          <w:sz w:val="24"/>
          <w:szCs w:val="24"/>
          <w:lang w:val="es-ES"/>
        </w:rPr>
        <w:t xml:space="preserve"> o documento equivalente</w:t>
      </w:r>
      <w:r w:rsidRPr="00642682">
        <w:rPr>
          <w:rFonts w:ascii="Times New Roman" w:eastAsia="Arial Unicode MS" w:hAnsi="Times New Roman"/>
          <w:b/>
          <w:bCs/>
          <w:sz w:val="24"/>
          <w:szCs w:val="24"/>
          <w:lang w:val="es-ES"/>
        </w:rPr>
        <w:t>]</w:t>
      </w:r>
      <w:r w:rsidR="007E23A5" w:rsidRPr="00642682">
        <w:rPr>
          <w:rFonts w:ascii="Times New Roman" w:eastAsia="Arial Unicode MS" w:hAnsi="Times New Roman"/>
          <w:bCs/>
          <w:sz w:val="24"/>
          <w:szCs w:val="24"/>
          <w:lang w:val="es-DO"/>
        </w:rPr>
        <w:t>, según corresponda</w:t>
      </w:r>
      <w:r w:rsidRPr="00642682">
        <w:rPr>
          <w:rFonts w:ascii="Times New Roman" w:eastAsia="Arial Unicode MS" w:hAnsi="Times New Roman"/>
          <w:bCs/>
          <w:sz w:val="24"/>
          <w:szCs w:val="24"/>
          <w:vertAlign w:val="superscript"/>
        </w:rPr>
        <w:footnoteReference w:id="4"/>
      </w:r>
      <w:r w:rsidRPr="00642682">
        <w:rPr>
          <w:rFonts w:ascii="Times New Roman" w:eastAsia="Arial Unicode MS" w:hAnsi="Times New Roman"/>
          <w:bCs/>
          <w:sz w:val="24"/>
          <w:szCs w:val="24"/>
          <w:lang w:val="es-DO"/>
        </w:rPr>
        <w:t xml:space="preserve"> del </w:t>
      </w:r>
      <w:r w:rsidR="002D5BD4" w:rsidRPr="00642682">
        <w:rPr>
          <w:rFonts w:ascii="Times New Roman" w:eastAsia="Arial Unicode MS" w:hAnsi="Times New Roman"/>
          <w:bCs/>
          <w:sz w:val="24"/>
          <w:szCs w:val="24"/>
          <w:lang w:val="es-DO"/>
        </w:rPr>
        <w:t xml:space="preserve">Oferente </w:t>
      </w:r>
      <w:r w:rsidRPr="00642682">
        <w:rPr>
          <w:rFonts w:ascii="Times New Roman" w:eastAsia="Arial Unicode MS" w:hAnsi="Times New Roman"/>
          <w:bCs/>
          <w:sz w:val="24"/>
          <w:szCs w:val="24"/>
          <w:lang w:val="es-DO"/>
        </w:rPr>
        <w:t>de fecha [</w:t>
      </w:r>
      <w:r w:rsidRPr="00642682">
        <w:rPr>
          <w:rFonts w:ascii="Times New Roman" w:eastAsia="Arial Unicode MS" w:hAnsi="Times New Roman"/>
          <w:b/>
          <w:bCs/>
          <w:sz w:val="24"/>
          <w:szCs w:val="24"/>
          <w:lang w:val="es-ES"/>
        </w:rPr>
        <w:t>insertar la fecha en formato días, mes y año]</w:t>
      </w:r>
      <w:r w:rsidRPr="00642682">
        <w:rPr>
          <w:rFonts w:ascii="Times New Roman" w:eastAsia="Arial Unicode MS" w:hAnsi="Times New Roman"/>
          <w:bCs/>
          <w:sz w:val="24"/>
          <w:szCs w:val="24"/>
          <w:lang w:val="es-DO"/>
        </w:rPr>
        <w:t xml:space="preserve"> en relación a la designación como responsable del contenido del o los Prospectos de Emisión </w:t>
      </w:r>
      <w:r w:rsidR="00B14BEC" w:rsidRPr="00642682">
        <w:rPr>
          <w:rFonts w:ascii="Times New Roman" w:eastAsia="Arial Unicode MS" w:hAnsi="Times New Roman"/>
          <w:bCs/>
          <w:sz w:val="24"/>
          <w:szCs w:val="24"/>
          <w:lang w:val="es-DO"/>
        </w:rPr>
        <w:t>y toda</w:t>
      </w:r>
      <w:r w:rsidR="00353711" w:rsidRPr="00642682">
        <w:rPr>
          <w:rFonts w:ascii="Times New Roman" w:eastAsia="Arial Unicode MS" w:hAnsi="Times New Roman"/>
          <w:bCs/>
          <w:sz w:val="24"/>
          <w:szCs w:val="24"/>
          <w:lang w:val="es-DO"/>
        </w:rPr>
        <w:t xml:space="preserve"> la</w:t>
      </w:r>
      <w:r w:rsidR="00B14BEC" w:rsidRPr="00642682">
        <w:rPr>
          <w:rFonts w:ascii="Times New Roman" w:eastAsia="Arial Unicode MS" w:hAnsi="Times New Roman"/>
          <w:bCs/>
          <w:sz w:val="24"/>
          <w:szCs w:val="24"/>
          <w:lang w:val="es-DO"/>
        </w:rPr>
        <w:t xml:space="preserve"> documentación presentada</w:t>
      </w:r>
      <w:r w:rsidR="002D5BD4" w:rsidRPr="00642682">
        <w:rPr>
          <w:rFonts w:ascii="Times New Roman" w:eastAsia="Arial Unicode MS" w:hAnsi="Times New Roman"/>
          <w:bCs/>
          <w:sz w:val="24"/>
          <w:szCs w:val="24"/>
          <w:lang w:val="es-DO"/>
        </w:rPr>
        <w:t xml:space="preserve"> </w:t>
      </w:r>
      <w:r w:rsidR="00B14BEC" w:rsidRPr="00642682">
        <w:rPr>
          <w:rFonts w:ascii="Times New Roman" w:eastAsia="Arial Unicode MS" w:hAnsi="Times New Roman"/>
          <w:bCs/>
          <w:sz w:val="24"/>
          <w:szCs w:val="24"/>
          <w:lang w:val="es-DO"/>
        </w:rPr>
        <w:t xml:space="preserve">relativas </w:t>
      </w:r>
      <w:r w:rsidRPr="00642682">
        <w:rPr>
          <w:rFonts w:ascii="Times New Roman" w:eastAsia="Arial Unicode MS" w:hAnsi="Times New Roman"/>
          <w:bCs/>
          <w:sz w:val="24"/>
          <w:szCs w:val="24"/>
          <w:lang w:val="es-ES_tradnl"/>
        </w:rPr>
        <w:t>al Programa de Emisiones de [</w:t>
      </w:r>
      <w:r w:rsidRPr="00642682">
        <w:rPr>
          <w:rFonts w:ascii="Times New Roman" w:eastAsia="Arial Unicode MS" w:hAnsi="Times New Roman"/>
          <w:b/>
          <w:bCs/>
          <w:sz w:val="24"/>
          <w:szCs w:val="24"/>
          <w:lang w:val="es-ES"/>
        </w:rPr>
        <w:t>incluir el nombre del instrumento a emitir]</w:t>
      </w:r>
      <w:r w:rsidRPr="00642682">
        <w:rPr>
          <w:rFonts w:ascii="Times New Roman" w:eastAsia="Arial Unicode MS" w:hAnsi="Times New Roman"/>
          <w:bCs/>
          <w:sz w:val="24"/>
          <w:szCs w:val="24"/>
          <w:lang w:val="es-ES_tradnl"/>
        </w:rPr>
        <w:t xml:space="preserve">, por la suma de </w:t>
      </w:r>
      <w:r w:rsidRPr="00642682">
        <w:rPr>
          <w:rFonts w:ascii="Times New Roman" w:eastAsia="Arial Unicode MS" w:hAnsi="Times New Roman"/>
          <w:bCs/>
          <w:sz w:val="24"/>
          <w:szCs w:val="24"/>
          <w:lang w:val="es-DO"/>
        </w:rPr>
        <w:t>[</w:t>
      </w:r>
      <w:r w:rsidRPr="00642682">
        <w:rPr>
          <w:rFonts w:ascii="Times New Roman" w:eastAsia="Arial Unicode MS" w:hAnsi="Times New Roman"/>
          <w:b/>
          <w:bCs/>
          <w:sz w:val="24"/>
          <w:szCs w:val="24"/>
          <w:lang w:val="es-DO"/>
        </w:rPr>
        <w:t>insertar monto y moneda</w:t>
      </w:r>
      <w:r w:rsidRPr="00642682">
        <w:rPr>
          <w:rFonts w:ascii="Times New Roman" w:eastAsia="Arial Unicode MS" w:hAnsi="Times New Roman"/>
          <w:bCs/>
          <w:sz w:val="24"/>
          <w:szCs w:val="24"/>
          <w:lang w:val="es-DO"/>
        </w:rPr>
        <w:t>]</w:t>
      </w:r>
      <w:r w:rsidRPr="00642682">
        <w:rPr>
          <w:rFonts w:ascii="Times New Roman" w:eastAsia="Arial Unicode MS" w:hAnsi="Times New Roman"/>
          <w:bCs/>
          <w:sz w:val="24"/>
          <w:szCs w:val="24"/>
          <w:lang w:val="es-ES_tradnl"/>
        </w:rPr>
        <w:t xml:space="preserve"> (en lo adelante, “PROGRAMA DE EMISIONES”), autorizado por </w:t>
      </w:r>
      <w:r w:rsidR="001461D1" w:rsidRPr="00642682">
        <w:rPr>
          <w:rFonts w:ascii="Times New Roman" w:eastAsia="Arial Unicode MS" w:hAnsi="Times New Roman"/>
          <w:bCs/>
          <w:sz w:val="24"/>
          <w:szCs w:val="24"/>
          <w:lang w:val="es-ES_tradnl"/>
        </w:rPr>
        <w:t>la Superintendencia</w:t>
      </w:r>
      <w:r w:rsidRPr="00642682">
        <w:rPr>
          <w:rFonts w:ascii="Times New Roman" w:eastAsia="Arial Unicode MS" w:hAnsi="Times New Roman"/>
          <w:bCs/>
          <w:sz w:val="24"/>
          <w:szCs w:val="24"/>
          <w:lang w:val="es-ES_tradnl"/>
        </w:rPr>
        <w:t xml:space="preserve"> </w:t>
      </w:r>
      <w:r w:rsidRPr="00642682">
        <w:rPr>
          <w:rFonts w:ascii="Times New Roman" w:eastAsia="Arial Unicode MS" w:hAnsi="Times New Roman"/>
          <w:bCs/>
          <w:sz w:val="24"/>
          <w:szCs w:val="24"/>
          <w:lang w:val="es-ES"/>
        </w:rPr>
        <w:t>de</w:t>
      </w:r>
      <w:r w:rsidR="00D7705D" w:rsidRPr="00642682">
        <w:rPr>
          <w:rFonts w:ascii="Times New Roman" w:eastAsia="Arial Unicode MS" w:hAnsi="Times New Roman"/>
          <w:bCs/>
          <w:sz w:val="24"/>
          <w:szCs w:val="24"/>
          <w:lang w:val="es-ES"/>
        </w:rPr>
        <w:t>l Mercado</w:t>
      </w:r>
      <w:r w:rsidR="00831D44" w:rsidRPr="00642682">
        <w:rPr>
          <w:rFonts w:ascii="Times New Roman" w:eastAsia="Arial Unicode MS" w:hAnsi="Times New Roman"/>
          <w:bCs/>
          <w:sz w:val="24"/>
          <w:szCs w:val="24"/>
          <w:lang w:val="es-ES"/>
        </w:rPr>
        <w:t xml:space="preserve"> de</w:t>
      </w:r>
      <w:r w:rsidRPr="00642682">
        <w:rPr>
          <w:rFonts w:ascii="Times New Roman" w:eastAsia="Arial Unicode MS" w:hAnsi="Times New Roman"/>
          <w:bCs/>
          <w:sz w:val="24"/>
          <w:szCs w:val="24"/>
          <w:lang w:val="es-ES"/>
        </w:rPr>
        <w:t xml:space="preserve"> Valores mediante la [</w:t>
      </w:r>
      <w:r w:rsidRPr="00642682">
        <w:rPr>
          <w:rFonts w:ascii="Times New Roman" w:eastAsia="Arial Unicode MS" w:hAnsi="Times New Roman"/>
          <w:b/>
          <w:bCs/>
          <w:sz w:val="24"/>
          <w:szCs w:val="24"/>
          <w:lang w:val="es-ES"/>
        </w:rPr>
        <w:t>incluir número de la resolución</w:t>
      </w:r>
      <w:r w:rsidRPr="00642682">
        <w:rPr>
          <w:rFonts w:ascii="Times New Roman" w:eastAsia="Arial Unicode MS" w:hAnsi="Times New Roman"/>
          <w:bCs/>
          <w:sz w:val="24"/>
          <w:szCs w:val="24"/>
          <w:lang w:val="es-ES"/>
        </w:rPr>
        <w:t xml:space="preserve">] Resolución de fecha </w:t>
      </w:r>
      <w:r w:rsidRPr="00642682">
        <w:rPr>
          <w:rFonts w:ascii="Times New Roman" w:eastAsia="Arial Unicode MS" w:hAnsi="Times New Roman"/>
          <w:bCs/>
          <w:sz w:val="24"/>
          <w:szCs w:val="24"/>
          <w:lang w:val="es-DO"/>
        </w:rPr>
        <w:t>[</w:t>
      </w:r>
      <w:r w:rsidRPr="00642682">
        <w:rPr>
          <w:rFonts w:ascii="Times New Roman" w:eastAsia="Arial Unicode MS" w:hAnsi="Times New Roman"/>
          <w:b/>
          <w:bCs/>
          <w:sz w:val="24"/>
          <w:szCs w:val="24"/>
          <w:lang w:val="es-DO"/>
        </w:rPr>
        <w:t>insertar la fecha en formato días, mes y año</w:t>
      </w:r>
      <w:r w:rsidRPr="00642682">
        <w:rPr>
          <w:rFonts w:ascii="Times New Roman" w:eastAsia="Arial Unicode MS" w:hAnsi="Times New Roman"/>
          <w:bCs/>
          <w:sz w:val="24"/>
          <w:szCs w:val="24"/>
          <w:lang w:val="es-DO"/>
        </w:rPr>
        <w:t>] e inscrito en el Registro del Mercado de Valores con número [</w:t>
      </w:r>
      <w:r w:rsidRPr="00642682">
        <w:rPr>
          <w:rFonts w:ascii="Times New Roman" w:eastAsia="Arial Unicode MS" w:hAnsi="Times New Roman"/>
          <w:b/>
          <w:bCs/>
          <w:sz w:val="24"/>
          <w:szCs w:val="24"/>
          <w:lang w:val="es-DO"/>
        </w:rPr>
        <w:t>inserta el número de registro</w:t>
      </w:r>
      <w:r w:rsidRPr="00642682">
        <w:rPr>
          <w:rFonts w:ascii="Times New Roman" w:eastAsia="Arial Unicode MS" w:hAnsi="Times New Roman"/>
          <w:bCs/>
          <w:sz w:val="24"/>
          <w:szCs w:val="24"/>
          <w:lang w:val="es-DO"/>
        </w:rPr>
        <w:t>]</w:t>
      </w:r>
      <w:r w:rsidRPr="00642682">
        <w:rPr>
          <w:rFonts w:ascii="Times New Roman" w:eastAsia="Arial Unicode MS" w:hAnsi="Times New Roman"/>
          <w:bCs/>
          <w:sz w:val="24"/>
          <w:szCs w:val="24"/>
          <w:lang w:val="es-ES_tradnl"/>
        </w:rPr>
        <w:t>; DECLARA BAJO LA FE DEL JURAMENTO, y en pleno conocimiento de las sanciones previstas por el Código Penal Dominicano que castiga el perjurio, lo siguiente: ÚNICO: Se</w:t>
      </w:r>
      <w:r w:rsidR="00FE3084" w:rsidRPr="00266D25">
        <w:rPr>
          <w:rFonts w:ascii="Times New Roman" w:eastAsia="Arial Unicode MS" w:hAnsi="Times New Roman"/>
          <w:bCs/>
          <w:sz w:val="24"/>
          <w:szCs w:val="24"/>
          <w:lang w:val="es-ES_tradnl"/>
        </w:rPr>
        <w:t xml:space="preserve"> hace responsable del contenido del o de los Prospectos de Emisión </w:t>
      </w:r>
      <w:r w:rsidR="00FE3084" w:rsidRPr="00266D25">
        <w:rPr>
          <w:rFonts w:ascii="Times New Roman" w:eastAsia="Arial Unicode MS" w:hAnsi="Times New Roman"/>
          <w:bCs/>
          <w:sz w:val="24"/>
          <w:szCs w:val="24"/>
          <w:lang w:val="es-DO"/>
        </w:rPr>
        <w:t>y toda la documentación presentada</w:t>
      </w:r>
      <w:r w:rsidR="00FE3084" w:rsidRPr="00266D25">
        <w:rPr>
          <w:rFonts w:ascii="Times New Roman" w:eastAsia="Arial Unicode MS" w:hAnsi="Times New Roman"/>
          <w:bCs/>
          <w:sz w:val="24"/>
          <w:szCs w:val="24"/>
          <w:lang w:val="es-ES_tradnl"/>
        </w:rPr>
        <w:t xml:space="preserve"> relativa al P</w:t>
      </w:r>
      <w:r w:rsidR="00F96D7B">
        <w:rPr>
          <w:rFonts w:ascii="Times New Roman" w:eastAsia="Arial Unicode MS" w:hAnsi="Times New Roman"/>
          <w:bCs/>
          <w:sz w:val="24"/>
          <w:szCs w:val="24"/>
          <w:lang w:val="es-ES_tradnl"/>
        </w:rPr>
        <w:t>rograma de</w:t>
      </w:r>
      <w:r w:rsidR="00FE3084" w:rsidRPr="00266D25">
        <w:rPr>
          <w:rFonts w:ascii="Times New Roman" w:eastAsia="Arial Unicode MS" w:hAnsi="Times New Roman"/>
          <w:bCs/>
          <w:sz w:val="24"/>
          <w:szCs w:val="24"/>
          <w:lang w:val="es-ES_tradnl"/>
        </w:rPr>
        <w:t xml:space="preserve"> E</w:t>
      </w:r>
      <w:r w:rsidR="00F96D7B">
        <w:rPr>
          <w:rFonts w:ascii="Times New Roman" w:eastAsia="Arial Unicode MS" w:hAnsi="Times New Roman"/>
          <w:bCs/>
          <w:sz w:val="24"/>
          <w:szCs w:val="24"/>
          <w:lang w:val="es-ES_tradnl"/>
        </w:rPr>
        <w:t>misiones</w:t>
      </w:r>
      <w:r w:rsidR="00FE3084" w:rsidRPr="00266D25">
        <w:rPr>
          <w:rFonts w:ascii="Times New Roman" w:eastAsia="Arial Unicode MS" w:hAnsi="Times New Roman"/>
          <w:bCs/>
          <w:sz w:val="24"/>
          <w:szCs w:val="24"/>
          <w:lang w:val="es-ES_tradnl"/>
        </w:rPr>
        <w:t xml:space="preserve"> para su autorización </w:t>
      </w:r>
      <w:r w:rsidR="00FE3084" w:rsidRPr="00266D25">
        <w:rPr>
          <w:rFonts w:ascii="Times New Roman" w:eastAsia="Arial Unicode MS" w:hAnsi="Times New Roman"/>
          <w:bCs/>
          <w:sz w:val="24"/>
          <w:szCs w:val="24"/>
          <w:lang w:val="es-DO"/>
        </w:rPr>
        <w:t>y durante el tiempo que los valores estén en circulación en el Mercado de Valores</w:t>
      </w:r>
      <w:r w:rsidR="00FE3084" w:rsidRPr="00266D25">
        <w:rPr>
          <w:rFonts w:ascii="Times New Roman" w:eastAsia="Arial Unicode MS" w:hAnsi="Times New Roman"/>
          <w:bCs/>
          <w:sz w:val="24"/>
          <w:szCs w:val="24"/>
          <w:lang w:val="es-ES_tradnl"/>
        </w:rPr>
        <w:t xml:space="preserve">, haciendo constar expresamente que, a su mejor conocimiento, toda la información contenida en dichos documentos es </w:t>
      </w:r>
      <w:r w:rsidR="00FE3084" w:rsidRPr="00266D25">
        <w:rPr>
          <w:rFonts w:ascii="Times New Roman" w:hAnsi="Times New Roman"/>
          <w:sz w:val="24"/>
          <w:szCs w:val="24"/>
          <w:lang w:val="es-DO"/>
        </w:rPr>
        <w:t>fidedigna, real, completa</w:t>
      </w:r>
      <w:r w:rsidR="00FE3084" w:rsidRPr="00266D25" w:rsidDel="00D7705D">
        <w:rPr>
          <w:rFonts w:ascii="Times New Roman" w:eastAsia="Arial Unicode MS" w:hAnsi="Times New Roman"/>
          <w:bCs/>
          <w:sz w:val="24"/>
          <w:szCs w:val="24"/>
          <w:lang w:val="es-ES_tradnl"/>
        </w:rPr>
        <w:t xml:space="preserve"> </w:t>
      </w:r>
      <w:r w:rsidR="00FE3084" w:rsidRPr="00266D25">
        <w:rPr>
          <w:rFonts w:ascii="Times New Roman" w:eastAsia="Arial Unicode MS" w:hAnsi="Times New Roman"/>
          <w:bCs/>
          <w:sz w:val="24"/>
          <w:szCs w:val="24"/>
          <w:lang w:val="es-ES_tradnl"/>
        </w:rPr>
        <w:t xml:space="preserve">y que no se ha omitido en los mismos ningún dato relevante o hecho que por su naturaleza sea susceptible de alterar su alcance y, en consecuencia, </w:t>
      </w:r>
      <w:r w:rsidR="00FE3084" w:rsidRPr="00266D25">
        <w:rPr>
          <w:rFonts w:ascii="Times New Roman" w:eastAsia="Arial Unicode MS" w:hAnsi="Times New Roman"/>
          <w:bCs/>
          <w:sz w:val="24"/>
          <w:szCs w:val="24"/>
          <w:lang w:val="es-ES_tradnl"/>
        </w:rPr>
        <w:lastRenderedPageBreak/>
        <w:t>afectar la decisión de potenciales inversionistas.</w:t>
      </w:r>
      <w:r w:rsidRPr="00642682">
        <w:rPr>
          <w:rFonts w:ascii="Times New Roman" w:eastAsia="Arial Unicode MS" w:hAnsi="Times New Roman"/>
          <w:bCs/>
          <w:sz w:val="24"/>
          <w:szCs w:val="24"/>
          <w:lang w:val="es-ES_tradnl"/>
        </w:rPr>
        <w:t xml:space="preserve">. La presente declaración es realizada por el </w:t>
      </w:r>
      <w:r w:rsidR="002B0AE0" w:rsidRPr="00642682">
        <w:rPr>
          <w:rFonts w:ascii="Times New Roman" w:eastAsia="Arial Unicode MS" w:hAnsi="Times New Roman"/>
          <w:bCs/>
          <w:sz w:val="24"/>
          <w:szCs w:val="24"/>
          <w:lang w:val="es-ES_tradnl"/>
        </w:rPr>
        <w:t xml:space="preserve">(la) </w:t>
      </w:r>
      <w:r w:rsidRPr="00642682">
        <w:rPr>
          <w:rFonts w:ascii="Times New Roman" w:eastAsia="Arial Unicode MS" w:hAnsi="Times New Roman"/>
          <w:bCs/>
          <w:sz w:val="24"/>
          <w:szCs w:val="24"/>
          <w:lang w:val="es-ES_tradnl"/>
        </w:rPr>
        <w:t>infrascrito</w:t>
      </w:r>
      <w:r w:rsidR="002B0AE0" w:rsidRPr="00642682">
        <w:rPr>
          <w:rFonts w:ascii="Times New Roman" w:eastAsia="Arial Unicode MS" w:hAnsi="Times New Roman"/>
          <w:bCs/>
          <w:sz w:val="24"/>
          <w:szCs w:val="24"/>
          <w:lang w:val="es-ES_tradnl"/>
        </w:rPr>
        <w:t xml:space="preserve"> (a)</w:t>
      </w:r>
      <w:r w:rsidRPr="00642682">
        <w:rPr>
          <w:rFonts w:ascii="Times New Roman" w:eastAsia="Arial Unicode MS" w:hAnsi="Times New Roman"/>
          <w:bCs/>
          <w:sz w:val="24"/>
          <w:szCs w:val="24"/>
          <w:lang w:val="es-ES_tradnl"/>
        </w:rPr>
        <w:t xml:space="preserve"> en pleno conocimiento de la responsabilidad </w:t>
      </w:r>
      <w:r w:rsidR="00D7705D" w:rsidRPr="00642682">
        <w:rPr>
          <w:rFonts w:ascii="Times New Roman" w:eastAsia="Arial Unicode MS" w:hAnsi="Times New Roman"/>
          <w:bCs/>
          <w:sz w:val="24"/>
          <w:szCs w:val="24"/>
          <w:lang w:val="es-ES_tradnl"/>
        </w:rPr>
        <w:t xml:space="preserve">administrativa, </w:t>
      </w:r>
      <w:r w:rsidRPr="00642682">
        <w:rPr>
          <w:rFonts w:ascii="Times New Roman" w:eastAsia="Arial Unicode MS" w:hAnsi="Times New Roman"/>
          <w:bCs/>
          <w:sz w:val="24"/>
          <w:szCs w:val="24"/>
          <w:lang w:val="es-ES_tradnl"/>
        </w:rPr>
        <w:t xml:space="preserve">civil y penal en que incurriría ante las personas afectadas, en caso de que las informaciones contenidas en los referidos Prospectos </w:t>
      </w:r>
      <w:r w:rsidR="002F1D66" w:rsidRPr="00642682">
        <w:rPr>
          <w:rFonts w:ascii="Times New Roman" w:eastAsia="Arial Unicode MS" w:hAnsi="Times New Roman"/>
          <w:bCs/>
          <w:sz w:val="24"/>
          <w:szCs w:val="24"/>
          <w:lang w:val="es-ES_tradnl"/>
        </w:rPr>
        <w:t xml:space="preserve">de </w:t>
      </w:r>
      <w:r w:rsidR="00DB3A63" w:rsidRPr="00642682">
        <w:rPr>
          <w:rFonts w:ascii="Times New Roman" w:eastAsia="Arial Unicode MS" w:hAnsi="Times New Roman"/>
          <w:bCs/>
          <w:sz w:val="24"/>
          <w:szCs w:val="24"/>
          <w:lang w:val="es-ES_tradnl"/>
        </w:rPr>
        <w:t>E</w:t>
      </w:r>
      <w:r w:rsidR="002F1D66" w:rsidRPr="00642682">
        <w:rPr>
          <w:rFonts w:ascii="Times New Roman" w:eastAsia="Arial Unicode MS" w:hAnsi="Times New Roman"/>
          <w:bCs/>
          <w:sz w:val="24"/>
          <w:szCs w:val="24"/>
          <w:lang w:val="es-ES_tradnl"/>
        </w:rPr>
        <w:t>misión</w:t>
      </w:r>
      <w:r w:rsidR="002D5BD4" w:rsidRPr="00642682">
        <w:rPr>
          <w:rFonts w:ascii="Times New Roman" w:eastAsia="Arial Unicode MS" w:hAnsi="Times New Roman"/>
          <w:bCs/>
          <w:sz w:val="24"/>
          <w:szCs w:val="24"/>
          <w:lang w:val="es-ES_tradnl"/>
        </w:rPr>
        <w:t xml:space="preserve"> </w:t>
      </w:r>
      <w:r w:rsidR="002A0FAC" w:rsidRPr="00642682">
        <w:rPr>
          <w:rFonts w:ascii="Times New Roman" w:eastAsia="Arial Unicode MS" w:hAnsi="Times New Roman"/>
          <w:bCs/>
          <w:sz w:val="24"/>
          <w:szCs w:val="24"/>
          <w:lang w:val="es-DO"/>
        </w:rPr>
        <w:t>y la documentación presentada</w:t>
      </w:r>
      <w:r w:rsidR="002D5BD4" w:rsidRPr="00642682">
        <w:rPr>
          <w:rFonts w:ascii="Times New Roman" w:eastAsia="Arial Unicode MS" w:hAnsi="Times New Roman"/>
          <w:bCs/>
          <w:sz w:val="24"/>
          <w:szCs w:val="24"/>
          <w:lang w:val="es-ES_tradnl"/>
        </w:rPr>
        <w:t xml:space="preserve"> </w:t>
      </w:r>
      <w:r w:rsidRPr="00642682">
        <w:rPr>
          <w:rFonts w:ascii="Times New Roman" w:eastAsia="Arial Unicode MS" w:hAnsi="Times New Roman"/>
          <w:bCs/>
          <w:sz w:val="24"/>
          <w:szCs w:val="24"/>
          <w:lang w:val="es-ES_tradnl"/>
        </w:rPr>
        <w:t>resultasen falsas, incluyendo, pero no limitado a, las sanciones previstas por el Código Penal Dominicano que castigan el perjurio.</w:t>
      </w:r>
    </w:p>
    <w:p w14:paraId="7BF4D022" w14:textId="77777777" w:rsidR="000056DC" w:rsidRPr="00642682" w:rsidRDefault="000056DC">
      <w:pPr>
        <w:pStyle w:val="NoSpacing"/>
        <w:jc w:val="both"/>
        <w:rPr>
          <w:rFonts w:ascii="Times New Roman" w:eastAsia="Arial Unicode MS" w:hAnsi="Times New Roman"/>
          <w:bCs/>
          <w:sz w:val="24"/>
          <w:szCs w:val="24"/>
          <w:lang w:val="es-ES"/>
        </w:rPr>
      </w:pPr>
      <w:r w:rsidRPr="00642682">
        <w:rPr>
          <w:rFonts w:ascii="Times New Roman" w:eastAsia="Arial Unicode MS" w:hAnsi="Times New Roman"/>
          <w:bCs/>
          <w:sz w:val="24"/>
          <w:szCs w:val="24"/>
          <w:lang w:val="es-ES_tradnl"/>
        </w:rPr>
        <w:t xml:space="preserve"> </w:t>
      </w:r>
    </w:p>
    <w:p w14:paraId="79E19179" w14:textId="77777777" w:rsidR="000056DC" w:rsidRPr="00642682" w:rsidRDefault="000056DC">
      <w:pPr>
        <w:pStyle w:val="NoSpacing"/>
        <w:jc w:val="both"/>
        <w:rPr>
          <w:rFonts w:ascii="Times New Roman" w:eastAsia="Arial Unicode MS" w:hAnsi="Times New Roman"/>
          <w:bCs/>
          <w:sz w:val="24"/>
          <w:szCs w:val="24"/>
          <w:lang w:val="es-ES"/>
        </w:rPr>
      </w:pPr>
      <w:r w:rsidRPr="00642682">
        <w:rPr>
          <w:rFonts w:ascii="Times New Roman" w:eastAsia="Arial Unicode MS" w:hAnsi="Times New Roman"/>
          <w:bCs/>
          <w:sz w:val="24"/>
          <w:szCs w:val="24"/>
          <w:lang w:val="es-ES"/>
        </w:rPr>
        <w:t>HECHO y FIRMADO libre y voluntariamente en [</w:t>
      </w:r>
      <w:r w:rsidRPr="00642682">
        <w:rPr>
          <w:rFonts w:ascii="Times New Roman" w:eastAsia="Arial Unicode MS" w:hAnsi="Times New Roman"/>
          <w:b/>
          <w:bCs/>
          <w:sz w:val="24"/>
          <w:szCs w:val="24"/>
          <w:lang w:val="es-ES"/>
        </w:rPr>
        <w:t>insertar la cantidad de originales</w:t>
      </w:r>
      <w:r w:rsidRPr="00642682">
        <w:rPr>
          <w:rFonts w:ascii="Times New Roman" w:eastAsia="Arial Unicode MS" w:hAnsi="Times New Roman"/>
          <w:bCs/>
          <w:sz w:val="24"/>
          <w:szCs w:val="24"/>
          <w:lang w:val="es-ES"/>
        </w:rPr>
        <w:t xml:space="preserve">] originales de un mismo tenor y efecto, en la ciudad de </w:t>
      </w:r>
      <w:r w:rsidR="000D53E2" w:rsidRPr="00642682">
        <w:rPr>
          <w:rFonts w:ascii="Times New Roman" w:eastAsia="Arial Unicode MS" w:hAnsi="Times New Roman"/>
          <w:bCs/>
          <w:sz w:val="24"/>
          <w:szCs w:val="24"/>
          <w:lang w:val="es-ES"/>
        </w:rPr>
        <w:t>[</w:t>
      </w:r>
      <w:r w:rsidR="000D53E2" w:rsidRPr="00642682">
        <w:rPr>
          <w:rFonts w:ascii="Times New Roman" w:eastAsia="Arial Unicode MS" w:hAnsi="Times New Roman"/>
          <w:b/>
          <w:bCs/>
          <w:sz w:val="24"/>
          <w:szCs w:val="24"/>
          <w:lang w:val="es-ES"/>
        </w:rPr>
        <w:t>insertar el municipio</w:t>
      </w:r>
      <w:r w:rsidR="000D53E2" w:rsidRPr="00642682">
        <w:rPr>
          <w:rFonts w:ascii="Times New Roman" w:eastAsia="Arial Unicode MS" w:hAnsi="Times New Roman"/>
          <w:bCs/>
          <w:sz w:val="24"/>
          <w:szCs w:val="24"/>
          <w:lang w:val="es-ES"/>
        </w:rPr>
        <w:t>], [</w:t>
      </w:r>
      <w:r w:rsidR="000D53E2" w:rsidRPr="00642682">
        <w:rPr>
          <w:rFonts w:ascii="Times New Roman" w:eastAsia="Arial Unicode MS" w:hAnsi="Times New Roman"/>
          <w:b/>
          <w:bCs/>
          <w:sz w:val="24"/>
          <w:szCs w:val="24"/>
          <w:lang w:val="es-ES"/>
        </w:rPr>
        <w:t>insertar la provincia</w:t>
      </w:r>
      <w:r w:rsidR="000D53E2" w:rsidRPr="00642682">
        <w:rPr>
          <w:rFonts w:ascii="Times New Roman" w:eastAsia="Arial Unicode MS" w:hAnsi="Times New Roman"/>
          <w:bCs/>
          <w:sz w:val="24"/>
          <w:szCs w:val="24"/>
          <w:lang w:val="es-ES"/>
        </w:rPr>
        <w:t>]</w:t>
      </w:r>
      <w:r w:rsidRPr="00642682">
        <w:rPr>
          <w:rFonts w:ascii="Times New Roman" w:eastAsia="Arial Unicode MS" w:hAnsi="Times New Roman"/>
          <w:bCs/>
          <w:sz w:val="24"/>
          <w:szCs w:val="24"/>
          <w:lang w:val="es-ES"/>
        </w:rPr>
        <w:t>, de la República Dominicana, a los [</w:t>
      </w:r>
      <w:r w:rsidRPr="00642682">
        <w:rPr>
          <w:rFonts w:ascii="Times New Roman" w:eastAsia="Arial Unicode MS" w:hAnsi="Times New Roman"/>
          <w:b/>
          <w:bCs/>
          <w:sz w:val="24"/>
          <w:szCs w:val="24"/>
          <w:lang w:val="es-ES"/>
        </w:rPr>
        <w:t>insertar el día</w:t>
      </w:r>
      <w:r w:rsidRPr="00642682">
        <w:rPr>
          <w:rFonts w:ascii="Times New Roman" w:eastAsia="Arial Unicode MS" w:hAnsi="Times New Roman"/>
          <w:bCs/>
          <w:sz w:val="24"/>
          <w:szCs w:val="24"/>
          <w:lang w:val="es-ES"/>
        </w:rPr>
        <w:t>] días del mes de [</w:t>
      </w:r>
      <w:r w:rsidRPr="00642682">
        <w:rPr>
          <w:rFonts w:ascii="Times New Roman" w:eastAsia="Arial Unicode MS" w:hAnsi="Times New Roman"/>
          <w:b/>
          <w:bCs/>
          <w:sz w:val="24"/>
          <w:szCs w:val="24"/>
          <w:lang w:val="es-ES"/>
        </w:rPr>
        <w:t>insertar el mes</w:t>
      </w:r>
      <w:r w:rsidRPr="00642682">
        <w:rPr>
          <w:rFonts w:ascii="Times New Roman" w:eastAsia="Arial Unicode MS" w:hAnsi="Times New Roman"/>
          <w:bCs/>
          <w:sz w:val="24"/>
          <w:szCs w:val="24"/>
          <w:lang w:val="es-ES"/>
        </w:rPr>
        <w:t>] del año [</w:t>
      </w:r>
      <w:r w:rsidRPr="00642682">
        <w:rPr>
          <w:rFonts w:ascii="Times New Roman" w:eastAsia="Arial Unicode MS" w:hAnsi="Times New Roman"/>
          <w:b/>
          <w:bCs/>
          <w:sz w:val="24"/>
          <w:szCs w:val="24"/>
          <w:lang w:val="es-ES"/>
        </w:rPr>
        <w:t>insertar el año</w:t>
      </w:r>
      <w:r w:rsidRPr="00642682">
        <w:rPr>
          <w:rFonts w:ascii="Times New Roman" w:eastAsia="Arial Unicode MS" w:hAnsi="Times New Roman"/>
          <w:bCs/>
          <w:sz w:val="24"/>
          <w:szCs w:val="24"/>
          <w:lang w:val="es-ES"/>
        </w:rPr>
        <w:t>].</w:t>
      </w:r>
    </w:p>
    <w:p w14:paraId="5D96C92A" w14:textId="77777777" w:rsidR="000056DC" w:rsidRPr="00642682" w:rsidRDefault="000056DC">
      <w:pPr>
        <w:pStyle w:val="NoSpacing"/>
        <w:jc w:val="center"/>
        <w:rPr>
          <w:rFonts w:ascii="Times New Roman" w:eastAsia="Arial Unicode MS" w:hAnsi="Times New Roman"/>
          <w:bCs/>
          <w:sz w:val="24"/>
          <w:szCs w:val="24"/>
          <w:lang w:val="es-ES"/>
        </w:rPr>
      </w:pPr>
    </w:p>
    <w:p w14:paraId="7CB033FC" w14:textId="77777777" w:rsidR="00095DC9" w:rsidRPr="00642682" w:rsidRDefault="00095DC9" w:rsidP="00266D25">
      <w:pPr>
        <w:pStyle w:val="NoSpacing"/>
        <w:rPr>
          <w:rFonts w:ascii="Times New Roman" w:eastAsia="Arial Unicode MS" w:hAnsi="Times New Roman"/>
          <w:bCs/>
          <w:sz w:val="24"/>
          <w:szCs w:val="24"/>
          <w:lang w:val="es-ES"/>
        </w:rPr>
      </w:pPr>
    </w:p>
    <w:p w14:paraId="0EC741B0" w14:textId="77777777" w:rsidR="00F941AB" w:rsidRPr="00642682" w:rsidRDefault="00F941AB">
      <w:pPr>
        <w:pStyle w:val="NoSpacing"/>
        <w:jc w:val="center"/>
        <w:rPr>
          <w:rFonts w:ascii="Times New Roman" w:eastAsia="Arial Unicode MS" w:hAnsi="Times New Roman"/>
          <w:bCs/>
          <w:sz w:val="24"/>
          <w:szCs w:val="24"/>
          <w:lang w:val="es-ES"/>
        </w:rPr>
      </w:pPr>
    </w:p>
    <w:p w14:paraId="0D2FA939" w14:textId="77777777" w:rsidR="000056DC" w:rsidRPr="00642682" w:rsidRDefault="000056DC">
      <w:pPr>
        <w:pStyle w:val="NoSpacing"/>
        <w:jc w:val="center"/>
        <w:rPr>
          <w:rFonts w:ascii="Times New Roman" w:eastAsia="Arial Unicode MS" w:hAnsi="Times New Roman"/>
          <w:bCs/>
          <w:sz w:val="24"/>
          <w:szCs w:val="24"/>
          <w:lang w:val="es-DO"/>
        </w:rPr>
      </w:pPr>
      <w:r w:rsidRPr="00642682">
        <w:rPr>
          <w:rFonts w:ascii="Times New Roman" w:eastAsia="Arial Unicode MS" w:hAnsi="Times New Roman"/>
          <w:b/>
          <w:bCs/>
          <w:sz w:val="24"/>
          <w:szCs w:val="24"/>
          <w:u w:val="single"/>
          <w:lang w:val="es-DO"/>
        </w:rPr>
        <w:t>_____________[firma del autorizado</w:t>
      </w:r>
      <w:r w:rsidRPr="00642682">
        <w:rPr>
          <w:rFonts w:ascii="Times New Roman" w:eastAsia="Arial Unicode MS" w:hAnsi="Times New Roman"/>
          <w:b/>
          <w:bCs/>
          <w:sz w:val="24"/>
          <w:szCs w:val="24"/>
          <w:lang w:val="es-DO"/>
        </w:rPr>
        <w:t>]________</w:t>
      </w:r>
    </w:p>
    <w:p w14:paraId="787BB098" w14:textId="77777777" w:rsidR="000056DC" w:rsidRPr="00642682" w:rsidRDefault="000056DC">
      <w:pPr>
        <w:pStyle w:val="NoSpacing"/>
        <w:jc w:val="center"/>
        <w:rPr>
          <w:rFonts w:ascii="Times New Roman" w:eastAsia="Arial Unicode MS" w:hAnsi="Times New Roman"/>
          <w:bCs/>
          <w:sz w:val="24"/>
          <w:szCs w:val="24"/>
          <w:lang w:val="es-DO"/>
        </w:rPr>
      </w:pPr>
      <w:r w:rsidRPr="00642682">
        <w:rPr>
          <w:rFonts w:ascii="Times New Roman" w:eastAsia="Arial Unicode MS" w:hAnsi="Times New Roman"/>
          <w:bCs/>
          <w:sz w:val="24"/>
          <w:szCs w:val="24"/>
          <w:lang w:val="es-DO"/>
        </w:rPr>
        <w:t>[</w:t>
      </w:r>
      <w:r w:rsidRPr="00642682">
        <w:rPr>
          <w:rFonts w:ascii="Times New Roman" w:eastAsia="Arial Unicode MS" w:hAnsi="Times New Roman"/>
          <w:b/>
          <w:bCs/>
          <w:sz w:val="24"/>
          <w:szCs w:val="24"/>
          <w:lang w:val="es-DO"/>
        </w:rPr>
        <w:t xml:space="preserve">insertar nombre(s) y apellido(s) del </w:t>
      </w:r>
      <w:r w:rsidR="00DB3A63" w:rsidRPr="00642682">
        <w:rPr>
          <w:rFonts w:ascii="Times New Roman" w:eastAsia="Arial Unicode MS" w:hAnsi="Times New Roman"/>
          <w:b/>
          <w:bCs/>
          <w:sz w:val="24"/>
          <w:szCs w:val="24"/>
          <w:lang w:val="es-DO"/>
        </w:rPr>
        <w:t xml:space="preserve">o de los </w:t>
      </w:r>
      <w:r w:rsidRPr="00642682">
        <w:rPr>
          <w:rFonts w:ascii="Times New Roman" w:eastAsia="Arial Unicode MS" w:hAnsi="Times New Roman"/>
          <w:b/>
          <w:bCs/>
          <w:sz w:val="24"/>
          <w:szCs w:val="24"/>
          <w:lang w:val="es-DO"/>
        </w:rPr>
        <w:t>representante</w:t>
      </w:r>
      <w:r w:rsidR="00DB3A63" w:rsidRPr="00642682">
        <w:rPr>
          <w:rFonts w:ascii="Times New Roman" w:eastAsia="Arial Unicode MS" w:hAnsi="Times New Roman"/>
          <w:b/>
          <w:bCs/>
          <w:sz w:val="24"/>
          <w:szCs w:val="24"/>
          <w:lang w:val="es-DO"/>
        </w:rPr>
        <w:t>s</w:t>
      </w:r>
      <w:r w:rsidRPr="00642682">
        <w:rPr>
          <w:rFonts w:ascii="Times New Roman" w:eastAsia="Arial Unicode MS" w:hAnsi="Times New Roman"/>
          <w:bCs/>
          <w:sz w:val="24"/>
          <w:szCs w:val="24"/>
          <w:lang w:val="es-DO"/>
        </w:rPr>
        <w:t>]</w:t>
      </w:r>
    </w:p>
    <w:p w14:paraId="3C329C99" w14:textId="77777777" w:rsidR="000056DC" w:rsidRPr="00642682" w:rsidRDefault="000056DC">
      <w:pPr>
        <w:pStyle w:val="NoSpacing"/>
        <w:jc w:val="center"/>
        <w:rPr>
          <w:rFonts w:ascii="Times New Roman" w:eastAsia="Arial Unicode MS" w:hAnsi="Times New Roman"/>
          <w:bCs/>
          <w:sz w:val="24"/>
          <w:szCs w:val="24"/>
          <w:lang w:val="es-DO"/>
        </w:rPr>
      </w:pPr>
      <w:r w:rsidRPr="00642682">
        <w:rPr>
          <w:rFonts w:ascii="Times New Roman" w:eastAsia="Arial Unicode MS" w:hAnsi="Times New Roman"/>
          <w:bCs/>
          <w:sz w:val="24"/>
          <w:szCs w:val="24"/>
          <w:lang w:val="es-DO"/>
        </w:rPr>
        <w:t>En nombre y representación de</w:t>
      </w:r>
    </w:p>
    <w:p w14:paraId="7CAE6A47" w14:textId="77777777" w:rsidR="000056DC" w:rsidRPr="00642682" w:rsidRDefault="000056DC">
      <w:pPr>
        <w:pStyle w:val="NoSpacing"/>
        <w:jc w:val="center"/>
        <w:rPr>
          <w:rFonts w:ascii="Times New Roman" w:eastAsia="Arial Unicode MS" w:hAnsi="Times New Roman"/>
          <w:bCs/>
          <w:sz w:val="24"/>
          <w:szCs w:val="24"/>
          <w:lang w:val="es-DO"/>
        </w:rPr>
      </w:pPr>
      <w:r w:rsidRPr="00642682">
        <w:rPr>
          <w:rFonts w:ascii="Times New Roman" w:eastAsia="Arial Unicode MS" w:hAnsi="Times New Roman"/>
          <w:bCs/>
          <w:sz w:val="24"/>
          <w:szCs w:val="24"/>
          <w:lang w:val="es-DO"/>
        </w:rPr>
        <w:t>[</w:t>
      </w:r>
      <w:r w:rsidRPr="00642682">
        <w:rPr>
          <w:rFonts w:ascii="Times New Roman" w:eastAsia="Arial Unicode MS" w:hAnsi="Times New Roman"/>
          <w:b/>
          <w:bCs/>
          <w:sz w:val="24"/>
          <w:szCs w:val="24"/>
          <w:lang w:val="es-DO"/>
        </w:rPr>
        <w:t xml:space="preserve">insertar la denominación o razón social del </w:t>
      </w:r>
      <w:r w:rsidR="00E60465" w:rsidRPr="00642682">
        <w:rPr>
          <w:rFonts w:ascii="Times New Roman" w:eastAsia="Arial Unicode MS" w:hAnsi="Times New Roman"/>
          <w:b/>
          <w:bCs/>
          <w:sz w:val="24"/>
          <w:szCs w:val="24"/>
          <w:lang w:val="es-DO"/>
        </w:rPr>
        <w:t>Oferente</w:t>
      </w:r>
      <w:r w:rsidRPr="00642682">
        <w:rPr>
          <w:rFonts w:ascii="Times New Roman" w:eastAsia="Arial Unicode MS" w:hAnsi="Times New Roman"/>
          <w:bCs/>
          <w:sz w:val="24"/>
          <w:szCs w:val="24"/>
          <w:lang w:val="es-DO"/>
        </w:rPr>
        <w:t>]</w:t>
      </w:r>
    </w:p>
    <w:p w14:paraId="4A3017AF" w14:textId="77777777" w:rsidR="000056DC" w:rsidRPr="00642682" w:rsidRDefault="000056DC">
      <w:pPr>
        <w:pStyle w:val="NoSpacing"/>
        <w:jc w:val="center"/>
        <w:rPr>
          <w:rFonts w:ascii="Times New Roman" w:eastAsia="Arial Unicode MS" w:hAnsi="Times New Roman"/>
          <w:bCs/>
          <w:sz w:val="24"/>
          <w:szCs w:val="24"/>
          <w:lang w:val="es-ES"/>
        </w:rPr>
      </w:pPr>
    </w:p>
    <w:p w14:paraId="32097203" w14:textId="77777777" w:rsidR="000056DC" w:rsidRPr="00642682" w:rsidRDefault="000056DC">
      <w:pPr>
        <w:pStyle w:val="NoSpacing"/>
        <w:jc w:val="both"/>
        <w:rPr>
          <w:rFonts w:ascii="Times New Roman" w:eastAsia="Arial Unicode MS" w:hAnsi="Times New Roman"/>
          <w:bCs/>
          <w:sz w:val="24"/>
          <w:szCs w:val="24"/>
          <w:lang w:val="es-ES"/>
        </w:rPr>
      </w:pPr>
      <w:r w:rsidRPr="00642682">
        <w:rPr>
          <w:rFonts w:ascii="Times New Roman" w:eastAsia="Arial Unicode MS" w:hAnsi="Times New Roman"/>
          <w:bCs/>
          <w:sz w:val="24"/>
          <w:szCs w:val="24"/>
          <w:lang w:val="es-ES_tradnl"/>
        </w:rPr>
        <w:t xml:space="preserve">Yo, Lic. ______________________________, Abogado y Notario Público de los del Número del </w:t>
      </w:r>
      <w:r w:rsidR="000D53E2" w:rsidRPr="00642682">
        <w:rPr>
          <w:rFonts w:ascii="Times New Roman" w:eastAsia="Arial Unicode MS" w:hAnsi="Times New Roman"/>
          <w:bCs/>
          <w:sz w:val="24"/>
          <w:szCs w:val="24"/>
          <w:lang w:val="es-ES_tradnl"/>
        </w:rPr>
        <w:t>______________</w:t>
      </w:r>
      <w:r w:rsidRPr="00642682">
        <w:rPr>
          <w:rFonts w:ascii="Times New Roman" w:eastAsia="Arial Unicode MS" w:hAnsi="Times New Roman"/>
          <w:bCs/>
          <w:sz w:val="24"/>
          <w:szCs w:val="24"/>
          <w:lang w:val="es-ES_tradnl"/>
        </w:rPr>
        <w:t>, miembro activo del Colegio Dominicano de Notarios, Matrícula número ______,</w:t>
      </w:r>
      <w:r w:rsidRPr="00642682">
        <w:rPr>
          <w:rFonts w:ascii="Times New Roman" w:eastAsia="Arial Unicode MS" w:hAnsi="Times New Roman"/>
          <w:bCs/>
          <w:sz w:val="24"/>
          <w:szCs w:val="24"/>
          <w:lang w:val="es-ES"/>
        </w:rPr>
        <w:t xml:space="preserve"> </w:t>
      </w:r>
      <w:r w:rsidRPr="00642682">
        <w:rPr>
          <w:rFonts w:ascii="Times New Roman" w:eastAsia="Arial Unicode MS" w:hAnsi="Times New Roman"/>
          <w:bCs/>
          <w:sz w:val="24"/>
          <w:szCs w:val="24"/>
          <w:lang w:val="es-ES_tradnl"/>
        </w:rPr>
        <w:t xml:space="preserve">CERTIFICO Y DOY FE: Que la firma que antecede en el presente documento, fue puesta libre y voluntariamente, en mi presencia por el (la) </w:t>
      </w:r>
      <w:r w:rsidR="00DB3A63" w:rsidRPr="00642682">
        <w:rPr>
          <w:rFonts w:ascii="Times New Roman" w:eastAsia="Arial Unicode MS" w:hAnsi="Times New Roman"/>
          <w:bCs/>
          <w:sz w:val="24"/>
          <w:szCs w:val="24"/>
          <w:lang w:val="es-ES_tradnl"/>
        </w:rPr>
        <w:t xml:space="preserve">(los) </w:t>
      </w:r>
      <w:r w:rsidRPr="00642682">
        <w:rPr>
          <w:rFonts w:ascii="Times New Roman" w:eastAsia="Arial Unicode MS" w:hAnsi="Times New Roman"/>
          <w:bCs/>
          <w:sz w:val="24"/>
          <w:szCs w:val="24"/>
          <w:lang w:val="es-ES_tradnl"/>
        </w:rPr>
        <w:t>señor(a)</w:t>
      </w:r>
      <w:r w:rsidR="00DB3A63" w:rsidRPr="00642682">
        <w:rPr>
          <w:rFonts w:ascii="Times New Roman" w:eastAsia="Arial Unicode MS" w:hAnsi="Times New Roman"/>
          <w:bCs/>
          <w:sz w:val="24"/>
          <w:szCs w:val="24"/>
          <w:lang w:val="es-ES_tradnl"/>
        </w:rPr>
        <w:t xml:space="preserve"> (es)</w:t>
      </w:r>
      <w:r w:rsidRPr="00642682">
        <w:rPr>
          <w:rFonts w:ascii="Times New Roman" w:eastAsia="Arial Unicode MS" w:hAnsi="Times New Roman"/>
          <w:bCs/>
          <w:sz w:val="24"/>
          <w:szCs w:val="24"/>
          <w:lang w:val="es-ES_tradnl"/>
        </w:rPr>
        <w:t xml:space="preserve"> [</w:t>
      </w:r>
      <w:r w:rsidRPr="00642682">
        <w:rPr>
          <w:rFonts w:ascii="Times New Roman" w:eastAsia="Arial Unicode MS" w:hAnsi="Times New Roman"/>
          <w:b/>
          <w:bCs/>
          <w:sz w:val="24"/>
          <w:szCs w:val="24"/>
          <w:lang w:val="es-ES_tradnl"/>
        </w:rPr>
        <w:t>insertar nombre completo del</w:t>
      </w:r>
      <w:r w:rsidR="00FD3B91" w:rsidRPr="00642682">
        <w:rPr>
          <w:rFonts w:ascii="Times New Roman" w:eastAsia="Arial Unicode MS" w:hAnsi="Times New Roman"/>
          <w:b/>
          <w:bCs/>
          <w:sz w:val="24"/>
          <w:szCs w:val="24"/>
          <w:lang w:val="es-ES_tradnl"/>
        </w:rPr>
        <w:t xml:space="preserve"> o de los representantes</w:t>
      </w:r>
      <w:r w:rsidRPr="00642682">
        <w:rPr>
          <w:rFonts w:ascii="Times New Roman" w:eastAsia="Arial Unicode MS" w:hAnsi="Times New Roman"/>
          <w:bCs/>
          <w:sz w:val="24"/>
          <w:szCs w:val="24"/>
          <w:lang w:val="es-ES_tradnl"/>
        </w:rPr>
        <w:t xml:space="preserve">], cuyas generales y calidad constan, quien ha declarado bajo la fe del juramento que esa es la firma que acostumbra usar en todos los actos de su vida pública y privada. En la ciudad de </w:t>
      </w:r>
      <w:r w:rsidR="000D53E2" w:rsidRPr="00642682">
        <w:rPr>
          <w:rFonts w:ascii="Times New Roman" w:eastAsia="Arial Unicode MS" w:hAnsi="Times New Roman"/>
          <w:bCs/>
          <w:sz w:val="24"/>
          <w:szCs w:val="24"/>
          <w:lang w:val="es-ES"/>
        </w:rPr>
        <w:t>[</w:t>
      </w:r>
      <w:r w:rsidR="000D53E2" w:rsidRPr="00642682">
        <w:rPr>
          <w:rFonts w:ascii="Times New Roman" w:eastAsia="Arial Unicode MS" w:hAnsi="Times New Roman"/>
          <w:b/>
          <w:bCs/>
          <w:sz w:val="24"/>
          <w:szCs w:val="24"/>
          <w:lang w:val="es-ES"/>
        </w:rPr>
        <w:t>insertar el municipio</w:t>
      </w:r>
      <w:r w:rsidR="000D53E2" w:rsidRPr="00642682">
        <w:rPr>
          <w:rFonts w:ascii="Times New Roman" w:eastAsia="Arial Unicode MS" w:hAnsi="Times New Roman"/>
          <w:bCs/>
          <w:sz w:val="24"/>
          <w:szCs w:val="24"/>
          <w:lang w:val="es-ES"/>
        </w:rPr>
        <w:t>], [</w:t>
      </w:r>
      <w:r w:rsidR="000D53E2" w:rsidRPr="00642682">
        <w:rPr>
          <w:rFonts w:ascii="Times New Roman" w:eastAsia="Arial Unicode MS" w:hAnsi="Times New Roman"/>
          <w:b/>
          <w:bCs/>
          <w:sz w:val="24"/>
          <w:szCs w:val="24"/>
          <w:lang w:val="es-ES"/>
        </w:rPr>
        <w:t>insertar la provincia</w:t>
      </w:r>
      <w:r w:rsidR="000D53E2" w:rsidRPr="00642682">
        <w:rPr>
          <w:rFonts w:ascii="Times New Roman" w:eastAsia="Arial Unicode MS" w:hAnsi="Times New Roman"/>
          <w:bCs/>
          <w:sz w:val="24"/>
          <w:szCs w:val="24"/>
          <w:lang w:val="es-ES"/>
        </w:rPr>
        <w:t>]</w:t>
      </w:r>
      <w:r w:rsidRPr="00642682">
        <w:rPr>
          <w:rFonts w:ascii="Times New Roman" w:eastAsia="Arial Unicode MS" w:hAnsi="Times New Roman"/>
          <w:bCs/>
          <w:sz w:val="24"/>
          <w:szCs w:val="24"/>
          <w:lang w:val="es-ES_tradnl"/>
        </w:rPr>
        <w:t xml:space="preserve">, de la República Dominicana, </w:t>
      </w:r>
      <w:r w:rsidRPr="00642682">
        <w:rPr>
          <w:rFonts w:ascii="Times New Roman" w:eastAsia="Arial Unicode MS" w:hAnsi="Times New Roman"/>
          <w:bCs/>
          <w:sz w:val="24"/>
          <w:szCs w:val="24"/>
          <w:lang w:val="es-ES"/>
        </w:rPr>
        <w:t>a los [</w:t>
      </w:r>
      <w:r w:rsidRPr="00642682">
        <w:rPr>
          <w:rFonts w:ascii="Times New Roman" w:eastAsia="Arial Unicode MS" w:hAnsi="Times New Roman"/>
          <w:b/>
          <w:bCs/>
          <w:sz w:val="24"/>
          <w:szCs w:val="24"/>
          <w:lang w:val="es-ES"/>
        </w:rPr>
        <w:t>insertar el día</w:t>
      </w:r>
      <w:r w:rsidRPr="00642682">
        <w:rPr>
          <w:rFonts w:ascii="Times New Roman" w:eastAsia="Arial Unicode MS" w:hAnsi="Times New Roman"/>
          <w:bCs/>
          <w:sz w:val="24"/>
          <w:szCs w:val="24"/>
          <w:lang w:val="es-ES"/>
        </w:rPr>
        <w:t>] días del mes de [</w:t>
      </w:r>
      <w:r w:rsidRPr="00642682">
        <w:rPr>
          <w:rFonts w:ascii="Times New Roman" w:eastAsia="Arial Unicode MS" w:hAnsi="Times New Roman"/>
          <w:b/>
          <w:bCs/>
          <w:sz w:val="24"/>
          <w:szCs w:val="24"/>
          <w:lang w:val="es-ES"/>
        </w:rPr>
        <w:t>insertar el mes</w:t>
      </w:r>
      <w:r w:rsidRPr="00642682">
        <w:rPr>
          <w:rFonts w:ascii="Times New Roman" w:eastAsia="Arial Unicode MS" w:hAnsi="Times New Roman"/>
          <w:bCs/>
          <w:sz w:val="24"/>
          <w:szCs w:val="24"/>
          <w:lang w:val="es-ES"/>
        </w:rPr>
        <w:t>] del año [</w:t>
      </w:r>
      <w:r w:rsidRPr="00642682">
        <w:rPr>
          <w:rFonts w:ascii="Times New Roman" w:eastAsia="Arial Unicode MS" w:hAnsi="Times New Roman"/>
          <w:b/>
          <w:bCs/>
          <w:sz w:val="24"/>
          <w:szCs w:val="24"/>
          <w:lang w:val="es-ES"/>
        </w:rPr>
        <w:t>insertar el año</w:t>
      </w:r>
      <w:r w:rsidRPr="00642682">
        <w:rPr>
          <w:rFonts w:ascii="Times New Roman" w:eastAsia="Arial Unicode MS" w:hAnsi="Times New Roman"/>
          <w:bCs/>
          <w:sz w:val="24"/>
          <w:szCs w:val="24"/>
          <w:lang w:val="es-ES"/>
        </w:rPr>
        <w:t>].</w:t>
      </w:r>
    </w:p>
    <w:p w14:paraId="2F67A3F9" w14:textId="77777777" w:rsidR="000056DC" w:rsidRPr="00642682" w:rsidRDefault="000056DC">
      <w:pPr>
        <w:pStyle w:val="NoSpacing"/>
        <w:jc w:val="center"/>
        <w:rPr>
          <w:rFonts w:ascii="Times New Roman" w:eastAsia="Arial Unicode MS" w:hAnsi="Times New Roman"/>
          <w:bCs/>
          <w:sz w:val="24"/>
          <w:szCs w:val="24"/>
          <w:lang w:val="es-ES"/>
        </w:rPr>
      </w:pPr>
    </w:p>
    <w:p w14:paraId="360A5ADA" w14:textId="77777777" w:rsidR="000056DC" w:rsidRPr="00642682" w:rsidRDefault="000056DC">
      <w:pPr>
        <w:pStyle w:val="NoSpacing"/>
        <w:jc w:val="center"/>
        <w:rPr>
          <w:rFonts w:ascii="Times New Roman" w:eastAsia="Arial Unicode MS" w:hAnsi="Times New Roman"/>
          <w:bCs/>
          <w:sz w:val="24"/>
          <w:szCs w:val="24"/>
          <w:lang w:val="es-ES"/>
        </w:rPr>
      </w:pPr>
    </w:p>
    <w:p w14:paraId="464C3D67" w14:textId="77777777" w:rsidR="000056DC" w:rsidRPr="00642682" w:rsidRDefault="000056DC">
      <w:pPr>
        <w:pStyle w:val="NoSpacing"/>
        <w:jc w:val="center"/>
        <w:rPr>
          <w:rFonts w:ascii="Times New Roman" w:eastAsia="Arial Unicode MS" w:hAnsi="Times New Roman"/>
          <w:bCs/>
          <w:sz w:val="24"/>
          <w:szCs w:val="24"/>
          <w:lang w:val="es-DO"/>
        </w:rPr>
      </w:pPr>
      <w:r w:rsidRPr="00642682">
        <w:rPr>
          <w:rFonts w:ascii="Times New Roman" w:eastAsia="Arial Unicode MS" w:hAnsi="Times New Roman"/>
          <w:bCs/>
          <w:sz w:val="24"/>
          <w:szCs w:val="24"/>
          <w:lang w:val="es-DO"/>
        </w:rPr>
        <w:t>NOTARIO PÚBLICO</w:t>
      </w:r>
    </w:p>
    <w:p w14:paraId="75DC7AF2" w14:textId="77777777" w:rsidR="000056DC" w:rsidRPr="00642682" w:rsidRDefault="000056DC">
      <w:pPr>
        <w:pStyle w:val="NoSpacing"/>
        <w:jc w:val="center"/>
        <w:rPr>
          <w:rFonts w:ascii="Times New Roman" w:eastAsia="Arial Unicode MS" w:hAnsi="Times New Roman"/>
          <w:b/>
          <w:bCs/>
          <w:sz w:val="24"/>
          <w:szCs w:val="24"/>
          <w:lang w:val="es-DO"/>
        </w:rPr>
      </w:pPr>
    </w:p>
    <w:p w14:paraId="266590A6" w14:textId="77777777" w:rsidR="000056DC" w:rsidRPr="00642682" w:rsidRDefault="000056DC">
      <w:pPr>
        <w:pStyle w:val="NoSpacing"/>
        <w:jc w:val="center"/>
        <w:rPr>
          <w:rFonts w:ascii="Times New Roman" w:eastAsia="Arial Unicode MS" w:hAnsi="Times New Roman"/>
          <w:b/>
          <w:bCs/>
          <w:sz w:val="24"/>
          <w:szCs w:val="24"/>
          <w:lang w:val="es-DO"/>
        </w:rPr>
      </w:pPr>
    </w:p>
    <w:p w14:paraId="216AF82A" w14:textId="77777777" w:rsidR="000056DC" w:rsidRPr="00642682" w:rsidRDefault="000056DC">
      <w:pPr>
        <w:rPr>
          <w:rFonts w:eastAsia="Arial Unicode MS"/>
          <w:b/>
          <w:bCs/>
          <w:lang w:val="es-DO" w:eastAsia="en-US"/>
        </w:rPr>
      </w:pPr>
      <w:r w:rsidRPr="00642682">
        <w:rPr>
          <w:rFonts w:eastAsia="Arial Unicode MS"/>
          <w:b/>
          <w:bCs/>
          <w:lang w:val="es-DO"/>
        </w:rPr>
        <w:br w:type="page"/>
      </w:r>
    </w:p>
    <w:p w14:paraId="1FBF1E27" w14:textId="77777777" w:rsidR="000B2278" w:rsidRPr="00642682" w:rsidRDefault="000B2278" w:rsidP="000B2278">
      <w:pPr>
        <w:pStyle w:val="NoSpacing"/>
        <w:jc w:val="center"/>
        <w:rPr>
          <w:rFonts w:ascii="Times New Roman" w:eastAsia="Arial Unicode MS" w:hAnsi="Times New Roman"/>
          <w:b/>
          <w:sz w:val="24"/>
          <w:szCs w:val="24"/>
          <w:lang w:val="es-ES"/>
        </w:rPr>
      </w:pPr>
      <w:r w:rsidRPr="00642682">
        <w:rPr>
          <w:rFonts w:ascii="Times New Roman" w:eastAsia="Arial Unicode MS" w:hAnsi="Times New Roman"/>
          <w:b/>
          <w:sz w:val="24"/>
          <w:szCs w:val="24"/>
          <w:lang w:val="es-ES"/>
        </w:rPr>
        <w:lastRenderedPageBreak/>
        <w:t>ANEXO II</w:t>
      </w:r>
    </w:p>
    <w:p w14:paraId="01F48F2B" w14:textId="77777777" w:rsidR="000B2278" w:rsidRPr="00642682" w:rsidRDefault="0074493D" w:rsidP="000B2278">
      <w:pPr>
        <w:pStyle w:val="NoSpacing"/>
        <w:jc w:val="center"/>
        <w:rPr>
          <w:rFonts w:ascii="Times New Roman" w:eastAsia="Arial Unicode MS" w:hAnsi="Times New Roman"/>
          <w:b/>
          <w:bCs/>
          <w:sz w:val="24"/>
          <w:szCs w:val="24"/>
          <w:lang w:val="es-ES_tradnl"/>
        </w:rPr>
      </w:pPr>
      <w:r w:rsidRPr="00266D25">
        <w:rPr>
          <w:rFonts w:ascii="Times New Roman" w:eastAsia="Arial Unicode MS" w:hAnsi="Times New Roman"/>
          <w:b/>
          <w:bCs/>
          <w:sz w:val="24"/>
          <w:szCs w:val="24"/>
          <w:lang w:val="es-ES_tradnl"/>
        </w:rPr>
        <w:t xml:space="preserve">MODELO DE DECLARACIÓN JURADA DEL CONSEJO DE ADMINISTRACIÓN O GERENCIA Y COMISARIOS DE CUENTAS Y COMISARIO SUPLENTE (SI APLICA) RELATIVA A LA VERACIDAD DE LA INFORMACIÓN CONTENIDA EN EL PROSPECTO DE EMISIÓN Y EN TODA LA DOCUMENTACIÓN PRESENTADA A LA SUPERINTENDENCIA, EN MATERIA DE SU COMPETENCIA </w:t>
      </w:r>
      <w:r w:rsidR="000B2278" w:rsidRPr="00642682">
        <w:rPr>
          <w:rFonts w:ascii="Times New Roman" w:eastAsia="Arial Unicode MS" w:hAnsi="Times New Roman"/>
          <w:b/>
          <w:bCs/>
          <w:sz w:val="24"/>
          <w:szCs w:val="24"/>
          <w:vertAlign w:val="superscript"/>
          <w:lang w:val="es-ES_tradnl"/>
        </w:rPr>
        <w:footnoteReference w:id="5"/>
      </w:r>
    </w:p>
    <w:p w14:paraId="1E2525A9" w14:textId="77777777" w:rsidR="000B2278" w:rsidRPr="00642682" w:rsidRDefault="000B2278" w:rsidP="000B2278">
      <w:pPr>
        <w:pStyle w:val="NoSpacing"/>
        <w:jc w:val="both"/>
        <w:rPr>
          <w:rFonts w:ascii="Times New Roman" w:eastAsia="Arial Unicode MS" w:hAnsi="Times New Roman"/>
          <w:b/>
          <w:bCs/>
          <w:sz w:val="24"/>
          <w:szCs w:val="24"/>
          <w:lang w:val="es-ES_tradnl"/>
        </w:rPr>
      </w:pPr>
    </w:p>
    <w:p w14:paraId="1222915A" w14:textId="77777777" w:rsidR="000B2278" w:rsidRPr="00642682" w:rsidRDefault="000B2278" w:rsidP="000B2278">
      <w:pPr>
        <w:pStyle w:val="NoSpacing"/>
        <w:jc w:val="both"/>
        <w:rPr>
          <w:rFonts w:ascii="Times New Roman" w:eastAsia="Arial Unicode MS" w:hAnsi="Times New Roman"/>
          <w:bCs/>
          <w:sz w:val="24"/>
          <w:szCs w:val="24"/>
          <w:lang w:val="es-ES"/>
        </w:rPr>
      </w:pPr>
      <w:r w:rsidRPr="00642682">
        <w:rPr>
          <w:rFonts w:ascii="Times New Roman" w:eastAsia="Arial Unicode MS" w:hAnsi="Times New Roman"/>
          <w:bCs/>
          <w:sz w:val="24"/>
          <w:szCs w:val="24"/>
          <w:lang w:val="es-ES_tradnl"/>
        </w:rPr>
        <w:t>El</w:t>
      </w:r>
      <w:r w:rsidR="002B0AE0" w:rsidRPr="00642682">
        <w:rPr>
          <w:rFonts w:ascii="Times New Roman" w:eastAsia="Arial Unicode MS" w:hAnsi="Times New Roman"/>
          <w:bCs/>
          <w:sz w:val="24"/>
          <w:szCs w:val="24"/>
          <w:lang w:val="es-ES_tradnl"/>
        </w:rPr>
        <w:t xml:space="preserve"> (la)</w:t>
      </w:r>
      <w:r w:rsidRPr="00642682">
        <w:rPr>
          <w:rFonts w:ascii="Times New Roman" w:eastAsia="Arial Unicode MS" w:hAnsi="Times New Roman"/>
          <w:bCs/>
          <w:sz w:val="24"/>
          <w:szCs w:val="24"/>
          <w:lang w:val="es-ES_tradnl"/>
        </w:rPr>
        <w:t xml:space="preserve"> infrascrito</w:t>
      </w:r>
      <w:r w:rsidR="002B0AE0" w:rsidRPr="00642682">
        <w:rPr>
          <w:rFonts w:ascii="Times New Roman" w:eastAsia="Arial Unicode MS" w:hAnsi="Times New Roman"/>
          <w:bCs/>
          <w:sz w:val="24"/>
          <w:szCs w:val="24"/>
          <w:lang w:val="es-ES_tradnl"/>
        </w:rPr>
        <w:t xml:space="preserve"> (a)</w:t>
      </w:r>
      <w:r w:rsidRPr="00642682">
        <w:rPr>
          <w:rFonts w:ascii="Times New Roman" w:eastAsia="Arial Unicode MS" w:hAnsi="Times New Roman"/>
          <w:bCs/>
          <w:sz w:val="24"/>
          <w:szCs w:val="24"/>
          <w:lang w:val="es-ES"/>
        </w:rPr>
        <w:t>, señor(a) [</w:t>
      </w:r>
      <w:r w:rsidRPr="00642682">
        <w:rPr>
          <w:rFonts w:ascii="Times New Roman" w:eastAsia="Arial Unicode MS" w:hAnsi="Times New Roman"/>
          <w:b/>
          <w:bCs/>
          <w:sz w:val="24"/>
          <w:szCs w:val="24"/>
          <w:lang w:val="es-ES"/>
        </w:rPr>
        <w:t>insertar nombre completo del miembro del consejo de administración</w:t>
      </w:r>
      <w:r w:rsidR="00605E96" w:rsidRPr="00642682">
        <w:rPr>
          <w:rFonts w:ascii="Times New Roman" w:eastAsia="Arial Unicode MS" w:hAnsi="Times New Roman"/>
          <w:b/>
          <w:bCs/>
          <w:sz w:val="24"/>
          <w:szCs w:val="24"/>
          <w:lang w:val="es-ES"/>
        </w:rPr>
        <w:t xml:space="preserve"> o gerencia</w:t>
      </w:r>
      <w:r w:rsidRPr="00642682">
        <w:rPr>
          <w:rFonts w:ascii="Times New Roman" w:eastAsia="Arial Unicode MS" w:hAnsi="Times New Roman"/>
          <w:b/>
          <w:bCs/>
          <w:sz w:val="24"/>
          <w:szCs w:val="24"/>
          <w:lang w:val="es-ES"/>
        </w:rPr>
        <w:t xml:space="preserve"> </w:t>
      </w:r>
      <w:r w:rsidR="00B67876">
        <w:rPr>
          <w:rFonts w:ascii="Times New Roman" w:eastAsia="Arial Unicode MS" w:hAnsi="Times New Roman"/>
          <w:b/>
          <w:bCs/>
          <w:sz w:val="24"/>
          <w:szCs w:val="24"/>
          <w:lang w:val="es-ES"/>
        </w:rPr>
        <w:t xml:space="preserve">y </w:t>
      </w:r>
      <w:r w:rsidRPr="00642682">
        <w:rPr>
          <w:rFonts w:ascii="Times New Roman" w:eastAsia="Arial Unicode MS" w:hAnsi="Times New Roman"/>
          <w:b/>
          <w:bCs/>
          <w:sz w:val="24"/>
          <w:szCs w:val="24"/>
          <w:lang w:val="es-ES"/>
        </w:rPr>
        <w:t>comisario de cuentas</w:t>
      </w:r>
      <w:r w:rsidR="009A4A72" w:rsidRPr="00642682">
        <w:rPr>
          <w:rFonts w:ascii="Times New Roman" w:eastAsia="Arial Unicode MS" w:hAnsi="Times New Roman"/>
          <w:b/>
          <w:bCs/>
          <w:sz w:val="24"/>
          <w:szCs w:val="24"/>
          <w:lang w:val="es-ES"/>
        </w:rPr>
        <w:t xml:space="preserve"> o comisario suplente</w:t>
      </w:r>
      <w:r w:rsidRPr="00642682">
        <w:rPr>
          <w:rFonts w:ascii="Times New Roman" w:eastAsia="Arial Unicode MS" w:hAnsi="Times New Roman"/>
          <w:bCs/>
          <w:sz w:val="24"/>
          <w:szCs w:val="24"/>
          <w:lang w:val="es-ES"/>
        </w:rPr>
        <w:t>], de nacionalidad [</w:t>
      </w:r>
      <w:r w:rsidRPr="00642682">
        <w:rPr>
          <w:rFonts w:ascii="Times New Roman" w:eastAsia="Arial Unicode MS" w:hAnsi="Times New Roman"/>
          <w:b/>
          <w:bCs/>
          <w:sz w:val="24"/>
          <w:szCs w:val="24"/>
          <w:lang w:val="es-ES"/>
        </w:rPr>
        <w:t>insertar nacionalidad</w:t>
      </w:r>
      <w:r w:rsidRPr="00642682">
        <w:rPr>
          <w:rFonts w:ascii="Times New Roman" w:eastAsia="Arial Unicode MS" w:hAnsi="Times New Roman"/>
          <w:bCs/>
          <w:sz w:val="24"/>
          <w:szCs w:val="24"/>
          <w:lang w:val="es-ES"/>
        </w:rPr>
        <w:t>], mayor de edad, [</w:t>
      </w:r>
      <w:r w:rsidRPr="00642682">
        <w:rPr>
          <w:rFonts w:ascii="Times New Roman" w:eastAsia="Arial Unicode MS" w:hAnsi="Times New Roman"/>
          <w:b/>
          <w:bCs/>
          <w:sz w:val="24"/>
          <w:szCs w:val="24"/>
          <w:lang w:val="es-ES"/>
        </w:rPr>
        <w:t>insertar estado civil</w:t>
      </w:r>
      <w:r w:rsidRPr="00642682">
        <w:rPr>
          <w:rFonts w:ascii="Times New Roman" w:eastAsia="Arial Unicode MS" w:hAnsi="Times New Roman"/>
          <w:bCs/>
          <w:sz w:val="24"/>
          <w:szCs w:val="24"/>
          <w:lang w:val="es-ES"/>
        </w:rPr>
        <w:t>], titular de la cédula de identidad y electoral</w:t>
      </w:r>
      <w:r w:rsidRPr="00642682">
        <w:rPr>
          <w:rFonts w:ascii="Times New Roman" w:eastAsia="Arial Unicode MS" w:hAnsi="Times New Roman"/>
          <w:bCs/>
          <w:sz w:val="24"/>
          <w:szCs w:val="24"/>
          <w:vertAlign w:val="superscript"/>
          <w:lang w:val="es-ES"/>
        </w:rPr>
        <w:footnoteReference w:id="6"/>
      </w:r>
      <w:r w:rsidRPr="00642682">
        <w:rPr>
          <w:rFonts w:ascii="Times New Roman" w:eastAsia="Arial Unicode MS" w:hAnsi="Times New Roman"/>
          <w:bCs/>
          <w:sz w:val="24"/>
          <w:szCs w:val="24"/>
          <w:lang w:val="es-ES"/>
        </w:rPr>
        <w:t xml:space="preserve"> número [</w:t>
      </w:r>
      <w:r w:rsidRPr="00642682">
        <w:rPr>
          <w:rFonts w:ascii="Times New Roman" w:eastAsia="Arial Unicode MS" w:hAnsi="Times New Roman"/>
          <w:b/>
          <w:bCs/>
          <w:sz w:val="24"/>
          <w:szCs w:val="24"/>
          <w:lang w:val="es-ES"/>
        </w:rPr>
        <w:t>insertar número</w:t>
      </w:r>
      <w:r w:rsidRPr="00642682">
        <w:rPr>
          <w:rFonts w:ascii="Times New Roman" w:eastAsia="Arial Unicode MS" w:hAnsi="Times New Roman"/>
          <w:bCs/>
          <w:sz w:val="24"/>
          <w:szCs w:val="24"/>
          <w:lang w:val="es-ES"/>
        </w:rPr>
        <w:t>], domiciliado(a) y residente en [</w:t>
      </w:r>
      <w:r w:rsidRPr="00642682">
        <w:rPr>
          <w:rFonts w:ascii="Times New Roman" w:eastAsia="Arial Unicode MS" w:hAnsi="Times New Roman"/>
          <w:b/>
          <w:bCs/>
          <w:sz w:val="24"/>
          <w:szCs w:val="24"/>
          <w:lang w:val="es-ES"/>
        </w:rPr>
        <w:t>insertar el domicilio</w:t>
      </w:r>
      <w:r w:rsidR="00EB2227" w:rsidRPr="00642682">
        <w:rPr>
          <w:rFonts w:ascii="Times New Roman" w:eastAsia="Arial Unicode MS" w:hAnsi="Times New Roman"/>
          <w:bCs/>
          <w:sz w:val="24"/>
          <w:szCs w:val="24"/>
          <w:lang w:val="es-ES"/>
        </w:rPr>
        <w:t xml:space="preserve">], </w:t>
      </w:r>
      <w:r w:rsidRPr="00642682">
        <w:rPr>
          <w:rFonts w:ascii="Times New Roman" w:eastAsia="Arial Unicode MS" w:hAnsi="Times New Roman"/>
          <w:bCs/>
          <w:sz w:val="24"/>
          <w:szCs w:val="24"/>
          <w:lang w:val="es-ES"/>
        </w:rPr>
        <w:t>[</w:t>
      </w:r>
      <w:r w:rsidRPr="00642682">
        <w:rPr>
          <w:rFonts w:ascii="Times New Roman" w:eastAsia="Arial Unicode MS" w:hAnsi="Times New Roman"/>
          <w:b/>
          <w:bCs/>
          <w:sz w:val="24"/>
          <w:szCs w:val="24"/>
          <w:lang w:val="es-ES"/>
        </w:rPr>
        <w:t>insertar el municipio</w:t>
      </w:r>
      <w:r w:rsidRPr="00642682">
        <w:rPr>
          <w:rFonts w:ascii="Times New Roman" w:eastAsia="Arial Unicode MS" w:hAnsi="Times New Roman"/>
          <w:bCs/>
          <w:sz w:val="24"/>
          <w:szCs w:val="24"/>
          <w:lang w:val="es-ES"/>
        </w:rPr>
        <w:t>], [</w:t>
      </w:r>
      <w:r w:rsidRPr="00642682">
        <w:rPr>
          <w:rFonts w:ascii="Times New Roman" w:eastAsia="Arial Unicode MS" w:hAnsi="Times New Roman"/>
          <w:b/>
          <w:bCs/>
          <w:sz w:val="24"/>
          <w:szCs w:val="24"/>
          <w:lang w:val="es-ES"/>
        </w:rPr>
        <w:t>insertar la provincia</w:t>
      </w:r>
      <w:r w:rsidRPr="00642682">
        <w:rPr>
          <w:rFonts w:ascii="Times New Roman" w:eastAsia="Arial Unicode MS" w:hAnsi="Times New Roman"/>
          <w:bCs/>
          <w:sz w:val="24"/>
          <w:szCs w:val="24"/>
          <w:lang w:val="es-ES"/>
        </w:rPr>
        <w:t>] de la República Dominicana; quien en su calidad de [</w:t>
      </w:r>
      <w:r w:rsidRPr="00642682">
        <w:rPr>
          <w:rFonts w:ascii="Times New Roman" w:eastAsia="Arial Unicode MS" w:hAnsi="Times New Roman"/>
          <w:b/>
          <w:bCs/>
          <w:sz w:val="24"/>
          <w:szCs w:val="24"/>
          <w:lang w:val="es-ES"/>
        </w:rPr>
        <w:t>incluir la función o designación de quien suscribe en la oferente</w:t>
      </w:r>
      <w:r w:rsidRPr="00642682">
        <w:rPr>
          <w:rFonts w:ascii="Times New Roman" w:eastAsia="Arial Unicode MS" w:hAnsi="Times New Roman"/>
          <w:bCs/>
          <w:sz w:val="24"/>
          <w:szCs w:val="24"/>
          <w:lang w:val="es-ES"/>
        </w:rPr>
        <w:t>] de [</w:t>
      </w:r>
      <w:r w:rsidRPr="00642682">
        <w:rPr>
          <w:rFonts w:ascii="Times New Roman" w:eastAsia="Arial Unicode MS" w:hAnsi="Times New Roman"/>
          <w:b/>
          <w:bCs/>
          <w:sz w:val="24"/>
          <w:szCs w:val="24"/>
          <w:lang w:val="es-ES"/>
        </w:rPr>
        <w:t>insertar denominación o razón social del oferente</w:t>
      </w:r>
      <w:r w:rsidRPr="00642682">
        <w:rPr>
          <w:rFonts w:ascii="Times New Roman" w:eastAsia="Arial Unicode MS" w:hAnsi="Times New Roman"/>
          <w:bCs/>
          <w:sz w:val="24"/>
          <w:szCs w:val="24"/>
          <w:lang w:val="es-ES"/>
        </w:rPr>
        <w:t xml:space="preserve">] </w:t>
      </w:r>
      <w:r w:rsidRPr="00642682">
        <w:rPr>
          <w:rFonts w:ascii="Times New Roman" w:eastAsia="Arial Unicode MS" w:hAnsi="Times New Roman"/>
          <w:bCs/>
          <w:sz w:val="24"/>
          <w:szCs w:val="24"/>
          <w:lang w:val="es-DO"/>
        </w:rPr>
        <w:t xml:space="preserve">sociedad debidamente constituida y existente de acuerdo con las leyes de </w:t>
      </w:r>
      <w:r w:rsidRPr="00642682">
        <w:rPr>
          <w:rFonts w:ascii="Times New Roman" w:eastAsia="Arial Unicode MS" w:hAnsi="Times New Roman"/>
          <w:bCs/>
          <w:sz w:val="24"/>
          <w:szCs w:val="24"/>
          <w:lang w:val="es-ES"/>
        </w:rPr>
        <w:t>[</w:t>
      </w:r>
      <w:r w:rsidRPr="00642682">
        <w:rPr>
          <w:rFonts w:ascii="Times New Roman" w:eastAsia="Arial Unicode MS" w:hAnsi="Times New Roman"/>
          <w:b/>
          <w:bCs/>
          <w:sz w:val="24"/>
          <w:szCs w:val="24"/>
          <w:lang w:val="es-ES"/>
        </w:rPr>
        <w:t>insertar país</w:t>
      </w:r>
      <w:r w:rsidRPr="00642682">
        <w:rPr>
          <w:rFonts w:ascii="Times New Roman" w:eastAsia="Arial Unicode MS" w:hAnsi="Times New Roman"/>
          <w:bCs/>
          <w:sz w:val="24"/>
          <w:szCs w:val="24"/>
          <w:lang w:val="es-ES"/>
        </w:rPr>
        <w:t>]</w:t>
      </w:r>
      <w:r w:rsidRPr="00642682">
        <w:rPr>
          <w:rFonts w:ascii="Times New Roman" w:eastAsia="Arial Unicode MS" w:hAnsi="Times New Roman"/>
          <w:bCs/>
          <w:sz w:val="24"/>
          <w:szCs w:val="24"/>
          <w:lang w:val="es-DO"/>
        </w:rPr>
        <w:t>, con su domicilio social y principal establecimiento ubicado en [</w:t>
      </w:r>
      <w:r w:rsidRPr="00642682">
        <w:rPr>
          <w:rFonts w:ascii="Times New Roman" w:eastAsia="Arial Unicode MS" w:hAnsi="Times New Roman"/>
          <w:b/>
          <w:bCs/>
          <w:sz w:val="24"/>
          <w:szCs w:val="24"/>
          <w:lang w:val="es-DO"/>
        </w:rPr>
        <w:t>insertar el domicilio</w:t>
      </w:r>
      <w:r w:rsidRPr="00642682">
        <w:rPr>
          <w:rFonts w:ascii="Times New Roman" w:eastAsia="Arial Unicode MS" w:hAnsi="Times New Roman"/>
          <w:bCs/>
          <w:sz w:val="24"/>
          <w:szCs w:val="24"/>
          <w:lang w:val="es-DO"/>
        </w:rPr>
        <w:t>]</w:t>
      </w:r>
      <w:r w:rsidRPr="00642682">
        <w:rPr>
          <w:rFonts w:ascii="Times New Roman" w:eastAsia="Arial Unicode MS" w:hAnsi="Times New Roman"/>
          <w:bCs/>
          <w:sz w:val="24"/>
          <w:szCs w:val="24"/>
          <w:lang w:val="es-ES"/>
        </w:rPr>
        <w:t>,</w:t>
      </w:r>
      <w:r w:rsidR="00EB2227" w:rsidRPr="00642682">
        <w:rPr>
          <w:rFonts w:ascii="Times New Roman" w:eastAsia="Arial Unicode MS" w:hAnsi="Times New Roman"/>
          <w:bCs/>
          <w:sz w:val="24"/>
          <w:szCs w:val="24"/>
          <w:lang w:val="es-ES"/>
        </w:rPr>
        <w:t xml:space="preserve"> [</w:t>
      </w:r>
      <w:r w:rsidR="00EB2227" w:rsidRPr="00642682">
        <w:rPr>
          <w:rFonts w:ascii="Times New Roman" w:eastAsia="Arial Unicode MS" w:hAnsi="Times New Roman"/>
          <w:b/>
          <w:bCs/>
          <w:sz w:val="24"/>
          <w:szCs w:val="24"/>
          <w:lang w:val="es-ES"/>
        </w:rPr>
        <w:t>insertar el municipio</w:t>
      </w:r>
      <w:r w:rsidR="00EB2227" w:rsidRPr="00642682">
        <w:rPr>
          <w:rFonts w:ascii="Times New Roman" w:eastAsia="Arial Unicode MS" w:hAnsi="Times New Roman"/>
          <w:bCs/>
          <w:sz w:val="24"/>
          <w:szCs w:val="24"/>
          <w:lang w:val="es-ES"/>
        </w:rPr>
        <w:t>], [</w:t>
      </w:r>
      <w:r w:rsidR="00EB2227" w:rsidRPr="00642682">
        <w:rPr>
          <w:rFonts w:ascii="Times New Roman" w:eastAsia="Arial Unicode MS" w:hAnsi="Times New Roman"/>
          <w:b/>
          <w:bCs/>
          <w:sz w:val="24"/>
          <w:szCs w:val="24"/>
          <w:lang w:val="es-ES"/>
        </w:rPr>
        <w:t>insertar la provincia</w:t>
      </w:r>
      <w:r w:rsidR="00EB2227" w:rsidRPr="00642682">
        <w:rPr>
          <w:rFonts w:ascii="Times New Roman" w:eastAsia="Arial Unicode MS" w:hAnsi="Times New Roman"/>
          <w:bCs/>
          <w:sz w:val="24"/>
          <w:szCs w:val="24"/>
          <w:lang w:val="es-ES"/>
        </w:rPr>
        <w:t>],</w:t>
      </w:r>
      <w:r w:rsidRPr="00642682">
        <w:rPr>
          <w:rFonts w:ascii="Times New Roman" w:eastAsia="Arial Unicode MS" w:hAnsi="Times New Roman"/>
          <w:bCs/>
          <w:sz w:val="24"/>
          <w:szCs w:val="24"/>
          <w:lang w:val="es-ES"/>
        </w:rPr>
        <w:t xml:space="preserve"> República Dominicana, registrada bajo el Registro Nacional del Contribuyente (RNC) número [</w:t>
      </w:r>
      <w:r w:rsidRPr="00642682">
        <w:rPr>
          <w:rFonts w:ascii="Times New Roman" w:eastAsia="Arial Unicode MS" w:hAnsi="Times New Roman"/>
          <w:b/>
          <w:bCs/>
          <w:sz w:val="24"/>
          <w:szCs w:val="24"/>
          <w:lang w:val="es-ES"/>
        </w:rPr>
        <w:t>insertar el número de RNC</w:t>
      </w:r>
      <w:r w:rsidRPr="00642682">
        <w:rPr>
          <w:rFonts w:ascii="Times New Roman" w:eastAsia="Arial Unicode MS" w:hAnsi="Times New Roman"/>
          <w:bCs/>
          <w:sz w:val="24"/>
          <w:szCs w:val="24"/>
          <w:lang w:val="es-ES"/>
        </w:rPr>
        <w:t>];</w:t>
      </w:r>
      <w:r w:rsidRPr="00642682">
        <w:rPr>
          <w:rFonts w:ascii="Times New Roman" w:eastAsia="Arial Unicode MS" w:hAnsi="Times New Roman"/>
          <w:sz w:val="24"/>
          <w:szCs w:val="24"/>
          <w:lang w:val="es-MX"/>
        </w:rPr>
        <w:t xml:space="preserve"> Certificado de Registro Mercantil número </w:t>
      </w:r>
      <w:r w:rsidRPr="00642682">
        <w:rPr>
          <w:rFonts w:ascii="Times New Roman" w:eastAsia="Arial Unicode MS" w:hAnsi="Times New Roman"/>
          <w:sz w:val="24"/>
          <w:szCs w:val="24"/>
          <w:lang w:val="es-DO"/>
        </w:rPr>
        <w:t>[</w:t>
      </w:r>
      <w:r w:rsidRPr="00642682">
        <w:rPr>
          <w:rFonts w:ascii="Times New Roman" w:eastAsia="Arial Unicode MS" w:hAnsi="Times New Roman"/>
          <w:b/>
          <w:sz w:val="24"/>
          <w:szCs w:val="24"/>
          <w:lang w:val="es-DO"/>
        </w:rPr>
        <w:t>insertar número de Registro Mercantil</w:t>
      </w:r>
      <w:r w:rsidRPr="00642682">
        <w:rPr>
          <w:rFonts w:ascii="Times New Roman" w:eastAsia="Arial Unicode MS" w:hAnsi="Times New Roman"/>
          <w:sz w:val="24"/>
          <w:szCs w:val="24"/>
          <w:lang w:val="es-DO"/>
        </w:rPr>
        <w:t>],</w:t>
      </w:r>
      <w:r w:rsidRPr="00642682">
        <w:rPr>
          <w:rFonts w:ascii="Times New Roman" w:eastAsia="Arial Unicode MS" w:hAnsi="Times New Roman"/>
          <w:bCs/>
          <w:sz w:val="24"/>
          <w:szCs w:val="24"/>
          <w:lang w:val="es-ES_tradnl"/>
        </w:rPr>
        <w:t xml:space="preserve"> actuando en virtud del poder otorgado </w:t>
      </w:r>
      <w:r w:rsidRPr="00642682">
        <w:rPr>
          <w:rFonts w:ascii="Times New Roman" w:eastAsia="Arial Unicode MS" w:hAnsi="Times New Roman"/>
          <w:bCs/>
          <w:sz w:val="24"/>
          <w:szCs w:val="24"/>
          <w:lang w:val="es-DO"/>
        </w:rPr>
        <w:t xml:space="preserve">mediante el Acta o documento equivalente </w:t>
      </w:r>
      <w:r w:rsidRPr="00642682">
        <w:rPr>
          <w:rFonts w:ascii="Times New Roman" w:eastAsia="Arial Unicode MS" w:hAnsi="Times New Roman"/>
          <w:bCs/>
          <w:sz w:val="24"/>
          <w:szCs w:val="24"/>
          <w:lang w:val="es-ES"/>
        </w:rPr>
        <w:t>[</w:t>
      </w:r>
      <w:r w:rsidRPr="00642682">
        <w:rPr>
          <w:rFonts w:ascii="Times New Roman" w:eastAsia="Arial Unicode MS" w:hAnsi="Times New Roman"/>
          <w:b/>
          <w:bCs/>
          <w:sz w:val="24"/>
          <w:szCs w:val="24"/>
          <w:lang w:val="es-ES"/>
        </w:rPr>
        <w:t>insertar el número</w:t>
      </w:r>
      <w:r w:rsidRPr="00642682">
        <w:rPr>
          <w:rFonts w:ascii="Times New Roman" w:eastAsia="Arial Unicode MS" w:hAnsi="Times New Roman"/>
          <w:bCs/>
          <w:sz w:val="24"/>
          <w:szCs w:val="24"/>
          <w:lang w:val="es-ES"/>
        </w:rPr>
        <w:t>] del [</w:t>
      </w:r>
      <w:r w:rsidRPr="00642682">
        <w:rPr>
          <w:rFonts w:ascii="Times New Roman" w:eastAsia="Arial Unicode MS" w:hAnsi="Times New Roman"/>
          <w:b/>
          <w:bCs/>
          <w:sz w:val="24"/>
          <w:szCs w:val="24"/>
          <w:lang w:val="es-ES"/>
        </w:rPr>
        <w:t>insertar que órgano emite el acta]</w:t>
      </w:r>
      <w:r w:rsidRPr="00642682">
        <w:rPr>
          <w:rFonts w:ascii="Times New Roman" w:eastAsia="Arial Unicode MS" w:hAnsi="Times New Roman"/>
          <w:bCs/>
          <w:sz w:val="24"/>
          <w:szCs w:val="24"/>
          <w:lang w:val="es-DO"/>
        </w:rPr>
        <w:t>, según corresponda</w:t>
      </w:r>
      <w:r w:rsidRPr="00642682">
        <w:rPr>
          <w:rFonts w:ascii="Times New Roman" w:eastAsia="Arial Unicode MS" w:hAnsi="Times New Roman"/>
          <w:bCs/>
          <w:sz w:val="24"/>
          <w:szCs w:val="24"/>
          <w:vertAlign w:val="superscript"/>
        </w:rPr>
        <w:footnoteReference w:id="7"/>
      </w:r>
      <w:r w:rsidRPr="00642682">
        <w:rPr>
          <w:rFonts w:ascii="Times New Roman" w:eastAsia="Arial Unicode MS" w:hAnsi="Times New Roman"/>
          <w:bCs/>
          <w:sz w:val="24"/>
          <w:szCs w:val="24"/>
          <w:lang w:val="es-DO"/>
        </w:rPr>
        <w:t xml:space="preserve"> del Oferente de fecha [</w:t>
      </w:r>
      <w:r w:rsidRPr="00642682">
        <w:rPr>
          <w:rFonts w:ascii="Times New Roman" w:eastAsia="Arial Unicode MS" w:hAnsi="Times New Roman"/>
          <w:b/>
          <w:bCs/>
          <w:sz w:val="24"/>
          <w:szCs w:val="24"/>
          <w:lang w:val="es-ES"/>
        </w:rPr>
        <w:t>insertar la fecha en formato días, mes y año]</w:t>
      </w:r>
      <w:r w:rsidRPr="00642682">
        <w:rPr>
          <w:rFonts w:ascii="Times New Roman" w:eastAsia="Arial Unicode MS" w:hAnsi="Times New Roman"/>
          <w:bCs/>
          <w:sz w:val="24"/>
          <w:szCs w:val="24"/>
          <w:lang w:val="es-DO"/>
        </w:rPr>
        <w:t xml:space="preserve"> en relación del o </w:t>
      </w:r>
      <w:r w:rsidR="00605E96" w:rsidRPr="00642682">
        <w:rPr>
          <w:rFonts w:ascii="Times New Roman" w:eastAsia="Arial Unicode MS" w:hAnsi="Times New Roman"/>
          <w:bCs/>
          <w:sz w:val="24"/>
          <w:szCs w:val="24"/>
          <w:lang w:val="es-DO"/>
        </w:rPr>
        <w:t xml:space="preserve">de </w:t>
      </w:r>
      <w:r w:rsidRPr="00642682">
        <w:rPr>
          <w:rFonts w:ascii="Times New Roman" w:eastAsia="Arial Unicode MS" w:hAnsi="Times New Roman"/>
          <w:bCs/>
          <w:sz w:val="24"/>
          <w:szCs w:val="24"/>
          <w:lang w:val="es-DO"/>
        </w:rPr>
        <w:t xml:space="preserve">los Prospectos de Emisión y toda documentación presentada relativas </w:t>
      </w:r>
      <w:r w:rsidRPr="00642682">
        <w:rPr>
          <w:rFonts w:ascii="Times New Roman" w:eastAsia="Arial Unicode MS" w:hAnsi="Times New Roman"/>
          <w:bCs/>
          <w:sz w:val="24"/>
          <w:szCs w:val="24"/>
          <w:lang w:val="es-ES_tradnl"/>
        </w:rPr>
        <w:t xml:space="preserve">al Programa de Emisiones </w:t>
      </w:r>
      <w:r w:rsidR="00055542" w:rsidRPr="00642682">
        <w:rPr>
          <w:rFonts w:ascii="Times New Roman" w:eastAsia="Arial Unicode MS" w:hAnsi="Times New Roman"/>
          <w:bCs/>
          <w:sz w:val="24"/>
          <w:szCs w:val="24"/>
          <w:lang w:val="es-ES_tradnl"/>
        </w:rPr>
        <w:t xml:space="preserve">y durante el tiempo que los valores estén en circulación en el mercado de valores </w:t>
      </w:r>
      <w:r w:rsidRPr="00642682">
        <w:rPr>
          <w:rFonts w:ascii="Times New Roman" w:eastAsia="Arial Unicode MS" w:hAnsi="Times New Roman"/>
          <w:bCs/>
          <w:sz w:val="24"/>
          <w:szCs w:val="24"/>
          <w:lang w:val="es-ES_tradnl"/>
        </w:rPr>
        <w:t>de [</w:t>
      </w:r>
      <w:r w:rsidRPr="00642682">
        <w:rPr>
          <w:rFonts w:ascii="Times New Roman" w:eastAsia="Arial Unicode MS" w:hAnsi="Times New Roman"/>
          <w:b/>
          <w:bCs/>
          <w:sz w:val="24"/>
          <w:szCs w:val="24"/>
          <w:lang w:val="es-ES"/>
        </w:rPr>
        <w:t>incluir el nombre del instrumento a emitir]</w:t>
      </w:r>
      <w:r w:rsidRPr="00642682">
        <w:rPr>
          <w:rFonts w:ascii="Times New Roman" w:eastAsia="Arial Unicode MS" w:hAnsi="Times New Roman"/>
          <w:bCs/>
          <w:sz w:val="24"/>
          <w:szCs w:val="24"/>
          <w:lang w:val="es-ES_tradnl"/>
        </w:rPr>
        <w:t xml:space="preserve">, por la suma de </w:t>
      </w:r>
      <w:r w:rsidRPr="00642682">
        <w:rPr>
          <w:rFonts w:ascii="Times New Roman" w:eastAsia="Arial Unicode MS" w:hAnsi="Times New Roman"/>
          <w:bCs/>
          <w:sz w:val="24"/>
          <w:szCs w:val="24"/>
          <w:lang w:val="es-DO"/>
        </w:rPr>
        <w:t>[</w:t>
      </w:r>
      <w:r w:rsidRPr="00642682">
        <w:rPr>
          <w:rFonts w:ascii="Times New Roman" w:eastAsia="Arial Unicode MS" w:hAnsi="Times New Roman"/>
          <w:b/>
          <w:bCs/>
          <w:sz w:val="24"/>
          <w:szCs w:val="24"/>
          <w:lang w:val="es-DO"/>
        </w:rPr>
        <w:t>insertar monto y moneda</w:t>
      </w:r>
      <w:r w:rsidRPr="00642682">
        <w:rPr>
          <w:rFonts w:ascii="Times New Roman" w:eastAsia="Arial Unicode MS" w:hAnsi="Times New Roman"/>
          <w:bCs/>
          <w:sz w:val="24"/>
          <w:szCs w:val="24"/>
          <w:lang w:val="es-DO"/>
        </w:rPr>
        <w:t>]</w:t>
      </w:r>
      <w:r w:rsidRPr="00642682">
        <w:rPr>
          <w:rFonts w:ascii="Times New Roman" w:eastAsia="Arial Unicode MS" w:hAnsi="Times New Roman"/>
          <w:bCs/>
          <w:sz w:val="24"/>
          <w:szCs w:val="24"/>
          <w:lang w:val="es-ES_tradnl"/>
        </w:rPr>
        <w:t xml:space="preserve"> (en lo adelante, “PROGRAMA DE EMISIONES”), autorizado por la Superintendencia </w:t>
      </w:r>
      <w:r w:rsidRPr="00642682">
        <w:rPr>
          <w:rFonts w:ascii="Times New Roman" w:eastAsia="Arial Unicode MS" w:hAnsi="Times New Roman"/>
          <w:bCs/>
          <w:sz w:val="24"/>
          <w:szCs w:val="24"/>
          <w:lang w:val="es-ES"/>
        </w:rPr>
        <w:t>del Mercado de Valores mediante la [</w:t>
      </w:r>
      <w:r w:rsidRPr="00642682">
        <w:rPr>
          <w:rFonts w:ascii="Times New Roman" w:eastAsia="Arial Unicode MS" w:hAnsi="Times New Roman"/>
          <w:b/>
          <w:bCs/>
          <w:sz w:val="24"/>
          <w:szCs w:val="24"/>
          <w:lang w:val="es-ES"/>
        </w:rPr>
        <w:t>incluir número de la resolución</w:t>
      </w:r>
      <w:r w:rsidRPr="00642682">
        <w:rPr>
          <w:rFonts w:ascii="Times New Roman" w:eastAsia="Arial Unicode MS" w:hAnsi="Times New Roman"/>
          <w:bCs/>
          <w:sz w:val="24"/>
          <w:szCs w:val="24"/>
          <w:lang w:val="es-ES"/>
        </w:rPr>
        <w:t xml:space="preserve">] Resolución de fecha </w:t>
      </w:r>
      <w:r w:rsidRPr="00642682">
        <w:rPr>
          <w:rFonts w:ascii="Times New Roman" w:eastAsia="Arial Unicode MS" w:hAnsi="Times New Roman"/>
          <w:bCs/>
          <w:sz w:val="24"/>
          <w:szCs w:val="24"/>
          <w:lang w:val="es-DO"/>
        </w:rPr>
        <w:t>[</w:t>
      </w:r>
      <w:r w:rsidRPr="00642682">
        <w:rPr>
          <w:rFonts w:ascii="Times New Roman" w:eastAsia="Arial Unicode MS" w:hAnsi="Times New Roman"/>
          <w:b/>
          <w:bCs/>
          <w:sz w:val="24"/>
          <w:szCs w:val="24"/>
          <w:lang w:val="es-DO"/>
        </w:rPr>
        <w:t>insertar la fecha en formato días, mes y año</w:t>
      </w:r>
      <w:r w:rsidRPr="00642682">
        <w:rPr>
          <w:rFonts w:ascii="Times New Roman" w:eastAsia="Arial Unicode MS" w:hAnsi="Times New Roman"/>
          <w:bCs/>
          <w:sz w:val="24"/>
          <w:szCs w:val="24"/>
          <w:lang w:val="es-DO"/>
        </w:rPr>
        <w:t>] e inscrito en el Registro del Mercado de Valores con número [</w:t>
      </w:r>
      <w:r w:rsidRPr="00642682">
        <w:rPr>
          <w:rFonts w:ascii="Times New Roman" w:eastAsia="Arial Unicode MS" w:hAnsi="Times New Roman"/>
          <w:b/>
          <w:bCs/>
          <w:sz w:val="24"/>
          <w:szCs w:val="24"/>
          <w:lang w:val="es-DO"/>
        </w:rPr>
        <w:t>inserta el número de registro</w:t>
      </w:r>
      <w:r w:rsidRPr="00642682">
        <w:rPr>
          <w:rFonts w:ascii="Times New Roman" w:eastAsia="Arial Unicode MS" w:hAnsi="Times New Roman"/>
          <w:bCs/>
          <w:sz w:val="24"/>
          <w:szCs w:val="24"/>
          <w:lang w:val="es-DO"/>
        </w:rPr>
        <w:t>]</w:t>
      </w:r>
      <w:r w:rsidRPr="00642682">
        <w:rPr>
          <w:rFonts w:ascii="Times New Roman" w:eastAsia="Arial Unicode MS" w:hAnsi="Times New Roman"/>
          <w:bCs/>
          <w:sz w:val="24"/>
          <w:szCs w:val="24"/>
          <w:lang w:val="es-ES_tradnl"/>
        </w:rPr>
        <w:t xml:space="preserve">; DECLARA BAJO LA FE DEL JURAMENTO, y en pleno conocimiento de las sanciones previstas por el Código Penal Dominicano que castiga el perjurio, lo siguiente: ÚNICO: </w:t>
      </w:r>
      <w:r w:rsidR="0074493D" w:rsidRPr="00642682">
        <w:rPr>
          <w:rFonts w:ascii="Times New Roman" w:eastAsia="Arial Unicode MS" w:hAnsi="Times New Roman"/>
          <w:bCs/>
          <w:sz w:val="24"/>
          <w:szCs w:val="24"/>
          <w:lang w:val="es-ES_tradnl"/>
        </w:rPr>
        <w:t>Que</w:t>
      </w:r>
      <w:r w:rsidR="00F55541" w:rsidRPr="00266D25">
        <w:rPr>
          <w:rFonts w:ascii="Times New Roman" w:eastAsia="Arial Unicode MS" w:hAnsi="Times New Roman"/>
          <w:bCs/>
          <w:sz w:val="24"/>
          <w:szCs w:val="24"/>
          <w:lang w:val="es-ES_tradnl"/>
        </w:rPr>
        <w:t xml:space="preserve">, a su mejor conocimiento y en materia de su competencia,  toda la información contenida en el o los Prospectos de Emisión </w:t>
      </w:r>
      <w:r w:rsidR="00F55541" w:rsidRPr="00266D25">
        <w:rPr>
          <w:rFonts w:ascii="Times New Roman" w:eastAsia="Arial Unicode MS" w:hAnsi="Times New Roman"/>
          <w:bCs/>
          <w:sz w:val="24"/>
          <w:szCs w:val="24"/>
          <w:lang w:val="es-DO"/>
        </w:rPr>
        <w:t>y toda la documentación presentada</w:t>
      </w:r>
      <w:r w:rsidR="00F55541" w:rsidRPr="00266D25">
        <w:rPr>
          <w:rFonts w:ascii="Times New Roman" w:eastAsia="Arial Unicode MS" w:hAnsi="Times New Roman"/>
          <w:bCs/>
          <w:sz w:val="24"/>
          <w:szCs w:val="24"/>
          <w:lang w:val="es-ES_tradnl"/>
        </w:rPr>
        <w:t xml:space="preserve"> relativa al Programa de Emisiones para su autorización </w:t>
      </w:r>
      <w:r w:rsidR="00F55541" w:rsidRPr="00266D25">
        <w:rPr>
          <w:rFonts w:ascii="Times New Roman" w:eastAsia="Arial Unicode MS" w:hAnsi="Times New Roman"/>
          <w:bCs/>
          <w:sz w:val="24"/>
          <w:szCs w:val="24"/>
          <w:lang w:val="es-DO"/>
        </w:rPr>
        <w:t>y durante el tiempo que los valores estén en circulación en el Mercado de Valores</w:t>
      </w:r>
      <w:r w:rsidR="00F55541" w:rsidRPr="00266D25">
        <w:rPr>
          <w:rFonts w:ascii="Times New Roman" w:eastAsia="Arial Unicode MS" w:hAnsi="Times New Roman"/>
          <w:bCs/>
          <w:sz w:val="24"/>
          <w:szCs w:val="24"/>
          <w:lang w:val="es-ES_tradnl"/>
        </w:rPr>
        <w:t xml:space="preserve"> </w:t>
      </w:r>
      <w:r w:rsidR="00092659" w:rsidRPr="00642682">
        <w:rPr>
          <w:rFonts w:ascii="Times New Roman" w:eastAsia="Arial Unicode MS" w:hAnsi="Times New Roman"/>
          <w:bCs/>
          <w:sz w:val="24"/>
          <w:szCs w:val="24"/>
          <w:lang w:val="es-ES"/>
        </w:rPr>
        <w:t xml:space="preserve">es </w:t>
      </w:r>
      <w:r w:rsidRPr="00642682">
        <w:rPr>
          <w:rFonts w:ascii="Times New Roman" w:hAnsi="Times New Roman"/>
          <w:sz w:val="24"/>
          <w:szCs w:val="24"/>
          <w:lang w:val="es-DO"/>
        </w:rPr>
        <w:t>fidedigna, real, completa</w:t>
      </w:r>
      <w:r w:rsidRPr="00642682" w:rsidDel="00D7705D">
        <w:rPr>
          <w:rFonts w:ascii="Times New Roman" w:eastAsia="Arial Unicode MS" w:hAnsi="Times New Roman"/>
          <w:bCs/>
          <w:sz w:val="24"/>
          <w:szCs w:val="24"/>
          <w:lang w:val="es-ES_tradnl"/>
        </w:rPr>
        <w:t xml:space="preserve"> </w:t>
      </w:r>
      <w:r w:rsidRPr="00642682">
        <w:rPr>
          <w:rFonts w:ascii="Times New Roman" w:eastAsia="Arial Unicode MS" w:hAnsi="Times New Roman"/>
          <w:bCs/>
          <w:sz w:val="24"/>
          <w:szCs w:val="24"/>
          <w:lang w:val="es-ES_tradnl"/>
        </w:rPr>
        <w:t xml:space="preserve">y que no se ha omitido en los mismos ningún dato relevante o hecho que por su naturaleza sea susceptible de alterar su </w:t>
      </w:r>
      <w:r w:rsidRPr="00642682">
        <w:rPr>
          <w:rFonts w:ascii="Times New Roman" w:eastAsia="Arial Unicode MS" w:hAnsi="Times New Roman"/>
          <w:bCs/>
          <w:sz w:val="24"/>
          <w:szCs w:val="24"/>
          <w:lang w:val="es-ES_tradnl"/>
        </w:rPr>
        <w:lastRenderedPageBreak/>
        <w:t xml:space="preserve">alcance y, en consecuencia, afectar la decisión de potenciales inversionistas. La presente declaración es realizada por el </w:t>
      </w:r>
      <w:r w:rsidR="002B0AE0" w:rsidRPr="00642682">
        <w:rPr>
          <w:rFonts w:ascii="Times New Roman" w:eastAsia="Arial Unicode MS" w:hAnsi="Times New Roman"/>
          <w:bCs/>
          <w:sz w:val="24"/>
          <w:szCs w:val="24"/>
          <w:lang w:val="es-ES_tradnl"/>
        </w:rPr>
        <w:t xml:space="preserve">(la) </w:t>
      </w:r>
      <w:r w:rsidRPr="00642682">
        <w:rPr>
          <w:rFonts w:ascii="Times New Roman" w:eastAsia="Arial Unicode MS" w:hAnsi="Times New Roman"/>
          <w:bCs/>
          <w:sz w:val="24"/>
          <w:szCs w:val="24"/>
          <w:lang w:val="es-ES_tradnl"/>
        </w:rPr>
        <w:t>infrascrito</w:t>
      </w:r>
      <w:r w:rsidR="002B0AE0" w:rsidRPr="00642682">
        <w:rPr>
          <w:rFonts w:ascii="Times New Roman" w:eastAsia="Arial Unicode MS" w:hAnsi="Times New Roman"/>
          <w:bCs/>
          <w:sz w:val="24"/>
          <w:szCs w:val="24"/>
          <w:lang w:val="es-ES_tradnl"/>
        </w:rPr>
        <w:t xml:space="preserve"> (a) </w:t>
      </w:r>
      <w:r w:rsidRPr="00642682">
        <w:rPr>
          <w:rFonts w:ascii="Times New Roman" w:eastAsia="Arial Unicode MS" w:hAnsi="Times New Roman"/>
          <w:bCs/>
          <w:sz w:val="24"/>
          <w:szCs w:val="24"/>
          <w:lang w:val="es-ES_tradnl"/>
        </w:rPr>
        <w:t xml:space="preserve">en pleno conocimiento de la responsabilidad administrativa, civil y penal en que incurriría ante las personas afectadas, en caso de que las informaciones contenidas en los referidos Prospectos de Emisión </w:t>
      </w:r>
      <w:r w:rsidRPr="00642682">
        <w:rPr>
          <w:rFonts w:ascii="Times New Roman" w:eastAsia="Arial Unicode MS" w:hAnsi="Times New Roman"/>
          <w:bCs/>
          <w:sz w:val="24"/>
          <w:szCs w:val="24"/>
          <w:lang w:val="es-DO"/>
        </w:rPr>
        <w:t>y la documentación presentada</w:t>
      </w:r>
      <w:r w:rsidRPr="00642682">
        <w:rPr>
          <w:rFonts w:ascii="Times New Roman" w:eastAsia="Arial Unicode MS" w:hAnsi="Times New Roman"/>
          <w:bCs/>
          <w:sz w:val="24"/>
          <w:szCs w:val="24"/>
          <w:lang w:val="es-ES_tradnl"/>
        </w:rPr>
        <w:t xml:space="preserve"> resultasen falsas, incluyendo, pero no limitado a, las sanciones previstas por el Código Penal Dominicano que castigan el perjurio.</w:t>
      </w:r>
    </w:p>
    <w:p w14:paraId="532EE2B7" w14:textId="77777777" w:rsidR="000B2278" w:rsidRPr="00642682" w:rsidRDefault="000B2278" w:rsidP="000B2278">
      <w:pPr>
        <w:pStyle w:val="NoSpacing"/>
        <w:jc w:val="both"/>
        <w:rPr>
          <w:rFonts w:ascii="Times New Roman" w:eastAsia="Arial Unicode MS" w:hAnsi="Times New Roman"/>
          <w:bCs/>
          <w:sz w:val="24"/>
          <w:szCs w:val="24"/>
          <w:lang w:val="es-ES"/>
        </w:rPr>
      </w:pPr>
      <w:r w:rsidRPr="00642682">
        <w:rPr>
          <w:rFonts w:ascii="Times New Roman" w:eastAsia="Arial Unicode MS" w:hAnsi="Times New Roman"/>
          <w:bCs/>
          <w:sz w:val="24"/>
          <w:szCs w:val="24"/>
          <w:lang w:val="es-ES_tradnl"/>
        </w:rPr>
        <w:t xml:space="preserve"> </w:t>
      </w:r>
    </w:p>
    <w:p w14:paraId="48BC6916" w14:textId="77777777" w:rsidR="000B2278" w:rsidRPr="00642682" w:rsidRDefault="000B2278" w:rsidP="000B2278">
      <w:pPr>
        <w:pStyle w:val="NoSpacing"/>
        <w:jc w:val="both"/>
        <w:rPr>
          <w:rFonts w:ascii="Times New Roman" w:eastAsia="Arial Unicode MS" w:hAnsi="Times New Roman"/>
          <w:bCs/>
          <w:sz w:val="24"/>
          <w:szCs w:val="24"/>
          <w:lang w:val="es-ES"/>
        </w:rPr>
      </w:pPr>
      <w:r w:rsidRPr="00642682">
        <w:rPr>
          <w:rFonts w:ascii="Times New Roman" w:eastAsia="Arial Unicode MS" w:hAnsi="Times New Roman"/>
          <w:bCs/>
          <w:sz w:val="24"/>
          <w:szCs w:val="24"/>
          <w:lang w:val="es-ES"/>
        </w:rPr>
        <w:t>HECHO y FIRMADO libre y voluntariamente en [</w:t>
      </w:r>
      <w:r w:rsidRPr="00642682">
        <w:rPr>
          <w:rFonts w:ascii="Times New Roman" w:eastAsia="Arial Unicode MS" w:hAnsi="Times New Roman"/>
          <w:b/>
          <w:bCs/>
          <w:sz w:val="24"/>
          <w:szCs w:val="24"/>
          <w:lang w:val="es-ES"/>
        </w:rPr>
        <w:t>insertar la cantidad de originales</w:t>
      </w:r>
      <w:r w:rsidRPr="00642682">
        <w:rPr>
          <w:rFonts w:ascii="Times New Roman" w:eastAsia="Arial Unicode MS" w:hAnsi="Times New Roman"/>
          <w:bCs/>
          <w:sz w:val="24"/>
          <w:szCs w:val="24"/>
          <w:lang w:val="es-ES"/>
        </w:rPr>
        <w:t>] originales de un mismo tenor y efecto, en la ciudad de [</w:t>
      </w:r>
      <w:r w:rsidRPr="00642682">
        <w:rPr>
          <w:rFonts w:ascii="Times New Roman" w:eastAsia="Arial Unicode MS" w:hAnsi="Times New Roman"/>
          <w:b/>
          <w:bCs/>
          <w:sz w:val="24"/>
          <w:szCs w:val="24"/>
          <w:lang w:val="es-ES"/>
        </w:rPr>
        <w:t>insertar el municipio</w:t>
      </w:r>
      <w:r w:rsidRPr="00642682">
        <w:rPr>
          <w:rFonts w:ascii="Times New Roman" w:eastAsia="Arial Unicode MS" w:hAnsi="Times New Roman"/>
          <w:bCs/>
          <w:sz w:val="24"/>
          <w:szCs w:val="24"/>
          <w:lang w:val="es-ES"/>
        </w:rPr>
        <w:t>], [</w:t>
      </w:r>
      <w:r w:rsidRPr="00642682">
        <w:rPr>
          <w:rFonts w:ascii="Times New Roman" w:eastAsia="Arial Unicode MS" w:hAnsi="Times New Roman"/>
          <w:b/>
          <w:bCs/>
          <w:sz w:val="24"/>
          <w:szCs w:val="24"/>
          <w:lang w:val="es-ES"/>
        </w:rPr>
        <w:t>insertar la provincia</w:t>
      </w:r>
      <w:r w:rsidRPr="00642682">
        <w:rPr>
          <w:rFonts w:ascii="Times New Roman" w:eastAsia="Arial Unicode MS" w:hAnsi="Times New Roman"/>
          <w:bCs/>
          <w:sz w:val="24"/>
          <w:szCs w:val="24"/>
          <w:lang w:val="es-ES"/>
        </w:rPr>
        <w:t>], de la República Dominicana, a los [</w:t>
      </w:r>
      <w:r w:rsidRPr="00642682">
        <w:rPr>
          <w:rFonts w:ascii="Times New Roman" w:eastAsia="Arial Unicode MS" w:hAnsi="Times New Roman"/>
          <w:b/>
          <w:bCs/>
          <w:sz w:val="24"/>
          <w:szCs w:val="24"/>
          <w:lang w:val="es-ES"/>
        </w:rPr>
        <w:t>insertar el día</w:t>
      </w:r>
      <w:r w:rsidRPr="00642682">
        <w:rPr>
          <w:rFonts w:ascii="Times New Roman" w:eastAsia="Arial Unicode MS" w:hAnsi="Times New Roman"/>
          <w:bCs/>
          <w:sz w:val="24"/>
          <w:szCs w:val="24"/>
          <w:lang w:val="es-ES"/>
        </w:rPr>
        <w:t>] días del mes de [</w:t>
      </w:r>
      <w:r w:rsidRPr="00642682">
        <w:rPr>
          <w:rFonts w:ascii="Times New Roman" w:eastAsia="Arial Unicode MS" w:hAnsi="Times New Roman"/>
          <w:b/>
          <w:bCs/>
          <w:sz w:val="24"/>
          <w:szCs w:val="24"/>
          <w:lang w:val="es-ES"/>
        </w:rPr>
        <w:t>insertar el mes</w:t>
      </w:r>
      <w:r w:rsidRPr="00642682">
        <w:rPr>
          <w:rFonts w:ascii="Times New Roman" w:eastAsia="Arial Unicode MS" w:hAnsi="Times New Roman"/>
          <w:bCs/>
          <w:sz w:val="24"/>
          <w:szCs w:val="24"/>
          <w:lang w:val="es-ES"/>
        </w:rPr>
        <w:t>] del año [</w:t>
      </w:r>
      <w:r w:rsidRPr="00642682">
        <w:rPr>
          <w:rFonts w:ascii="Times New Roman" w:eastAsia="Arial Unicode MS" w:hAnsi="Times New Roman"/>
          <w:b/>
          <w:bCs/>
          <w:sz w:val="24"/>
          <w:szCs w:val="24"/>
          <w:lang w:val="es-ES"/>
        </w:rPr>
        <w:t>insertar el año</w:t>
      </w:r>
      <w:r w:rsidRPr="00642682">
        <w:rPr>
          <w:rFonts w:ascii="Times New Roman" w:eastAsia="Arial Unicode MS" w:hAnsi="Times New Roman"/>
          <w:bCs/>
          <w:sz w:val="24"/>
          <w:szCs w:val="24"/>
          <w:lang w:val="es-ES"/>
        </w:rPr>
        <w:t>].</w:t>
      </w:r>
    </w:p>
    <w:p w14:paraId="7F184C54" w14:textId="77777777" w:rsidR="000B2278" w:rsidRPr="00642682" w:rsidRDefault="000B2278" w:rsidP="000B2278">
      <w:pPr>
        <w:pStyle w:val="NoSpacing"/>
        <w:jc w:val="center"/>
        <w:rPr>
          <w:rFonts w:ascii="Times New Roman" w:eastAsia="Arial Unicode MS" w:hAnsi="Times New Roman"/>
          <w:bCs/>
          <w:sz w:val="24"/>
          <w:szCs w:val="24"/>
          <w:lang w:val="es-ES"/>
        </w:rPr>
      </w:pPr>
    </w:p>
    <w:p w14:paraId="62351C76" w14:textId="77777777" w:rsidR="000B2278" w:rsidRPr="00642682" w:rsidRDefault="000B2278" w:rsidP="000B2278">
      <w:pPr>
        <w:pStyle w:val="NoSpacing"/>
        <w:jc w:val="center"/>
        <w:rPr>
          <w:rFonts w:ascii="Times New Roman" w:eastAsia="Arial Unicode MS" w:hAnsi="Times New Roman"/>
          <w:bCs/>
          <w:sz w:val="24"/>
          <w:szCs w:val="24"/>
          <w:lang w:val="es-ES"/>
        </w:rPr>
      </w:pPr>
    </w:p>
    <w:p w14:paraId="2A91D514" w14:textId="77777777" w:rsidR="000B2278" w:rsidRPr="00642682" w:rsidRDefault="000B2278" w:rsidP="000B2278">
      <w:pPr>
        <w:pStyle w:val="NoSpacing"/>
        <w:jc w:val="center"/>
        <w:rPr>
          <w:rFonts w:ascii="Times New Roman" w:eastAsia="Arial Unicode MS" w:hAnsi="Times New Roman"/>
          <w:bCs/>
          <w:sz w:val="24"/>
          <w:szCs w:val="24"/>
          <w:lang w:val="es-ES"/>
        </w:rPr>
      </w:pPr>
    </w:p>
    <w:p w14:paraId="37A81D8F" w14:textId="77777777" w:rsidR="000B2278" w:rsidRPr="00642682" w:rsidRDefault="000B2278" w:rsidP="000B2278">
      <w:pPr>
        <w:pStyle w:val="NoSpacing"/>
        <w:jc w:val="center"/>
        <w:rPr>
          <w:rFonts w:ascii="Times New Roman" w:eastAsia="Arial Unicode MS" w:hAnsi="Times New Roman"/>
          <w:bCs/>
          <w:sz w:val="24"/>
          <w:szCs w:val="24"/>
          <w:lang w:val="es-DO"/>
        </w:rPr>
      </w:pPr>
      <w:r w:rsidRPr="00642682">
        <w:rPr>
          <w:rFonts w:ascii="Times New Roman" w:eastAsia="Arial Unicode MS" w:hAnsi="Times New Roman"/>
          <w:b/>
          <w:bCs/>
          <w:sz w:val="24"/>
          <w:szCs w:val="24"/>
          <w:u w:val="single"/>
          <w:lang w:val="es-DO"/>
        </w:rPr>
        <w:t>_____________[firma del autorizado</w:t>
      </w:r>
      <w:r w:rsidRPr="00642682">
        <w:rPr>
          <w:rFonts w:ascii="Times New Roman" w:eastAsia="Arial Unicode MS" w:hAnsi="Times New Roman"/>
          <w:b/>
          <w:bCs/>
          <w:sz w:val="24"/>
          <w:szCs w:val="24"/>
          <w:lang w:val="es-DO"/>
        </w:rPr>
        <w:t>]________</w:t>
      </w:r>
    </w:p>
    <w:p w14:paraId="4782C0C1" w14:textId="77777777" w:rsidR="000B2278" w:rsidRPr="00642682" w:rsidRDefault="000B2278" w:rsidP="000B2278">
      <w:pPr>
        <w:pStyle w:val="NoSpacing"/>
        <w:jc w:val="center"/>
        <w:rPr>
          <w:rFonts w:ascii="Times New Roman" w:eastAsia="Arial Unicode MS" w:hAnsi="Times New Roman"/>
          <w:bCs/>
          <w:sz w:val="24"/>
          <w:szCs w:val="24"/>
          <w:lang w:val="es-DO"/>
        </w:rPr>
      </w:pPr>
      <w:r w:rsidRPr="00642682">
        <w:rPr>
          <w:rFonts w:ascii="Times New Roman" w:eastAsia="Arial Unicode MS" w:hAnsi="Times New Roman"/>
          <w:bCs/>
          <w:sz w:val="24"/>
          <w:szCs w:val="24"/>
          <w:lang w:val="es-DO"/>
        </w:rPr>
        <w:t>[</w:t>
      </w:r>
      <w:r w:rsidRPr="00642682">
        <w:rPr>
          <w:rFonts w:ascii="Times New Roman" w:eastAsia="Arial Unicode MS" w:hAnsi="Times New Roman"/>
          <w:b/>
          <w:bCs/>
          <w:sz w:val="24"/>
          <w:szCs w:val="24"/>
          <w:lang w:val="es-DO"/>
        </w:rPr>
        <w:t>insertar nombre(s) y apellido(s) del o de los declarantes</w:t>
      </w:r>
      <w:r w:rsidRPr="00642682">
        <w:rPr>
          <w:rFonts w:ascii="Times New Roman" w:eastAsia="Arial Unicode MS" w:hAnsi="Times New Roman"/>
          <w:bCs/>
          <w:sz w:val="24"/>
          <w:szCs w:val="24"/>
          <w:lang w:val="es-DO"/>
        </w:rPr>
        <w:t>]</w:t>
      </w:r>
    </w:p>
    <w:p w14:paraId="7E2982BA" w14:textId="77777777" w:rsidR="000B2278" w:rsidRPr="00642682" w:rsidRDefault="000B2278" w:rsidP="000B2278">
      <w:pPr>
        <w:pStyle w:val="NoSpacing"/>
        <w:jc w:val="center"/>
        <w:rPr>
          <w:rFonts w:ascii="Times New Roman" w:eastAsia="Arial Unicode MS" w:hAnsi="Times New Roman"/>
          <w:bCs/>
          <w:sz w:val="24"/>
          <w:szCs w:val="24"/>
          <w:lang w:val="es-DO"/>
        </w:rPr>
      </w:pPr>
      <w:r w:rsidRPr="00642682">
        <w:rPr>
          <w:rFonts w:ascii="Times New Roman" w:eastAsia="Arial Unicode MS" w:hAnsi="Times New Roman"/>
          <w:bCs/>
          <w:sz w:val="24"/>
          <w:szCs w:val="24"/>
          <w:lang w:val="es-DO"/>
        </w:rPr>
        <w:t>En nombre y representación de</w:t>
      </w:r>
    </w:p>
    <w:p w14:paraId="198918E0" w14:textId="77777777" w:rsidR="000B2278" w:rsidRPr="00642682" w:rsidRDefault="000B2278" w:rsidP="000B2278">
      <w:pPr>
        <w:pStyle w:val="NoSpacing"/>
        <w:jc w:val="center"/>
        <w:rPr>
          <w:rFonts w:ascii="Times New Roman" w:eastAsia="Arial Unicode MS" w:hAnsi="Times New Roman"/>
          <w:bCs/>
          <w:sz w:val="24"/>
          <w:szCs w:val="24"/>
          <w:lang w:val="es-DO"/>
        </w:rPr>
      </w:pPr>
      <w:r w:rsidRPr="00642682">
        <w:rPr>
          <w:rFonts w:ascii="Times New Roman" w:eastAsia="Arial Unicode MS" w:hAnsi="Times New Roman"/>
          <w:bCs/>
          <w:sz w:val="24"/>
          <w:szCs w:val="24"/>
          <w:lang w:val="es-DO"/>
        </w:rPr>
        <w:t>[</w:t>
      </w:r>
      <w:r w:rsidRPr="00642682">
        <w:rPr>
          <w:rFonts w:ascii="Times New Roman" w:eastAsia="Arial Unicode MS" w:hAnsi="Times New Roman"/>
          <w:b/>
          <w:bCs/>
          <w:sz w:val="24"/>
          <w:szCs w:val="24"/>
          <w:lang w:val="es-DO"/>
        </w:rPr>
        <w:t>insertar la denominación o razón social del Oferente</w:t>
      </w:r>
      <w:r w:rsidRPr="00642682">
        <w:rPr>
          <w:rFonts w:ascii="Times New Roman" w:eastAsia="Arial Unicode MS" w:hAnsi="Times New Roman"/>
          <w:bCs/>
          <w:sz w:val="24"/>
          <w:szCs w:val="24"/>
          <w:lang w:val="es-DO"/>
        </w:rPr>
        <w:t>]</w:t>
      </w:r>
    </w:p>
    <w:p w14:paraId="3B8C143B" w14:textId="77777777" w:rsidR="000B2278" w:rsidRPr="00642682" w:rsidRDefault="000B2278" w:rsidP="000B2278">
      <w:pPr>
        <w:pStyle w:val="NoSpacing"/>
        <w:jc w:val="center"/>
        <w:rPr>
          <w:rFonts w:ascii="Times New Roman" w:eastAsia="Arial Unicode MS" w:hAnsi="Times New Roman"/>
          <w:bCs/>
          <w:sz w:val="24"/>
          <w:szCs w:val="24"/>
          <w:lang w:val="es-ES"/>
        </w:rPr>
      </w:pPr>
    </w:p>
    <w:p w14:paraId="07F0E085" w14:textId="77777777" w:rsidR="000B2278" w:rsidRPr="00642682" w:rsidRDefault="000B2278" w:rsidP="000B2278">
      <w:pPr>
        <w:pStyle w:val="NoSpacing"/>
        <w:jc w:val="both"/>
        <w:rPr>
          <w:rFonts w:ascii="Times New Roman" w:eastAsia="Arial Unicode MS" w:hAnsi="Times New Roman"/>
          <w:bCs/>
          <w:sz w:val="24"/>
          <w:szCs w:val="24"/>
          <w:lang w:val="es-ES"/>
        </w:rPr>
      </w:pPr>
      <w:r w:rsidRPr="00642682">
        <w:rPr>
          <w:rFonts w:ascii="Times New Roman" w:eastAsia="Arial Unicode MS" w:hAnsi="Times New Roman"/>
          <w:bCs/>
          <w:sz w:val="24"/>
          <w:szCs w:val="24"/>
          <w:lang w:val="es-ES_tradnl"/>
        </w:rPr>
        <w:t>Yo, Lic. ______________________________, Abogado y Notario Público de los del Número del ______________, miembro activo del Colegio Dominicano de Notarios, Matrícula número ______,</w:t>
      </w:r>
      <w:r w:rsidRPr="00642682">
        <w:rPr>
          <w:rFonts w:ascii="Times New Roman" w:eastAsia="Arial Unicode MS" w:hAnsi="Times New Roman"/>
          <w:bCs/>
          <w:sz w:val="24"/>
          <w:szCs w:val="24"/>
          <w:lang w:val="es-ES"/>
        </w:rPr>
        <w:t xml:space="preserve"> </w:t>
      </w:r>
      <w:r w:rsidRPr="00642682">
        <w:rPr>
          <w:rFonts w:ascii="Times New Roman" w:eastAsia="Arial Unicode MS" w:hAnsi="Times New Roman"/>
          <w:bCs/>
          <w:sz w:val="24"/>
          <w:szCs w:val="24"/>
          <w:lang w:val="es-ES_tradnl"/>
        </w:rPr>
        <w:t>CERTIFICO Y DOY FE: Que la firma que antecede en el presente documento, fue puesta libre y voluntariamente, en mi presencia por el (la) (los) señor(a) (es) [</w:t>
      </w:r>
      <w:r w:rsidRPr="00642682">
        <w:rPr>
          <w:rFonts w:ascii="Times New Roman" w:eastAsia="Arial Unicode MS" w:hAnsi="Times New Roman"/>
          <w:b/>
          <w:bCs/>
          <w:sz w:val="24"/>
          <w:szCs w:val="24"/>
          <w:lang w:val="es-ES_tradnl"/>
        </w:rPr>
        <w:t>insertar nombre completo del o de los declarantes</w:t>
      </w:r>
      <w:r w:rsidRPr="00642682">
        <w:rPr>
          <w:rFonts w:ascii="Times New Roman" w:eastAsia="Arial Unicode MS" w:hAnsi="Times New Roman"/>
          <w:bCs/>
          <w:sz w:val="24"/>
          <w:szCs w:val="24"/>
          <w:lang w:val="es-ES_tradnl"/>
        </w:rPr>
        <w:t xml:space="preserve">], cuyas generales y calidad constan, quien ha declarado bajo la fe del juramento que esa es la firma que acostumbra usar en todos los actos de su vida pública y privada. En la ciudad de </w:t>
      </w:r>
      <w:r w:rsidRPr="00642682">
        <w:rPr>
          <w:rFonts w:ascii="Times New Roman" w:eastAsia="Arial Unicode MS" w:hAnsi="Times New Roman"/>
          <w:bCs/>
          <w:sz w:val="24"/>
          <w:szCs w:val="24"/>
          <w:lang w:val="es-ES"/>
        </w:rPr>
        <w:t>[</w:t>
      </w:r>
      <w:r w:rsidRPr="00642682">
        <w:rPr>
          <w:rFonts w:ascii="Times New Roman" w:eastAsia="Arial Unicode MS" w:hAnsi="Times New Roman"/>
          <w:b/>
          <w:bCs/>
          <w:sz w:val="24"/>
          <w:szCs w:val="24"/>
          <w:lang w:val="es-ES"/>
        </w:rPr>
        <w:t>insertar el municipio</w:t>
      </w:r>
      <w:r w:rsidRPr="00642682">
        <w:rPr>
          <w:rFonts w:ascii="Times New Roman" w:eastAsia="Arial Unicode MS" w:hAnsi="Times New Roman"/>
          <w:bCs/>
          <w:sz w:val="24"/>
          <w:szCs w:val="24"/>
          <w:lang w:val="es-ES"/>
        </w:rPr>
        <w:t>], [</w:t>
      </w:r>
      <w:r w:rsidRPr="00642682">
        <w:rPr>
          <w:rFonts w:ascii="Times New Roman" w:eastAsia="Arial Unicode MS" w:hAnsi="Times New Roman"/>
          <w:b/>
          <w:bCs/>
          <w:sz w:val="24"/>
          <w:szCs w:val="24"/>
          <w:lang w:val="es-ES"/>
        </w:rPr>
        <w:t>insertar la provincia</w:t>
      </w:r>
      <w:r w:rsidRPr="00642682">
        <w:rPr>
          <w:rFonts w:ascii="Times New Roman" w:eastAsia="Arial Unicode MS" w:hAnsi="Times New Roman"/>
          <w:bCs/>
          <w:sz w:val="24"/>
          <w:szCs w:val="24"/>
          <w:lang w:val="es-ES"/>
        </w:rPr>
        <w:t>]</w:t>
      </w:r>
      <w:r w:rsidRPr="00642682">
        <w:rPr>
          <w:rFonts w:ascii="Times New Roman" w:eastAsia="Arial Unicode MS" w:hAnsi="Times New Roman"/>
          <w:bCs/>
          <w:sz w:val="24"/>
          <w:szCs w:val="24"/>
          <w:lang w:val="es-ES_tradnl"/>
        </w:rPr>
        <w:t xml:space="preserve">, de la República Dominicana, </w:t>
      </w:r>
      <w:r w:rsidRPr="00642682">
        <w:rPr>
          <w:rFonts w:ascii="Times New Roman" w:eastAsia="Arial Unicode MS" w:hAnsi="Times New Roman"/>
          <w:bCs/>
          <w:sz w:val="24"/>
          <w:szCs w:val="24"/>
          <w:lang w:val="es-ES"/>
        </w:rPr>
        <w:t>a los [</w:t>
      </w:r>
      <w:r w:rsidRPr="00642682">
        <w:rPr>
          <w:rFonts w:ascii="Times New Roman" w:eastAsia="Arial Unicode MS" w:hAnsi="Times New Roman"/>
          <w:b/>
          <w:bCs/>
          <w:sz w:val="24"/>
          <w:szCs w:val="24"/>
          <w:lang w:val="es-ES"/>
        </w:rPr>
        <w:t>insertar el día</w:t>
      </w:r>
      <w:r w:rsidRPr="00642682">
        <w:rPr>
          <w:rFonts w:ascii="Times New Roman" w:eastAsia="Arial Unicode MS" w:hAnsi="Times New Roman"/>
          <w:bCs/>
          <w:sz w:val="24"/>
          <w:szCs w:val="24"/>
          <w:lang w:val="es-ES"/>
        </w:rPr>
        <w:t>] días del mes de [</w:t>
      </w:r>
      <w:r w:rsidRPr="00642682">
        <w:rPr>
          <w:rFonts w:ascii="Times New Roman" w:eastAsia="Arial Unicode MS" w:hAnsi="Times New Roman"/>
          <w:b/>
          <w:bCs/>
          <w:sz w:val="24"/>
          <w:szCs w:val="24"/>
          <w:lang w:val="es-ES"/>
        </w:rPr>
        <w:t>insertar el mes</w:t>
      </w:r>
      <w:r w:rsidRPr="00642682">
        <w:rPr>
          <w:rFonts w:ascii="Times New Roman" w:eastAsia="Arial Unicode MS" w:hAnsi="Times New Roman"/>
          <w:bCs/>
          <w:sz w:val="24"/>
          <w:szCs w:val="24"/>
          <w:lang w:val="es-ES"/>
        </w:rPr>
        <w:t>] del año [</w:t>
      </w:r>
      <w:r w:rsidRPr="00642682">
        <w:rPr>
          <w:rFonts w:ascii="Times New Roman" w:eastAsia="Arial Unicode MS" w:hAnsi="Times New Roman"/>
          <w:b/>
          <w:bCs/>
          <w:sz w:val="24"/>
          <w:szCs w:val="24"/>
          <w:lang w:val="es-ES"/>
        </w:rPr>
        <w:t>insertar el año</w:t>
      </w:r>
      <w:r w:rsidRPr="00642682">
        <w:rPr>
          <w:rFonts w:ascii="Times New Roman" w:eastAsia="Arial Unicode MS" w:hAnsi="Times New Roman"/>
          <w:bCs/>
          <w:sz w:val="24"/>
          <w:szCs w:val="24"/>
          <w:lang w:val="es-ES"/>
        </w:rPr>
        <w:t>].</w:t>
      </w:r>
    </w:p>
    <w:p w14:paraId="3EE213ED" w14:textId="77777777" w:rsidR="000B2278" w:rsidRPr="00642682" w:rsidRDefault="000B2278" w:rsidP="000B2278">
      <w:pPr>
        <w:pStyle w:val="NoSpacing"/>
        <w:jc w:val="center"/>
        <w:rPr>
          <w:rFonts w:ascii="Times New Roman" w:eastAsia="Arial Unicode MS" w:hAnsi="Times New Roman"/>
          <w:bCs/>
          <w:sz w:val="24"/>
          <w:szCs w:val="24"/>
          <w:lang w:val="es-ES"/>
        </w:rPr>
      </w:pPr>
    </w:p>
    <w:p w14:paraId="02233B20" w14:textId="77777777" w:rsidR="000B2278" w:rsidRPr="00642682" w:rsidRDefault="000B2278" w:rsidP="000B2278">
      <w:pPr>
        <w:pStyle w:val="NoSpacing"/>
        <w:jc w:val="center"/>
        <w:rPr>
          <w:rFonts w:ascii="Times New Roman" w:eastAsia="Arial Unicode MS" w:hAnsi="Times New Roman"/>
          <w:bCs/>
          <w:sz w:val="24"/>
          <w:szCs w:val="24"/>
          <w:lang w:val="es-ES"/>
        </w:rPr>
      </w:pPr>
    </w:p>
    <w:p w14:paraId="1C9FEDCE" w14:textId="77777777" w:rsidR="000B2278" w:rsidRPr="00642682" w:rsidRDefault="000B2278" w:rsidP="000B2278">
      <w:pPr>
        <w:pStyle w:val="NoSpacing"/>
        <w:jc w:val="center"/>
        <w:rPr>
          <w:rFonts w:ascii="Times New Roman" w:eastAsia="Arial Unicode MS" w:hAnsi="Times New Roman"/>
          <w:bCs/>
          <w:sz w:val="24"/>
          <w:szCs w:val="24"/>
          <w:lang w:val="es-DO"/>
        </w:rPr>
      </w:pPr>
      <w:r w:rsidRPr="00642682">
        <w:rPr>
          <w:rFonts w:ascii="Times New Roman" w:eastAsia="Arial Unicode MS" w:hAnsi="Times New Roman"/>
          <w:bCs/>
          <w:sz w:val="24"/>
          <w:szCs w:val="24"/>
          <w:lang w:val="es-DO"/>
        </w:rPr>
        <w:t>NOTARIO PÚBLICO</w:t>
      </w:r>
    </w:p>
    <w:p w14:paraId="3E72ADA3" w14:textId="77777777" w:rsidR="000B2278" w:rsidRPr="00642682" w:rsidRDefault="000B2278" w:rsidP="000B2278"/>
    <w:p w14:paraId="507C20BA" w14:textId="77777777" w:rsidR="000B2278" w:rsidRPr="00642682" w:rsidRDefault="000B2278" w:rsidP="000B2278"/>
    <w:p w14:paraId="45006998" w14:textId="77777777" w:rsidR="000B2278" w:rsidRPr="00642682" w:rsidRDefault="000B2278" w:rsidP="000B2278"/>
    <w:p w14:paraId="3BDFC6E2" w14:textId="77777777" w:rsidR="000B2278" w:rsidRPr="00642682" w:rsidRDefault="000B2278" w:rsidP="000B2278"/>
    <w:p w14:paraId="12DD9DB4" w14:textId="77777777" w:rsidR="000B2278" w:rsidRPr="00642682" w:rsidRDefault="000B2278" w:rsidP="000B2278"/>
    <w:p w14:paraId="5AF7AE72" w14:textId="77777777" w:rsidR="000B2278" w:rsidRPr="00642682" w:rsidRDefault="000B2278" w:rsidP="000B2278"/>
    <w:p w14:paraId="6AEC441F" w14:textId="77777777" w:rsidR="000B2278" w:rsidRPr="00642682" w:rsidRDefault="000B2278" w:rsidP="000B2278"/>
    <w:p w14:paraId="04FE4B02" w14:textId="77777777" w:rsidR="000B2278" w:rsidRPr="00642682" w:rsidRDefault="000B2278" w:rsidP="000B2278"/>
    <w:p w14:paraId="2A903504" w14:textId="77777777" w:rsidR="000B2278" w:rsidRDefault="000B2278" w:rsidP="000B2278"/>
    <w:p w14:paraId="794E9126" w14:textId="77777777" w:rsidR="00F3069A" w:rsidRPr="00642682" w:rsidRDefault="00F3069A" w:rsidP="000B2278"/>
    <w:p w14:paraId="56234F92" w14:textId="77777777" w:rsidR="000B2278" w:rsidRPr="00642682" w:rsidRDefault="000B2278" w:rsidP="000B2278"/>
    <w:p w14:paraId="549B86C2" w14:textId="77777777" w:rsidR="000B2278" w:rsidRPr="00642682" w:rsidRDefault="000B2278" w:rsidP="000B2278">
      <w:pPr>
        <w:pStyle w:val="NoSpacing"/>
        <w:jc w:val="center"/>
        <w:rPr>
          <w:rFonts w:ascii="Times New Roman" w:eastAsia="Arial Unicode MS" w:hAnsi="Times New Roman"/>
          <w:b/>
          <w:sz w:val="24"/>
          <w:szCs w:val="24"/>
          <w:lang w:val="es-ES"/>
        </w:rPr>
      </w:pPr>
      <w:r w:rsidRPr="00642682">
        <w:rPr>
          <w:rFonts w:ascii="Times New Roman" w:eastAsia="Arial Unicode MS" w:hAnsi="Times New Roman"/>
          <w:b/>
          <w:sz w:val="24"/>
          <w:szCs w:val="24"/>
          <w:lang w:val="es-ES"/>
        </w:rPr>
        <w:lastRenderedPageBreak/>
        <w:t>ANEXO III</w:t>
      </w:r>
    </w:p>
    <w:p w14:paraId="6D8DAF85" w14:textId="77777777" w:rsidR="000B2278" w:rsidRPr="00642682" w:rsidRDefault="00B53D79" w:rsidP="000B2278">
      <w:pPr>
        <w:pStyle w:val="NoSpacing"/>
        <w:jc w:val="center"/>
        <w:rPr>
          <w:rFonts w:ascii="Times New Roman" w:eastAsia="Arial Unicode MS" w:hAnsi="Times New Roman"/>
          <w:b/>
          <w:bCs/>
          <w:sz w:val="24"/>
          <w:szCs w:val="24"/>
          <w:lang w:val="es-ES_tradnl"/>
        </w:rPr>
      </w:pPr>
      <w:r w:rsidRPr="00266D25">
        <w:rPr>
          <w:rFonts w:ascii="Times New Roman" w:hAnsi="Times New Roman"/>
          <w:b/>
          <w:sz w:val="24"/>
          <w:szCs w:val="24"/>
          <w:lang w:val="es-DO"/>
        </w:rPr>
        <w:t>MODELO DE DECLARACIÓN JURADA DE EXPERTOS O TERCEROS EN MATERIA DE SUS COMPETENCIAS QUE OPINEN SOBRE ALGÚN ASPECTO DE LOS DOCUMENTOS QUE ACOMPAÑAN LA SOLICITUD O GENEREN DOCUMENTOS REMITIDOS A LA SUPERINTENDENCIA, SI APLICA</w:t>
      </w:r>
      <w:r w:rsidR="000B2278" w:rsidRPr="00642682">
        <w:rPr>
          <w:rFonts w:ascii="Times New Roman" w:eastAsia="Arial Unicode MS" w:hAnsi="Times New Roman"/>
          <w:b/>
          <w:bCs/>
          <w:sz w:val="24"/>
          <w:szCs w:val="24"/>
          <w:vertAlign w:val="superscript"/>
          <w:lang w:val="es-ES_tradnl"/>
        </w:rPr>
        <w:footnoteReference w:id="8"/>
      </w:r>
    </w:p>
    <w:p w14:paraId="6F93627F" w14:textId="77777777" w:rsidR="000B2278" w:rsidRPr="00642682" w:rsidRDefault="000B2278" w:rsidP="000B2278">
      <w:pPr>
        <w:pStyle w:val="NoSpacing"/>
        <w:jc w:val="both"/>
        <w:rPr>
          <w:rFonts w:ascii="Times New Roman" w:eastAsia="Arial Unicode MS" w:hAnsi="Times New Roman"/>
          <w:b/>
          <w:bCs/>
          <w:sz w:val="24"/>
          <w:szCs w:val="24"/>
          <w:lang w:val="es-ES_tradnl"/>
        </w:rPr>
      </w:pPr>
    </w:p>
    <w:p w14:paraId="0436929C" w14:textId="77777777" w:rsidR="000B2278" w:rsidRPr="00642682" w:rsidRDefault="000B2278" w:rsidP="000B2278">
      <w:pPr>
        <w:pStyle w:val="NoSpacing"/>
        <w:jc w:val="both"/>
        <w:rPr>
          <w:rFonts w:ascii="Times New Roman" w:eastAsia="Arial Unicode MS" w:hAnsi="Times New Roman"/>
          <w:bCs/>
          <w:sz w:val="24"/>
          <w:szCs w:val="24"/>
          <w:lang w:val="es-ES"/>
        </w:rPr>
      </w:pPr>
      <w:r w:rsidRPr="00642682">
        <w:rPr>
          <w:rFonts w:ascii="Times New Roman" w:eastAsia="Arial Unicode MS" w:hAnsi="Times New Roman"/>
          <w:bCs/>
          <w:sz w:val="24"/>
          <w:szCs w:val="24"/>
          <w:lang w:val="es-ES_tradnl"/>
        </w:rPr>
        <w:t>El</w:t>
      </w:r>
      <w:r w:rsidR="002B0AE0" w:rsidRPr="00642682">
        <w:rPr>
          <w:rFonts w:ascii="Times New Roman" w:eastAsia="Arial Unicode MS" w:hAnsi="Times New Roman"/>
          <w:bCs/>
          <w:sz w:val="24"/>
          <w:szCs w:val="24"/>
          <w:lang w:val="es-ES_tradnl"/>
        </w:rPr>
        <w:t xml:space="preserve"> (la)</w:t>
      </w:r>
      <w:r w:rsidRPr="00642682">
        <w:rPr>
          <w:rFonts w:ascii="Times New Roman" w:eastAsia="Arial Unicode MS" w:hAnsi="Times New Roman"/>
          <w:bCs/>
          <w:sz w:val="24"/>
          <w:szCs w:val="24"/>
          <w:lang w:val="es-ES_tradnl"/>
        </w:rPr>
        <w:t xml:space="preserve"> infrascrito</w:t>
      </w:r>
      <w:r w:rsidR="002B0AE0" w:rsidRPr="00642682">
        <w:rPr>
          <w:rFonts w:ascii="Times New Roman" w:eastAsia="Arial Unicode MS" w:hAnsi="Times New Roman"/>
          <w:bCs/>
          <w:sz w:val="24"/>
          <w:szCs w:val="24"/>
          <w:lang w:val="es-ES_tradnl"/>
        </w:rPr>
        <w:t xml:space="preserve"> (a)</w:t>
      </w:r>
      <w:r w:rsidRPr="00642682">
        <w:rPr>
          <w:rFonts w:ascii="Times New Roman" w:eastAsia="Arial Unicode MS" w:hAnsi="Times New Roman"/>
          <w:bCs/>
          <w:sz w:val="24"/>
          <w:szCs w:val="24"/>
          <w:lang w:val="es-ES"/>
        </w:rPr>
        <w:t>, señor(a) [</w:t>
      </w:r>
      <w:r w:rsidRPr="00642682">
        <w:rPr>
          <w:rFonts w:ascii="Times New Roman" w:eastAsia="Arial Unicode MS" w:hAnsi="Times New Roman"/>
          <w:b/>
          <w:bCs/>
          <w:sz w:val="24"/>
          <w:szCs w:val="24"/>
          <w:lang w:val="es-ES"/>
        </w:rPr>
        <w:t>insertar nombre completo del experto o tercero en materia de su competencia</w:t>
      </w:r>
      <w:r w:rsidR="00AE0758" w:rsidRPr="00642682">
        <w:rPr>
          <w:rFonts w:ascii="Times New Roman" w:eastAsia="Arial Unicode MS" w:hAnsi="Times New Roman"/>
          <w:b/>
          <w:bCs/>
          <w:sz w:val="24"/>
          <w:szCs w:val="24"/>
          <w:lang w:val="es-ES"/>
        </w:rPr>
        <w:t xml:space="preserve">, </w:t>
      </w:r>
      <w:r w:rsidR="00AE0758" w:rsidRPr="00642682">
        <w:rPr>
          <w:rFonts w:ascii="Times New Roman" w:eastAsia="Arial Unicode MS" w:hAnsi="Times New Roman"/>
          <w:b/>
          <w:bCs/>
          <w:sz w:val="24"/>
          <w:szCs w:val="24"/>
          <w:lang w:val="es-DO"/>
        </w:rPr>
        <w:t>que opine sobre algún aspecto de los documentos que acompañan la solicitud o generen documentos remitidos a la Superintendencia</w:t>
      </w:r>
      <w:r w:rsidRPr="00642682">
        <w:rPr>
          <w:rFonts w:ascii="Times New Roman" w:eastAsia="Arial Unicode MS" w:hAnsi="Times New Roman"/>
          <w:bCs/>
          <w:sz w:val="24"/>
          <w:szCs w:val="24"/>
          <w:lang w:val="es-ES"/>
        </w:rPr>
        <w:t>], de nacionalidad [</w:t>
      </w:r>
      <w:r w:rsidRPr="00642682">
        <w:rPr>
          <w:rFonts w:ascii="Times New Roman" w:eastAsia="Arial Unicode MS" w:hAnsi="Times New Roman"/>
          <w:b/>
          <w:bCs/>
          <w:sz w:val="24"/>
          <w:szCs w:val="24"/>
          <w:lang w:val="es-ES"/>
        </w:rPr>
        <w:t>insertar nacionalidad</w:t>
      </w:r>
      <w:r w:rsidRPr="00642682">
        <w:rPr>
          <w:rFonts w:ascii="Times New Roman" w:eastAsia="Arial Unicode MS" w:hAnsi="Times New Roman"/>
          <w:bCs/>
          <w:sz w:val="24"/>
          <w:szCs w:val="24"/>
          <w:lang w:val="es-ES"/>
        </w:rPr>
        <w:t>], mayor de edad, [</w:t>
      </w:r>
      <w:r w:rsidRPr="00642682">
        <w:rPr>
          <w:rFonts w:ascii="Times New Roman" w:eastAsia="Arial Unicode MS" w:hAnsi="Times New Roman"/>
          <w:b/>
          <w:bCs/>
          <w:sz w:val="24"/>
          <w:szCs w:val="24"/>
          <w:lang w:val="es-ES"/>
        </w:rPr>
        <w:t>insertar estado civil</w:t>
      </w:r>
      <w:r w:rsidRPr="00642682">
        <w:rPr>
          <w:rFonts w:ascii="Times New Roman" w:eastAsia="Arial Unicode MS" w:hAnsi="Times New Roman"/>
          <w:bCs/>
          <w:sz w:val="24"/>
          <w:szCs w:val="24"/>
          <w:lang w:val="es-ES"/>
        </w:rPr>
        <w:t>], titular de la cédula de identidad y electoral</w:t>
      </w:r>
      <w:r w:rsidRPr="00642682">
        <w:rPr>
          <w:rFonts w:ascii="Times New Roman" w:eastAsia="Arial Unicode MS" w:hAnsi="Times New Roman"/>
          <w:bCs/>
          <w:sz w:val="24"/>
          <w:szCs w:val="24"/>
          <w:vertAlign w:val="superscript"/>
          <w:lang w:val="es-ES"/>
        </w:rPr>
        <w:footnoteReference w:id="9"/>
      </w:r>
      <w:r w:rsidRPr="00642682">
        <w:rPr>
          <w:rFonts w:ascii="Times New Roman" w:eastAsia="Arial Unicode MS" w:hAnsi="Times New Roman"/>
          <w:bCs/>
          <w:sz w:val="24"/>
          <w:szCs w:val="24"/>
          <w:lang w:val="es-ES"/>
        </w:rPr>
        <w:t xml:space="preserve"> número [</w:t>
      </w:r>
      <w:r w:rsidRPr="00642682">
        <w:rPr>
          <w:rFonts w:ascii="Times New Roman" w:eastAsia="Arial Unicode MS" w:hAnsi="Times New Roman"/>
          <w:b/>
          <w:bCs/>
          <w:sz w:val="24"/>
          <w:szCs w:val="24"/>
          <w:lang w:val="es-ES"/>
        </w:rPr>
        <w:t>insertar número</w:t>
      </w:r>
      <w:r w:rsidRPr="00642682">
        <w:rPr>
          <w:rFonts w:ascii="Times New Roman" w:eastAsia="Arial Unicode MS" w:hAnsi="Times New Roman"/>
          <w:bCs/>
          <w:sz w:val="24"/>
          <w:szCs w:val="24"/>
          <w:lang w:val="es-ES"/>
        </w:rPr>
        <w:t>], domiciliado(a) y residente en [</w:t>
      </w:r>
      <w:r w:rsidRPr="00642682">
        <w:rPr>
          <w:rFonts w:ascii="Times New Roman" w:eastAsia="Arial Unicode MS" w:hAnsi="Times New Roman"/>
          <w:b/>
          <w:bCs/>
          <w:sz w:val="24"/>
          <w:szCs w:val="24"/>
          <w:lang w:val="es-ES"/>
        </w:rPr>
        <w:t>insertar el domicilio</w:t>
      </w:r>
      <w:r w:rsidRPr="00642682">
        <w:rPr>
          <w:rFonts w:ascii="Times New Roman" w:eastAsia="Arial Unicode MS" w:hAnsi="Times New Roman"/>
          <w:bCs/>
          <w:sz w:val="24"/>
          <w:szCs w:val="24"/>
          <w:lang w:val="es-ES"/>
        </w:rPr>
        <w:t>], [</w:t>
      </w:r>
      <w:r w:rsidRPr="00642682">
        <w:rPr>
          <w:rFonts w:ascii="Times New Roman" w:eastAsia="Arial Unicode MS" w:hAnsi="Times New Roman"/>
          <w:b/>
          <w:bCs/>
          <w:sz w:val="24"/>
          <w:szCs w:val="24"/>
          <w:lang w:val="es-ES"/>
        </w:rPr>
        <w:t>insertar el municipio</w:t>
      </w:r>
      <w:r w:rsidRPr="00642682">
        <w:rPr>
          <w:rFonts w:ascii="Times New Roman" w:eastAsia="Arial Unicode MS" w:hAnsi="Times New Roman"/>
          <w:bCs/>
          <w:sz w:val="24"/>
          <w:szCs w:val="24"/>
          <w:lang w:val="es-ES"/>
        </w:rPr>
        <w:t>], [</w:t>
      </w:r>
      <w:r w:rsidRPr="00642682">
        <w:rPr>
          <w:rFonts w:ascii="Times New Roman" w:eastAsia="Arial Unicode MS" w:hAnsi="Times New Roman"/>
          <w:b/>
          <w:bCs/>
          <w:sz w:val="24"/>
          <w:szCs w:val="24"/>
          <w:lang w:val="es-ES"/>
        </w:rPr>
        <w:t>insertar la provincia</w:t>
      </w:r>
      <w:r w:rsidRPr="00642682">
        <w:rPr>
          <w:rFonts w:ascii="Times New Roman" w:eastAsia="Arial Unicode MS" w:hAnsi="Times New Roman"/>
          <w:bCs/>
          <w:sz w:val="24"/>
          <w:szCs w:val="24"/>
          <w:lang w:val="es-ES"/>
        </w:rPr>
        <w:t>] de la República Dominicana; quien en su calidad de [</w:t>
      </w:r>
      <w:r w:rsidRPr="00642682">
        <w:rPr>
          <w:rFonts w:ascii="Times New Roman" w:eastAsia="Arial Unicode MS" w:hAnsi="Times New Roman"/>
          <w:b/>
          <w:bCs/>
          <w:sz w:val="24"/>
          <w:szCs w:val="24"/>
          <w:lang w:val="es-ES"/>
        </w:rPr>
        <w:t xml:space="preserve">incluir la función o designación de quien suscribe en </w:t>
      </w:r>
      <w:r w:rsidR="00EC014E">
        <w:rPr>
          <w:rFonts w:ascii="Times New Roman" w:eastAsia="Arial Unicode MS" w:hAnsi="Times New Roman"/>
          <w:b/>
          <w:bCs/>
          <w:sz w:val="24"/>
          <w:szCs w:val="24"/>
          <w:lang w:val="es-ES"/>
        </w:rPr>
        <w:t xml:space="preserve">el </w:t>
      </w:r>
      <w:r w:rsidR="00E22258">
        <w:rPr>
          <w:rFonts w:ascii="Times New Roman" w:eastAsia="Arial Unicode MS" w:hAnsi="Times New Roman"/>
          <w:b/>
          <w:bCs/>
          <w:sz w:val="24"/>
          <w:szCs w:val="24"/>
          <w:lang w:val="es-ES"/>
        </w:rPr>
        <w:t>O</w:t>
      </w:r>
      <w:r w:rsidRPr="00642682">
        <w:rPr>
          <w:rFonts w:ascii="Times New Roman" w:eastAsia="Arial Unicode MS" w:hAnsi="Times New Roman"/>
          <w:b/>
          <w:bCs/>
          <w:sz w:val="24"/>
          <w:szCs w:val="24"/>
          <w:lang w:val="es-ES"/>
        </w:rPr>
        <w:t>ferente</w:t>
      </w:r>
      <w:r w:rsidR="00BF5C0F">
        <w:rPr>
          <w:rFonts w:ascii="Times New Roman" w:eastAsia="Arial Unicode MS" w:hAnsi="Times New Roman"/>
          <w:b/>
          <w:bCs/>
          <w:sz w:val="24"/>
          <w:szCs w:val="24"/>
          <w:lang w:val="es-ES"/>
        </w:rPr>
        <w:t xml:space="preserve"> o profesión</w:t>
      </w:r>
      <w:r w:rsidR="00EC014E">
        <w:rPr>
          <w:rFonts w:ascii="Times New Roman" w:eastAsia="Arial Unicode MS" w:hAnsi="Times New Roman"/>
          <w:b/>
          <w:bCs/>
          <w:sz w:val="24"/>
          <w:szCs w:val="24"/>
          <w:lang w:val="es-ES"/>
        </w:rPr>
        <w:t>, según corresponda</w:t>
      </w:r>
      <w:r w:rsidR="003E3E31" w:rsidRPr="00642682">
        <w:rPr>
          <w:rFonts w:ascii="Times New Roman" w:eastAsia="Arial Unicode MS" w:hAnsi="Times New Roman"/>
          <w:bCs/>
          <w:sz w:val="24"/>
          <w:szCs w:val="24"/>
          <w:lang w:val="es-ES"/>
        </w:rPr>
        <w:t>],</w:t>
      </w:r>
      <w:r w:rsidRPr="00642682">
        <w:rPr>
          <w:rFonts w:ascii="Times New Roman" w:eastAsia="Arial Unicode MS" w:hAnsi="Times New Roman"/>
          <w:bCs/>
          <w:sz w:val="24"/>
          <w:szCs w:val="24"/>
          <w:lang w:val="es-ES"/>
        </w:rPr>
        <w:t xml:space="preserve"> de [</w:t>
      </w:r>
      <w:r w:rsidRPr="00642682">
        <w:rPr>
          <w:rFonts w:ascii="Times New Roman" w:eastAsia="Arial Unicode MS" w:hAnsi="Times New Roman"/>
          <w:b/>
          <w:bCs/>
          <w:sz w:val="24"/>
          <w:szCs w:val="24"/>
          <w:lang w:val="es-ES"/>
        </w:rPr>
        <w:t xml:space="preserve">insertar denominación o razón social del </w:t>
      </w:r>
      <w:r w:rsidR="00E22258">
        <w:rPr>
          <w:rFonts w:ascii="Times New Roman" w:eastAsia="Arial Unicode MS" w:hAnsi="Times New Roman"/>
          <w:b/>
          <w:bCs/>
          <w:sz w:val="24"/>
          <w:szCs w:val="24"/>
          <w:lang w:val="es-ES"/>
        </w:rPr>
        <w:t>O</w:t>
      </w:r>
      <w:r w:rsidRPr="00642682">
        <w:rPr>
          <w:rFonts w:ascii="Times New Roman" w:eastAsia="Arial Unicode MS" w:hAnsi="Times New Roman"/>
          <w:b/>
          <w:bCs/>
          <w:sz w:val="24"/>
          <w:szCs w:val="24"/>
          <w:lang w:val="es-ES"/>
        </w:rPr>
        <w:t>ferente</w:t>
      </w:r>
      <w:r w:rsidRPr="00642682">
        <w:rPr>
          <w:rFonts w:ascii="Times New Roman" w:eastAsia="Arial Unicode MS" w:hAnsi="Times New Roman"/>
          <w:bCs/>
          <w:sz w:val="24"/>
          <w:szCs w:val="24"/>
          <w:lang w:val="es-ES"/>
        </w:rPr>
        <w:t>]</w:t>
      </w:r>
      <w:r w:rsidR="00A508BC" w:rsidRPr="00642682">
        <w:rPr>
          <w:rFonts w:ascii="Times New Roman" w:eastAsia="Arial Unicode MS" w:hAnsi="Times New Roman"/>
          <w:bCs/>
          <w:sz w:val="24"/>
          <w:szCs w:val="24"/>
          <w:lang w:val="es-ES"/>
        </w:rPr>
        <w:t>,</w:t>
      </w:r>
      <w:r w:rsidRPr="00642682">
        <w:rPr>
          <w:rFonts w:ascii="Times New Roman" w:eastAsia="Arial Unicode MS" w:hAnsi="Times New Roman"/>
          <w:bCs/>
          <w:sz w:val="24"/>
          <w:szCs w:val="24"/>
          <w:lang w:val="es-ES"/>
        </w:rPr>
        <w:t xml:space="preserve"> </w:t>
      </w:r>
      <w:r w:rsidRPr="00642682">
        <w:rPr>
          <w:rFonts w:ascii="Times New Roman" w:eastAsia="Arial Unicode MS" w:hAnsi="Times New Roman"/>
          <w:bCs/>
          <w:sz w:val="24"/>
          <w:szCs w:val="24"/>
          <w:lang w:val="es-DO"/>
        </w:rPr>
        <w:t xml:space="preserve">sociedad debidamente constituida y existente de acuerdo con las leyes de </w:t>
      </w:r>
      <w:r w:rsidRPr="00642682">
        <w:rPr>
          <w:rFonts w:ascii="Times New Roman" w:eastAsia="Arial Unicode MS" w:hAnsi="Times New Roman"/>
          <w:bCs/>
          <w:sz w:val="24"/>
          <w:szCs w:val="24"/>
          <w:lang w:val="es-ES"/>
        </w:rPr>
        <w:t>[</w:t>
      </w:r>
      <w:r w:rsidRPr="00642682">
        <w:rPr>
          <w:rFonts w:ascii="Times New Roman" w:eastAsia="Arial Unicode MS" w:hAnsi="Times New Roman"/>
          <w:b/>
          <w:bCs/>
          <w:sz w:val="24"/>
          <w:szCs w:val="24"/>
          <w:lang w:val="es-ES"/>
        </w:rPr>
        <w:t>insertar país</w:t>
      </w:r>
      <w:r w:rsidRPr="00642682">
        <w:rPr>
          <w:rFonts w:ascii="Times New Roman" w:eastAsia="Arial Unicode MS" w:hAnsi="Times New Roman"/>
          <w:bCs/>
          <w:sz w:val="24"/>
          <w:szCs w:val="24"/>
          <w:lang w:val="es-ES"/>
        </w:rPr>
        <w:t>]</w:t>
      </w:r>
      <w:r w:rsidRPr="00642682">
        <w:rPr>
          <w:rFonts w:ascii="Times New Roman" w:eastAsia="Arial Unicode MS" w:hAnsi="Times New Roman"/>
          <w:bCs/>
          <w:sz w:val="24"/>
          <w:szCs w:val="24"/>
          <w:lang w:val="es-DO"/>
        </w:rPr>
        <w:t>, con su domicilio social y principal establecimiento ubicado en [</w:t>
      </w:r>
      <w:r w:rsidRPr="00642682">
        <w:rPr>
          <w:rFonts w:ascii="Times New Roman" w:eastAsia="Arial Unicode MS" w:hAnsi="Times New Roman"/>
          <w:b/>
          <w:bCs/>
          <w:sz w:val="24"/>
          <w:szCs w:val="24"/>
          <w:lang w:val="es-DO"/>
        </w:rPr>
        <w:t>insertar el domicilio</w:t>
      </w:r>
      <w:r w:rsidRPr="00642682">
        <w:rPr>
          <w:rFonts w:ascii="Times New Roman" w:eastAsia="Arial Unicode MS" w:hAnsi="Times New Roman"/>
          <w:bCs/>
          <w:sz w:val="24"/>
          <w:szCs w:val="24"/>
          <w:lang w:val="es-DO"/>
        </w:rPr>
        <w:t>]</w:t>
      </w:r>
      <w:r w:rsidRPr="00642682">
        <w:rPr>
          <w:rFonts w:ascii="Times New Roman" w:eastAsia="Arial Unicode MS" w:hAnsi="Times New Roman"/>
          <w:bCs/>
          <w:sz w:val="24"/>
          <w:szCs w:val="24"/>
          <w:lang w:val="es-ES"/>
        </w:rPr>
        <w:t xml:space="preserve">, </w:t>
      </w:r>
      <w:r w:rsidR="00EB2227" w:rsidRPr="00642682">
        <w:rPr>
          <w:rFonts w:ascii="Times New Roman" w:eastAsia="Arial Unicode MS" w:hAnsi="Times New Roman"/>
          <w:bCs/>
          <w:sz w:val="24"/>
          <w:szCs w:val="24"/>
          <w:lang w:val="es-ES"/>
        </w:rPr>
        <w:t>[</w:t>
      </w:r>
      <w:r w:rsidR="00EB2227" w:rsidRPr="00642682">
        <w:rPr>
          <w:rFonts w:ascii="Times New Roman" w:eastAsia="Arial Unicode MS" w:hAnsi="Times New Roman"/>
          <w:b/>
          <w:bCs/>
          <w:sz w:val="24"/>
          <w:szCs w:val="24"/>
          <w:lang w:val="es-ES"/>
        </w:rPr>
        <w:t>insertar el municipio</w:t>
      </w:r>
      <w:r w:rsidR="00EB2227" w:rsidRPr="00642682">
        <w:rPr>
          <w:rFonts w:ascii="Times New Roman" w:eastAsia="Arial Unicode MS" w:hAnsi="Times New Roman"/>
          <w:bCs/>
          <w:sz w:val="24"/>
          <w:szCs w:val="24"/>
          <w:lang w:val="es-ES"/>
        </w:rPr>
        <w:t>], [</w:t>
      </w:r>
      <w:r w:rsidR="00EB2227" w:rsidRPr="00642682">
        <w:rPr>
          <w:rFonts w:ascii="Times New Roman" w:eastAsia="Arial Unicode MS" w:hAnsi="Times New Roman"/>
          <w:b/>
          <w:bCs/>
          <w:sz w:val="24"/>
          <w:szCs w:val="24"/>
          <w:lang w:val="es-ES"/>
        </w:rPr>
        <w:t>insertar la provincia</w:t>
      </w:r>
      <w:r w:rsidR="00EB2227" w:rsidRPr="00642682">
        <w:rPr>
          <w:rFonts w:ascii="Times New Roman" w:eastAsia="Arial Unicode MS" w:hAnsi="Times New Roman"/>
          <w:bCs/>
          <w:sz w:val="24"/>
          <w:szCs w:val="24"/>
          <w:lang w:val="es-ES"/>
        </w:rPr>
        <w:t xml:space="preserve">], </w:t>
      </w:r>
      <w:r w:rsidRPr="00642682">
        <w:rPr>
          <w:rFonts w:ascii="Times New Roman" w:eastAsia="Arial Unicode MS" w:hAnsi="Times New Roman"/>
          <w:bCs/>
          <w:sz w:val="24"/>
          <w:szCs w:val="24"/>
          <w:lang w:val="es-ES"/>
        </w:rPr>
        <w:t>República Dominicana, registrada bajo el Registro Nacional del Contribuyente (RNC) número [</w:t>
      </w:r>
      <w:r w:rsidRPr="00642682">
        <w:rPr>
          <w:rFonts w:ascii="Times New Roman" w:eastAsia="Arial Unicode MS" w:hAnsi="Times New Roman"/>
          <w:b/>
          <w:bCs/>
          <w:sz w:val="24"/>
          <w:szCs w:val="24"/>
          <w:lang w:val="es-ES"/>
        </w:rPr>
        <w:t>insertar el número de RNC</w:t>
      </w:r>
      <w:r w:rsidRPr="00642682">
        <w:rPr>
          <w:rFonts w:ascii="Times New Roman" w:eastAsia="Arial Unicode MS" w:hAnsi="Times New Roman"/>
          <w:bCs/>
          <w:sz w:val="24"/>
          <w:szCs w:val="24"/>
          <w:lang w:val="es-ES"/>
        </w:rPr>
        <w:t>]</w:t>
      </w:r>
      <w:r w:rsidR="00F75BC0">
        <w:rPr>
          <w:rFonts w:ascii="Times New Roman" w:eastAsia="Arial Unicode MS" w:hAnsi="Times New Roman"/>
          <w:bCs/>
          <w:sz w:val="24"/>
          <w:szCs w:val="24"/>
          <w:lang w:val="es-ES"/>
        </w:rPr>
        <w:t xml:space="preserve"> o </w:t>
      </w:r>
      <w:r w:rsidR="00F75BC0" w:rsidRPr="00642682">
        <w:rPr>
          <w:rFonts w:ascii="Times New Roman" w:eastAsia="Arial Unicode MS" w:hAnsi="Times New Roman"/>
          <w:bCs/>
          <w:sz w:val="24"/>
          <w:szCs w:val="24"/>
          <w:lang w:val="es-ES"/>
        </w:rPr>
        <w:t>cédula de identidad y electoral</w:t>
      </w:r>
      <w:r w:rsidR="00F75BC0" w:rsidRPr="00642682">
        <w:rPr>
          <w:rFonts w:ascii="Times New Roman" w:eastAsia="Arial Unicode MS" w:hAnsi="Times New Roman"/>
          <w:bCs/>
          <w:sz w:val="24"/>
          <w:szCs w:val="24"/>
          <w:vertAlign w:val="superscript"/>
          <w:lang w:val="es-ES"/>
        </w:rPr>
        <w:footnoteReference w:id="10"/>
      </w:r>
      <w:r w:rsidR="00F75BC0" w:rsidRPr="00642682">
        <w:rPr>
          <w:rFonts w:ascii="Times New Roman" w:eastAsia="Arial Unicode MS" w:hAnsi="Times New Roman"/>
          <w:bCs/>
          <w:sz w:val="24"/>
          <w:szCs w:val="24"/>
          <w:lang w:val="es-ES"/>
        </w:rPr>
        <w:t xml:space="preserve"> número [</w:t>
      </w:r>
      <w:r w:rsidR="00F75BC0" w:rsidRPr="00642682">
        <w:rPr>
          <w:rFonts w:ascii="Times New Roman" w:eastAsia="Arial Unicode MS" w:hAnsi="Times New Roman"/>
          <w:b/>
          <w:bCs/>
          <w:sz w:val="24"/>
          <w:szCs w:val="24"/>
          <w:lang w:val="es-ES"/>
        </w:rPr>
        <w:t>insertar el número</w:t>
      </w:r>
      <w:r w:rsidR="00F75BC0" w:rsidRPr="00642682">
        <w:rPr>
          <w:rFonts w:ascii="Times New Roman" w:eastAsia="Arial Unicode MS" w:hAnsi="Times New Roman"/>
          <w:bCs/>
          <w:sz w:val="24"/>
          <w:szCs w:val="24"/>
          <w:lang w:val="es-ES"/>
        </w:rPr>
        <w:t>]</w:t>
      </w:r>
      <w:r w:rsidR="000349B7">
        <w:rPr>
          <w:rFonts w:ascii="Times New Roman" w:eastAsia="Arial Unicode MS" w:hAnsi="Times New Roman"/>
          <w:bCs/>
          <w:sz w:val="24"/>
          <w:szCs w:val="24"/>
          <w:lang w:val="es-ES"/>
        </w:rPr>
        <w:t xml:space="preserve"> si es una persona física</w:t>
      </w:r>
      <w:r w:rsidRPr="00642682">
        <w:rPr>
          <w:rFonts w:ascii="Times New Roman" w:eastAsia="Arial Unicode MS" w:hAnsi="Times New Roman"/>
          <w:bCs/>
          <w:sz w:val="24"/>
          <w:szCs w:val="24"/>
          <w:lang w:val="es-ES"/>
        </w:rPr>
        <w:t>;</w:t>
      </w:r>
      <w:r w:rsidRPr="00642682">
        <w:rPr>
          <w:rFonts w:ascii="Times New Roman" w:eastAsia="Arial Unicode MS" w:hAnsi="Times New Roman"/>
          <w:sz w:val="24"/>
          <w:szCs w:val="24"/>
          <w:lang w:val="es-MX"/>
        </w:rPr>
        <w:t xml:space="preserve"> Certificado de Registro Mercantil número </w:t>
      </w:r>
      <w:r w:rsidRPr="00642682">
        <w:rPr>
          <w:rFonts w:ascii="Times New Roman" w:eastAsia="Arial Unicode MS" w:hAnsi="Times New Roman"/>
          <w:sz w:val="24"/>
          <w:szCs w:val="24"/>
          <w:lang w:val="es-DO"/>
        </w:rPr>
        <w:t>[</w:t>
      </w:r>
      <w:r w:rsidRPr="00642682">
        <w:rPr>
          <w:rFonts w:ascii="Times New Roman" w:eastAsia="Arial Unicode MS" w:hAnsi="Times New Roman"/>
          <w:b/>
          <w:sz w:val="24"/>
          <w:szCs w:val="24"/>
          <w:lang w:val="es-DO"/>
        </w:rPr>
        <w:t>insertar número de Registro Mercantil</w:t>
      </w:r>
      <w:r w:rsidRPr="00642682">
        <w:rPr>
          <w:rFonts w:ascii="Times New Roman" w:eastAsia="Arial Unicode MS" w:hAnsi="Times New Roman"/>
          <w:sz w:val="24"/>
          <w:szCs w:val="24"/>
          <w:lang w:val="es-DO"/>
        </w:rPr>
        <w:t>]</w:t>
      </w:r>
      <w:r w:rsidR="00FA2D64">
        <w:rPr>
          <w:rFonts w:ascii="Times New Roman" w:eastAsia="Arial Unicode MS" w:hAnsi="Times New Roman"/>
          <w:sz w:val="24"/>
          <w:szCs w:val="24"/>
          <w:lang w:val="es-DO"/>
        </w:rPr>
        <w:t xml:space="preserve"> si aplica</w:t>
      </w:r>
      <w:r w:rsidRPr="00642682">
        <w:rPr>
          <w:rFonts w:ascii="Times New Roman" w:eastAsia="Arial Unicode MS" w:hAnsi="Times New Roman"/>
          <w:sz w:val="24"/>
          <w:szCs w:val="24"/>
          <w:lang w:val="es-DO"/>
        </w:rPr>
        <w:t>,</w:t>
      </w:r>
      <w:r w:rsidRPr="00642682">
        <w:rPr>
          <w:rFonts w:ascii="Times New Roman" w:eastAsia="Arial Unicode MS" w:hAnsi="Times New Roman"/>
          <w:bCs/>
          <w:sz w:val="24"/>
          <w:szCs w:val="24"/>
          <w:lang w:val="es-ES_tradnl"/>
        </w:rPr>
        <w:t xml:space="preserve"> actuando en virtud del poder otorgado </w:t>
      </w:r>
      <w:r w:rsidRPr="00642682">
        <w:rPr>
          <w:rFonts w:ascii="Times New Roman" w:eastAsia="Arial Unicode MS" w:hAnsi="Times New Roman"/>
          <w:bCs/>
          <w:sz w:val="24"/>
          <w:szCs w:val="24"/>
          <w:lang w:val="es-DO"/>
        </w:rPr>
        <w:t xml:space="preserve">mediante el Acta o documento equivalente </w:t>
      </w:r>
      <w:r w:rsidRPr="00642682">
        <w:rPr>
          <w:rFonts w:ascii="Times New Roman" w:eastAsia="Arial Unicode MS" w:hAnsi="Times New Roman"/>
          <w:bCs/>
          <w:sz w:val="24"/>
          <w:szCs w:val="24"/>
          <w:lang w:val="es-ES"/>
        </w:rPr>
        <w:t>[</w:t>
      </w:r>
      <w:r w:rsidRPr="00642682">
        <w:rPr>
          <w:rFonts w:ascii="Times New Roman" w:eastAsia="Arial Unicode MS" w:hAnsi="Times New Roman"/>
          <w:b/>
          <w:bCs/>
          <w:sz w:val="24"/>
          <w:szCs w:val="24"/>
          <w:lang w:val="es-ES"/>
        </w:rPr>
        <w:t>insertar el número</w:t>
      </w:r>
      <w:r w:rsidRPr="00642682">
        <w:rPr>
          <w:rFonts w:ascii="Times New Roman" w:eastAsia="Arial Unicode MS" w:hAnsi="Times New Roman"/>
          <w:bCs/>
          <w:sz w:val="24"/>
          <w:szCs w:val="24"/>
          <w:lang w:val="es-ES"/>
        </w:rPr>
        <w:t>] del [</w:t>
      </w:r>
      <w:r w:rsidRPr="00642682">
        <w:rPr>
          <w:rFonts w:ascii="Times New Roman" w:eastAsia="Arial Unicode MS" w:hAnsi="Times New Roman"/>
          <w:b/>
          <w:bCs/>
          <w:sz w:val="24"/>
          <w:szCs w:val="24"/>
          <w:lang w:val="es-ES"/>
        </w:rPr>
        <w:t>insertar que órgano emite el acta]</w:t>
      </w:r>
      <w:r w:rsidRPr="00642682">
        <w:rPr>
          <w:rFonts w:ascii="Times New Roman" w:eastAsia="Arial Unicode MS" w:hAnsi="Times New Roman"/>
          <w:bCs/>
          <w:sz w:val="24"/>
          <w:szCs w:val="24"/>
          <w:lang w:val="es-DO"/>
        </w:rPr>
        <w:t>, según corresponda</w:t>
      </w:r>
      <w:r w:rsidRPr="00642682">
        <w:rPr>
          <w:rFonts w:ascii="Times New Roman" w:eastAsia="Arial Unicode MS" w:hAnsi="Times New Roman"/>
          <w:bCs/>
          <w:sz w:val="24"/>
          <w:szCs w:val="24"/>
          <w:vertAlign w:val="superscript"/>
        </w:rPr>
        <w:footnoteReference w:id="11"/>
      </w:r>
      <w:r w:rsidRPr="00642682">
        <w:rPr>
          <w:rFonts w:ascii="Times New Roman" w:eastAsia="Arial Unicode MS" w:hAnsi="Times New Roman"/>
          <w:bCs/>
          <w:sz w:val="24"/>
          <w:szCs w:val="24"/>
          <w:lang w:val="es-DO"/>
        </w:rPr>
        <w:t xml:space="preserve"> del Oferente de fecha [</w:t>
      </w:r>
      <w:r w:rsidRPr="00642682">
        <w:rPr>
          <w:rFonts w:ascii="Times New Roman" w:eastAsia="Arial Unicode MS" w:hAnsi="Times New Roman"/>
          <w:b/>
          <w:bCs/>
          <w:sz w:val="24"/>
          <w:szCs w:val="24"/>
          <w:lang w:val="es-ES"/>
        </w:rPr>
        <w:t>insertar la fecha en formato días, mes y año]</w:t>
      </w:r>
      <w:r w:rsidRPr="00642682">
        <w:rPr>
          <w:rFonts w:ascii="Times New Roman" w:eastAsia="Arial Unicode MS" w:hAnsi="Times New Roman"/>
          <w:bCs/>
          <w:sz w:val="24"/>
          <w:szCs w:val="24"/>
          <w:lang w:val="es-DO"/>
        </w:rPr>
        <w:t xml:space="preserve"> en relación a la designación como </w:t>
      </w:r>
      <w:r w:rsidRPr="00642682">
        <w:rPr>
          <w:rFonts w:ascii="Times New Roman" w:eastAsia="Arial Unicode MS" w:hAnsi="Times New Roman"/>
          <w:bCs/>
          <w:sz w:val="24"/>
          <w:szCs w:val="24"/>
          <w:lang w:val="es-ES"/>
        </w:rPr>
        <w:t>[</w:t>
      </w:r>
      <w:r w:rsidRPr="00642682">
        <w:rPr>
          <w:rFonts w:ascii="Times New Roman" w:eastAsia="Arial Unicode MS" w:hAnsi="Times New Roman"/>
          <w:b/>
          <w:bCs/>
          <w:sz w:val="24"/>
          <w:szCs w:val="24"/>
          <w:lang w:val="es-ES"/>
        </w:rPr>
        <w:t xml:space="preserve">insertar calidad del experto o tercero en materia de su competencia] </w:t>
      </w:r>
      <w:r w:rsidRPr="00642682">
        <w:rPr>
          <w:rFonts w:ascii="Times New Roman" w:eastAsia="Arial Unicode MS" w:hAnsi="Times New Roman"/>
          <w:bCs/>
          <w:sz w:val="24"/>
          <w:szCs w:val="24"/>
          <w:lang w:val="es-DO"/>
        </w:rPr>
        <w:t xml:space="preserve">del </w:t>
      </w:r>
      <w:r w:rsidRPr="00642682">
        <w:rPr>
          <w:rFonts w:ascii="Times New Roman" w:eastAsia="Arial Unicode MS" w:hAnsi="Times New Roman"/>
          <w:bCs/>
          <w:sz w:val="24"/>
          <w:szCs w:val="24"/>
          <w:lang w:val="es-ES_tradnl"/>
        </w:rPr>
        <w:t>Programa de Emisiones de [</w:t>
      </w:r>
      <w:r w:rsidRPr="00642682">
        <w:rPr>
          <w:rFonts w:ascii="Times New Roman" w:eastAsia="Arial Unicode MS" w:hAnsi="Times New Roman"/>
          <w:b/>
          <w:bCs/>
          <w:sz w:val="24"/>
          <w:szCs w:val="24"/>
          <w:lang w:val="es-ES"/>
        </w:rPr>
        <w:t>incluir el nombre del instrumento a emitir]</w:t>
      </w:r>
      <w:r w:rsidRPr="00642682">
        <w:rPr>
          <w:rFonts w:ascii="Times New Roman" w:eastAsia="Arial Unicode MS" w:hAnsi="Times New Roman"/>
          <w:bCs/>
          <w:sz w:val="24"/>
          <w:szCs w:val="24"/>
          <w:lang w:val="es-ES_tradnl"/>
        </w:rPr>
        <w:t xml:space="preserve">, por la suma de </w:t>
      </w:r>
      <w:r w:rsidRPr="00642682">
        <w:rPr>
          <w:rFonts w:ascii="Times New Roman" w:eastAsia="Arial Unicode MS" w:hAnsi="Times New Roman"/>
          <w:bCs/>
          <w:sz w:val="24"/>
          <w:szCs w:val="24"/>
          <w:lang w:val="es-DO"/>
        </w:rPr>
        <w:t>[</w:t>
      </w:r>
      <w:r w:rsidRPr="00642682">
        <w:rPr>
          <w:rFonts w:ascii="Times New Roman" w:eastAsia="Arial Unicode MS" w:hAnsi="Times New Roman"/>
          <w:b/>
          <w:bCs/>
          <w:sz w:val="24"/>
          <w:szCs w:val="24"/>
          <w:lang w:val="es-DO"/>
        </w:rPr>
        <w:t>insertar monto y moneda</w:t>
      </w:r>
      <w:r w:rsidRPr="00642682">
        <w:rPr>
          <w:rFonts w:ascii="Times New Roman" w:eastAsia="Arial Unicode MS" w:hAnsi="Times New Roman"/>
          <w:bCs/>
          <w:sz w:val="24"/>
          <w:szCs w:val="24"/>
          <w:lang w:val="es-DO"/>
        </w:rPr>
        <w:t>]</w:t>
      </w:r>
      <w:r w:rsidRPr="00642682">
        <w:rPr>
          <w:rFonts w:ascii="Times New Roman" w:eastAsia="Arial Unicode MS" w:hAnsi="Times New Roman"/>
          <w:bCs/>
          <w:sz w:val="24"/>
          <w:szCs w:val="24"/>
          <w:lang w:val="es-ES_tradnl"/>
        </w:rPr>
        <w:t xml:space="preserve"> (en lo adelante, “PROGRAMA DE EMISIONES”), autorizado y aprobado por la Superintendencia </w:t>
      </w:r>
      <w:r w:rsidRPr="00642682">
        <w:rPr>
          <w:rFonts w:ascii="Times New Roman" w:eastAsia="Arial Unicode MS" w:hAnsi="Times New Roman"/>
          <w:bCs/>
          <w:sz w:val="24"/>
          <w:szCs w:val="24"/>
          <w:lang w:val="es-ES"/>
        </w:rPr>
        <w:t>del Mercado de Valores mediante la [</w:t>
      </w:r>
      <w:r w:rsidRPr="00642682">
        <w:rPr>
          <w:rFonts w:ascii="Times New Roman" w:eastAsia="Arial Unicode MS" w:hAnsi="Times New Roman"/>
          <w:b/>
          <w:bCs/>
          <w:sz w:val="24"/>
          <w:szCs w:val="24"/>
          <w:lang w:val="es-ES"/>
        </w:rPr>
        <w:t>incluir número de la resolución</w:t>
      </w:r>
      <w:r w:rsidRPr="00642682">
        <w:rPr>
          <w:rFonts w:ascii="Times New Roman" w:eastAsia="Arial Unicode MS" w:hAnsi="Times New Roman"/>
          <w:bCs/>
          <w:sz w:val="24"/>
          <w:szCs w:val="24"/>
          <w:lang w:val="es-ES"/>
        </w:rPr>
        <w:t xml:space="preserve">] Resolución de fecha </w:t>
      </w:r>
      <w:r w:rsidRPr="00642682">
        <w:rPr>
          <w:rFonts w:ascii="Times New Roman" w:eastAsia="Arial Unicode MS" w:hAnsi="Times New Roman"/>
          <w:bCs/>
          <w:sz w:val="24"/>
          <w:szCs w:val="24"/>
          <w:lang w:val="es-DO"/>
        </w:rPr>
        <w:t>[</w:t>
      </w:r>
      <w:r w:rsidRPr="00642682">
        <w:rPr>
          <w:rFonts w:ascii="Times New Roman" w:eastAsia="Arial Unicode MS" w:hAnsi="Times New Roman"/>
          <w:b/>
          <w:bCs/>
          <w:sz w:val="24"/>
          <w:szCs w:val="24"/>
          <w:lang w:val="es-DO"/>
        </w:rPr>
        <w:t>insertar la fecha en formato días, mes y año</w:t>
      </w:r>
      <w:r w:rsidRPr="00642682">
        <w:rPr>
          <w:rFonts w:ascii="Times New Roman" w:eastAsia="Arial Unicode MS" w:hAnsi="Times New Roman"/>
          <w:bCs/>
          <w:sz w:val="24"/>
          <w:szCs w:val="24"/>
          <w:lang w:val="es-DO"/>
        </w:rPr>
        <w:t>] e inscrito en el Registro del Mercado de Valores con número [</w:t>
      </w:r>
      <w:r w:rsidRPr="00642682">
        <w:rPr>
          <w:rFonts w:ascii="Times New Roman" w:eastAsia="Arial Unicode MS" w:hAnsi="Times New Roman"/>
          <w:b/>
          <w:bCs/>
          <w:sz w:val="24"/>
          <w:szCs w:val="24"/>
          <w:lang w:val="es-DO"/>
        </w:rPr>
        <w:t>inserta el número de registro</w:t>
      </w:r>
      <w:r w:rsidRPr="00642682">
        <w:rPr>
          <w:rFonts w:ascii="Times New Roman" w:eastAsia="Arial Unicode MS" w:hAnsi="Times New Roman"/>
          <w:bCs/>
          <w:sz w:val="24"/>
          <w:szCs w:val="24"/>
          <w:lang w:val="es-DO"/>
        </w:rPr>
        <w:t>]</w:t>
      </w:r>
      <w:r w:rsidRPr="00642682">
        <w:rPr>
          <w:rFonts w:ascii="Times New Roman" w:eastAsia="Arial Unicode MS" w:hAnsi="Times New Roman"/>
          <w:bCs/>
          <w:sz w:val="24"/>
          <w:szCs w:val="24"/>
          <w:lang w:val="es-ES_tradnl"/>
        </w:rPr>
        <w:t xml:space="preserve">; DECLARA BAJO LA FE DEL JURAMENTO, y en pleno conocimiento de las sanciones previstas por el Código Penal Dominicano que castiga el perjurio, lo siguiente: ÚNICO: </w:t>
      </w:r>
      <w:r w:rsidR="00F3069A">
        <w:rPr>
          <w:rFonts w:ascii="Times New Roman" w:eastAsia="Arial Unicode MS" w:hAnsi="Times New Roman"/>
          <w:bCs/>
          <w:sz w:val="24"/>
          <w:szCs w:val="24"/>
          <w:lang w:val="es-ES_tradnl"/>
        </w:rPr>
        <w:t>Que s</w:t>
      </w:r>
      <w:r w:rsidRPr="00642682">
        <w:rPr>
          <w:rFonts w:ascii="Times New Roman" w:eastAsia="Arial Unicode MS" w:hAnsi="Times New Roman"/>
          <w:bCs/>
          <w:sz w:val="24"/>
          <w:szCs w:val="24"/>
          <w:lang w:val="es-ES_tradnl"/>
        </w:rPr>
        <w:t>e hace responsable de</w:t>
      </w:r>
      <w:r w:rsidR="00C45C47" w:rsidRPr="00642682">
        <w:rPr>
          <w:rFonts w:ascii="Times New Roman" w:eastAsia="Arial Unicode MS" w:hAnsi="Times New Roman"/>
          <w:bCs/>
          <w:sz w:val="24"/>
          <w:szCs w:val="24"/>
          <w:lang w:val="es-ES_tradnl"/>
        </w:rPr>
        <w:t xml:space="preserve"> </w:t>
      </w:r>
      <w:r w:rsidRPr="00642682">
        <w:rPr>
          <w:rFonts w:ascii="Times New Roman" w:eastAsia="Arial Unicode MS" w:hAnsi="Times New Roman"/>
          <w:bCs/>
          <w:sz w:val="24"/>
          <w:szCs w:val="24"/>
          <w:lang w:val="es-ES_tradnl"/>
        </w:rPr>
        <w:t>l</w:t>
      </w:r>
      <w:r w:rsidR="00C45C47" w:rsidRPr="00642682">
        <w:rPr>
          <w:rFonts w:ascii="Times New Roman" w:eastAsia="Arial Unicode MS" w:hAnsi="Times New Roman"/>
          <w:bCs/>
          <w:sz w:val="24"/>
          <w:szCs w:val="24"/>
          <w:lang w:val="es-ES_tradnl"/>
        </w:rPr>
        <w:t xml:space="preserve">as opiniones emitidas </w:t>
      </w:r>
      <w:r w:rsidRPr="00642682">
        <w:rPr>
          <w:rFonts w:ascii="Times New Roman" w:eastAsia="Arial Unicode MS" w:hAnsi="Times New Roman"/>
          <w:bCs/>
          <w:sz w:val="24"/>
          <w:szCs w:val="24"/>
          <w:lang w:val="es-DO"/>
        </w:rPr>
        <w:t>respecto a [</w:t>
      </w:r>
      <w:r w:rsidRPr="00642682">
        <w:rPr>
          <w:rFonts w:ascii="Times New Roman" w:eastAsia="Arial Unicode MS" w:hAnsi="Times New Roman"/>
          <w:b/>
          <w:bCs/>
          <w:sz w:val="24"/>
          <w:szCs w:val="24"/>
          <w:lang w:val="es-DO"/>
        </w:rPr>
        <w:t>insertar materia de competencia del experto o tercero</w:t>
      </w:r>
      <w:r w:rsidR="00AE0758" w:rsidRPr="00642682">
        <w:rPr>
          <w:rFonts w:ascii="Times New Roman" w:eastAsia="Arial Unicode MS" w:hAnsi="Times New Roman"/>
          <w:b/>
          <w:bCs/>
          <w:sz w:val="24"/>
          <w:szCs w:val="24"/>
          <w:lang w:val="es-DO"/>
        </w:rPr>
        <w:t xml:space="preserve">, </w:t>
      </w:r>
      <w:r w:rsidR="00390D32" w:rsidRPr="00642682">
        <w:rPr>
          <w:rFonts w:ascii="Times New Roman" w:eastAsia="Arial Unicode MS" w:hAnsi="Times New Roman"/>
          <w:b/>
          <w:bCs/>
          <w:sz w:val="24"/>
          <w:szCs w:val="24"/>
          <w:lang w:val="es-ES"/>
        </w:rPr>
        <w:t>indicando sobre que documentos emitió su opinión o cual (es)  documentos fueron generados</w:t>
      </w:r>
      <w:r w:rsidRPr="00642682">
        <w:rPr>
          <w:rFonts w:ascii="Times New Roman" w:eastAsia="Arial Unicode MS" w:hAnsi="Times New Roman"/>
          <w:bCs/>
          <w:sz w:val="24"/>
          <w:szCs w:val="24"/>
          <w:lang w:val="es-DO"/>
        </w:rPr>
        <w:t xml:space="preserve">] </w:t>
      </w:r>
      <w:r w:rsidRPr="00642682">
        <w:rPr>
          <w:rFonts w:ascii="Times New Roman" w:eastAsia="Arial Unicode MS" w:hAnsi="Times New Roman"/>
          <w:bCs/>
          <w:sz w:val="24"/>
          <w:szCs w:val="24"/>
          <w:lang w:val="es-ES_tradnl"/>
        </w:rPr>
        <w:t>relativas al PROGRAMA DE EMISIONES</w:t>
      </w:r>
      <w:r w:rsidRPr="00642682">
        <w:rPr>
          <w:rFonts w:ascii="Times New Roman" w:eastAsia="Arial Unicode MS" w:hAnsi="Times New Roman"/>
          <w:bCs/>
          <w:sz w:val="24"/>
          <w:szCs w:val="24"/>
          <w:lang w:val="es-ES"/>
        </w:rPr>
        <w:t xml:space="preserve"> durante el tiempo que los valores estén en circulación en el Mercado de Valores</w:t>
      </w:r>
      <w:r w:rsidRPr="00642682">
        <w:rPr>
          <w:rFonts w:ascii="Times New Roman" w:eastAsia="Arial Unicode MS" w:hAnsi="Times New Roman"/>
          <w:bCs/>
          <w:sz w:val="24"/>
          <w:szCs w:val="24"/>
          <w:lang w:val="es-ES_tradnl"/>
        </w:rPr>
        <w:t xml:space="preserve">, haciendo constar expresamente </w:t>
      </w:r>
      <w:r w:rsidRPr="00642682">
        <w:rPr>
          <w:rFonts w:ascii="Times New Roman" w:eastAsia="Arial Unicode MS" w:hAnsi="Times New Roman"/>
          <w:bCs/>
          <w:sz w:val="24"/>
          <w:szCs w:val="24"/>
          <w:lang w:val="es-ES_tradnl"/>
        </w:rPr>
        <w:lastRenderedPageBreak/>
        <w:t xml:space="preserve">que, a su mejor conocimiento, todos los datos e informaciones son </w:t>
      </w:r>
      <w:r w:rsidRPr="00642682">
        <w:rPr>
          <w:rFonts w:ascii="Times New Roman" w:hAnsi="Times New Roman"/>
          <w:sz w:val="24"/>
          <w:szCs w:val="24"/>
          <w:lang w:val="es-DO"/>
        </w:rPr>
        <w:t>fidedigna, real, completa</w:t>
      </w:r>
      <w:r w:rsidRPr="00642682" w:rsidDel="00D7705D">
        <w:rPr>
          <w:rFonts w:ascii="Times New Roman" w:eastAsia="Arial Unicode MS" w:hAnsi="Times New Roman"/>
          <w:bCs/>
          <w:sz w:val="24"/>
          <w:szCs w:val="24"/>
          <w:lang w:val="es-ES_tradnl"/>
        </w:rPr>
        <w:t xml:space="preserve"> </w:t>
      </w:r>
      <w:r w:rsidRPr="00642682">
        <w:rPr>
          <w:rFonts w:ascii="Times New Roman" w:eastAsia="Arial Unicode MS" w:hAnsi="Times New Roman"/>
          <w:bCs/>
          <w:sz w:val="24"/>
          <w:szCs w:val="24"/>
          <w:lang w:val="es-ES_tradnl"/>
        </w:rPr>
        <w:t>y que no se ha omitido en los mismos ningún dato relevante o hecho que por su naturaleza sea susceptible de alterar su alcance y, en consecuencia, afectar la decisión de potenciales inversionistas. La presente declaración es realizada por el</w:t>
      </w:r>
      <w:r w:rsidR="002B0AE0" w:rsidRPr="00642682">
        <w:rPr>
          <w:rFonts w:ascii="Times New Roman" w:eastAsia="Arial Unicode MS" w:hAnsi="Times New Roman"/>
          <w:bCs/>
          <w:sz w:val="24"/>
          <w:szCs w:val="24"/>
          <w:lang w:val="es-ES_tradnl"/>
        </w:rPr>
        <w:t xml:space="preserve"> (la)</w:t>
      </w:r>
      <w:r w:rsidRPr="00642682">
        <w:rPr>
          <w:rFonts w:ascii="Times New Roman" w:eastAsia="Arial Unicode MS" w:hAnsi="Times New Roman"/>
          <w:bCs/>
          <w:sz w:val="24"/>
          <w:szCs w:val="24"/>
          <w:lang w:val="es-ES_tradnl"/>
        </w:rPr>
        <w:t xml:space="preserve"> infrascrito</w:t>
      </w:r>
      <w:r w:rsidR="002B0AE0" w:rsidRPr="00642682">
        <w:rPr>
          <w:rFonts w:ascii="Times New Roman" w:eastAsia="Arial Unicode MS" w:hAnsi="Times New Roman"/>
          <w:bCs/>
          <w:sz w:val="24"/>
          <w:szCs w:val="24"/>
          <w:lang w:val="es-ES_tradnl"/>
        </w:rPr>
        <w:t xml:space="preserve"> (a)</w:t>
      </w:r>
      <w:r w:rsidRPr="00642682">
        <w:rPr>
          <w:rFonts w:ascii="Times New Roman" w:eastAsia="Arial Unicode MS" w:hAnsi="Times New Roman"/>
          <w:bCs/>
          <w:sz w:val="24"/>
          <w:szCs w:val="24"/>
          <w:lang w:val="es-ES_tradnl"/>
        </w:rPr>
        <w:t xml:space="preserve"> en pleno conocimiento de la responsabilidad administrativa, civil y penal en que incurriría ante las personas afectadas,</w:t>
      </w:r>
      <w:r w:rsidR="009B74C2">
        <w:rPr>
          <w:rFonts w:ascii="Times New Roman" w:eastAsia="Arial Unicode MS" w:hAnsi="Times New Roman"/>
          <w:bCs/>
          <w:sz w:val="24"/>
          <w:szCs w:val="24"/>
          <w:lang w:val="es-ES_tradnl"/>
        </w:rPr>
        <w:t xml:space="preserve"> en virtud del párrafo II de artículo 54 de la Ley del Mercado de Valores, únicamente</w:t>
      </w:r>
      <w:r w:rsidRPr="00642682">
        <w:rPr>
          <w:rFonts w:ascii="Times New Roman" w:eastAsia="Arial Unicode MS" w:hAnsi="Times New Roman"/>
          <w:bCs/>
          <w:sz w:val="24"/>
          <w:szCs w:val="24"/>
          <w:lang w:val="es-ES_tradnl"/>
        </w:rPr>
        <w:t xml:space="preserve"> en caso de que las</w:t>
      </w:r>
      <w:r w:rsidR="007E10DA">
        <w:rPr>
          <w:rFonts w:ascii="Times New Roman" w:eastAsia="Arial Unicode MS" w:hAnsi="Times New Roman"/>
          <w:bCs/>
          <w:sz w:val="24"/>
          <w:szCs w:val="24"/>
          <w:lang w:val="es-ES_tradnl"/>
        </w:rPr>
        <w:t xml:space="preserve"> opiniones e</w:t>
      </w:r>
      <w:r w:rsidRPr="00642682">
        <w:rPr>
          <w:rFonts w:ascii="Times New Roman" w:eastAsia="Arial Unicode MS" w:hAnsi="Times New Roman"/>
          <w:bCs/>
          <w:sz w:val="24"/>
          <w:szCs w:val="24"/>
          <w:lang w:val="es-ES_tradnl"/>
        </w:rPr>
        <w:t xml:space="preserve"> informaciones </w:t>
      </w:r>
      <w:r w:rsidRPr="00642682">
        <w:rPr>
          <w:rFonts w:ascii="Times New Roman" w:eastAsia="Arial Unicode MS" w:hAnsi="Times New Roman"/>
          <w:bCs/>
          <w:sz w:val="24"/>
          <w:szCs w:val="24"/>
          <w:lang w:val="es-DO"/>
        </w:rPr>
        <w:t>presentada</w:t>
      </w:r>
      <w:r w:rsidR="007E10DA">
        <w:rPr>
          <w:rFonts w:ascii="Times New Roman" w:eastAsia="Arial Unicode MS" w:hAnsi="Times New Roman"/>
          <w:bCs/>
          <w:sz w:val="24"/>
          <w:szCs w:val="24"/>
          <w:lang w:val="es-DO"/>
        </w:rPr>
        <w:t>s</w:t>
      </w:r>
      <w:r w:rsidRPr="00642682">
        <w:rPr>
          <w:rFonts w:ascii="Times New Roman" w:eastAsia="Arial Unicode MS" w:hAnsi="Times New Roman"/>
          <w:bCs/>
          <w:sz w:val="24"/>
          <w:szCs w:val="24"/>
          <w:lang w:val="es-ES_tradnl"/>
        </w:rPr>
        <w:t xml:space="preserve"> resultasen falsas, incluyendo, pero no limitado a, las sanciones previstas por el Código Penal Dominicano que castigan el perjurio.</w:t>
      </w:r>
    </w:p>
    <w:p w14:paraId="3CA31083" w14:textId="77777777" w:rsidR="000B2278" w:rsidRPr="00642682" w:rsidRDefault="000B2278" w:rsidP="000B2278">
      <w:pPr>
        <w:pStyle w:val="NoSpacing"/>
        <w:jc w:val="both"/>
        <w:rPr>
          <w:rFonts w:ascii="Times New Roman" w:eastAsia="Arial Unicode MS" w:hAnsi="Times New Roman"/>
          <w:bCs/>
          <w:sz w:val="24"/>
          <w:szCs w:val="24"/>
          <w:lang w:val="es-ES"/>
        </w:rPr>
      </w:pPr>
      <w:r w:rsidRPr="00642682">
        <w:rPr>
          <w:rFonts w:ascii="Times New Roman" w:eastAsia="Arial Unicode MS" w:hAnsi="Times New Roman"/>
          <w:bCs/>
          <w:sz w:val="24"/>
          <w:szCs w:val="24"/>
          <w:lang w:val="es-ES_tradnl"/>
        </w:rPr>
        <w:t xml:space="preserve"> </w:t>
      </w:r>
    </w:p>
    <w:p w14:paraId="56BD4103" w14:textId="77777777" w:rsidR="000B2278" w:rsidRPr="00642682" w:rsidRDefault="000B2278" w:rsidP="000B2278">
      <w:pPr>
        <w:pStyle w:val="NoSpacing"/>
        <w:jc w:val="both"/>
        <w:rPr>
          <w:rFonts w:ascii="Times New Roman" w:eastAsia="Arial Unicode MS" w:hAnsi="Times New Roman"/>
          <w:bCs/>
          <w:sz w:val="24"/>
          <w:szCs w:val="24"/>
          <w:lang w:val="es-ES"/>
        </w:rPr>
      </w:pPr>
      <w:r w:rsidRPr="00642682">
        <w:rPr>
          <w:rFonts w:ascii="Times New Roman" w:eastAsia="Arial Unicode MS" w:hAnsi="Times New Roman"/>
          <w:bCs/>
          <w:sz w:val="24"/>
          <w:szCs w:val="24"/>
          <w:lang w:val="es-ES"/>
        </w:rPr>
        <w:t>HECHO y FIRMADO libre y voluntariamente en [</w:t>
      </w:r>
      <w:r w:rsidRPr="00642682">
        <w:rPr>
          <w:rFonts w:ascii="Times New Roman" w:eastAsia="Arial Unicode MS" w:hAnsi="Times New Roman"/>
          <w:b/>
          <w:bCs/>
          <w:sz w:val="24"/>
          <w:szCs w:val="24"/>
          <w:lang w:val="es-ES"/>
        </w:rPr>
        <w:t>insertar la cantidad de originales</w:t>
      </w:r>
      <w:r w:rsidRPr="00642682">
        <w:rPr>
          <w:rFonts w:ascii="Times New Roman" w:eastAsia="Arial Unicode MS" w:hAnsi="Times New Roman"/>
          <w:bCs/>
          <w:sz w:val="24"/>
          <w:szCs w:val="24"/>
          <w:lang w:val="es-ES"/>
        </w:rPr>
        <w:t>] originales de un mismo tenor y efecto, en la ciudad de [</w:t>
      </w:r>
      <w:r w:rsidRPr="00642682">
        <w:rPr>
          <w:rFonts w:ascii="Times New Roman" w:eastAsia="Arial Unicode MS" w:hAnsi="Times New Roman"/>
          <w:b/>
          <w:bCs/>
          <w:sz w:val="24"/>
          <w:szCs w:val="24"/>
          <w:lang w:val="es-ES"/>
        </w:rPr>
        <w:t>insertar el municipio</w:t>
      </w:r>
      <w:r w:rsidRPr="00642682">
        <w:rPr>
          <w:rFonts w:ascii="Times New Roman" w:eastAsia="Arial Unicode MS" w:hAnsi="Times New Roman"/>
          <w:bCs/>
          <w:sz w:val="24"/>
          <w:szCs w:val="24"/>
          <w:lang w:val="es-ES"/>
        </w:rPr>
        <w:t>], [</w:t>
      </w:r>
      <w:r w:rsidRPr="00642682">
        <w:rPr>
          <w:rFonts w:ascii="Times New Roman" w:eastAsia="Arial Unicode MS" w:hAnsi="Times New Roman"/>
          <w:b/>
          <w:bCs/>
          <w:sz w:val="24"/>
          <w:szCs w:val="24"/>
          <w:lang w:val="es-ES"/>
        </w:rPr>
        <w:t>insertar la provincia</w:t>
      </w:r>
      <w:r w:rsidRPr="00642682">
        <w:rPr>
          <w:rFonts w:ascii="Times New Roman" w:eastAsia="Arial Unicode MS" w:hAnsi="Times New Roman"/>
          <w:bCs/>
          <w:sz w:val="24"/>
          <w:szCs w:val="24"/>
          <w:lang w:val="es-ES"/>
        </w:rPr>
        <w:t>], de la República Dominicana, a los [</w:t>
      </w:r>
      <w:r w:rsidRPr="00642682">
        <w:rPr>
          <w:rFonts w:ascii="Times New Roman" w:eastAsia="Arial Unicode MS" w:hAnsi="Times New Roman"/>
          <w:b/>
          <w:bCs/>
          <w:sz w:val="24"/>
          <w:szCs w:val="24"/>
          <w:lang w:val="es-ES"/>
        </w:rPr>
        <w:t>insertar el día</w:t>
      </w:r>
      <w:r w:rsidRPr="00642682">
        <w:rPr>
          <w:rFonts w:ascii="Times New Roman" w:eastAsia="Arial Unicode MS" w:hAnsi="Times New Roman"/>
          <w:bCs/>
          <w:sz w:val="24"/>
          <w:szCs w:val="24"/>
          <w:lang w:val="es-ES"/>
        </w:rPr>
        <w:t>] días del mes de [</w:t>
      </w:r>
      <w:r w:rsidRPr="00642682">
        <w:rPr>
          <w:rFonts w:ascii="Times New Roman" w:eastAsia="Arial Unicode MS" w:hAnsi="Times New Roman"/>
          <w:b/>
          <w:bCs/>
          <w:sz w:val="24"/>
          <w:szCs w:val="24"/>
          <w:lang w:val="es-ES"/>
        </w:rPr>
        <w:t>insertar el mes</w:t>
      </w:r>
      <w:r w:rsidRPr="00642682">
        <w:rPr>
          <w:rFonts w:ascii="Times New Roman" w:eastAsia="Arial Unicode MS" w:hAnsi="Times New Roman"/>
          <w:bCs/>
          <w:sz w:val="24"/>
          <w:szCs w:val="24"/>
          <w:lang w:val="es-ES"/>
        </w:rPr>
        <w:t>] del año [</w:t>
      </w:r>
      <w:r w:rsidRPr="00642682">
        <w:rPr>
          <w:rFonts w:ascii="Times New Roman" w:eastAsia="Arial Unicode MS" w:hAnsi="Times New Roman"/>
          <w:b/>
          <w:bCs/>
          <w:sz w:val="24"/>
          <w:szCs w:val="24"/>
          <w:lang w:val="es-ES"/>
        </w:rPr>
        <w:t>insertar el año</w:t>
      </w:r>
      <w:r w:rsidRPr="00642682">
        <w:rPr>
          <w:rFonts w:ascii="Times New Roman" w:eastAsia="Arial Unicode MS" w:hAnsi="Times New Roman"/>
          <w:bCs/>
          <w:sz w:val="24"/>
          <w:szCs w:val="24"/>
          <w:lang w:val="es-ES"/>
        </w:rPr>
        <w:t>].</w:t>
      </w:r>
    </w:p>
    <w:p w14:paraId="3573FE9C" w14:textId="77777777" w:rsidR="000B2278" w:rsidRPr="00642682" w:rsidRDefault="000B2278" w:rsidP="000B2278">
      <w:pPr>
        <w:pStyle w:val="NoSpacing"/>
        <w:jc w:val="center"/>
        <w:rPr>
          <w:rFonts w:ascii="Times New Roman" w:eastAsia="Arial Unicode MS" w:hAnsi="Times New Roman"/>
          <w:bCs/>
          <w:sz w:val="24"/>
          <w:szCs w:val="24"/>
          <w:lang w:val="es-ES"/>
        </w:rPr>
      </w:pPr>
    </w:p>
    <w:p w14:paraId="3DFB7D70" w14:textId="77777777" w:rsidR="000B2278" w:rsidRPr="00642682" w:rsidRDefault="000B2278" w:rsidP="000B2278">
      <w:pPr>
        <w:pStyle w:val="NoSpacing"/>
        <w:jc w:val="center"/>
        <w:rPr>
          <w:rFonts w:ascii="Times New Roman" w:eastAsia="Arial Unicode MS" w:hAnsi="Times New Roman"/>
          <w:bCs/>
          <w:sz w:val="24"/>
          <w:szCs w:val="24"/>
          <w:lang w:val="es-ES"/>
        </w:rPr>
      </w:pPr>
    </w:p>
    <w:p w14:paraId="74081890" w14:textId="77777777" w:rsidR="000B2278" w:rsidRPr="00642682" w:rsidRDefault="000B2278" w:rsidP="000B2278">
      <w:pPr>
        <w:pStyle w:val="NoSpacing"/>
        <w:jc w:val="center"/>
        <w:rPr>
          <w:rFonts w:ascii="Times New Roman" w:eastAsia="Arial Unicode MS" w:hAnsi="Times New Roman"/>
          <w:bCs/>
          <w:sz w:val="24"/>
          <w:szCs w:val="24"/>
          <w:lang w:val="es-ES"/>
        </w:rPr>
      </w:pPr>
    </w:p>
    <w:p w14:paraId="75A33536" w14:textId="77777777" w:rsidR="000B2278" w:rsidRPr="00642682" w:rsidRDefault="000B2278" w:rsidP="000B2278">
      <w:pPr>
        <w:pStyle w:val="NoSpacing"/>
        <w:jc w:val="center"/>
        <w:rPr>
          <w:rFonts w:ascii="Times New Roman" w:eastAsia="Arial Unicode MS" w:hAnsi="Times New Roman"/>
          <w:bCs/>
          <w:sz w:val="24"/>
          <w:szCs w:val="24"/>
          <w:lang w:val="es-DO"/>
        </w:rPr>
      </w:pPr>
      <w:r w:rsidRPr="00642682">
        <w:rPr>
          <w:rFonts w:ascii="Times New Roman" w:eastAsia="Arial Unicode MS" w:hAnsi="Times New Roman"/>
          <w:b/>
          <w:bCs/>
          <w:sz w:val="24"/>
          <w:szCs w:val="24"/>
          <w:u w:val="single"/>
          <w:lang w:val="es-DO"/>
        </w:rPr>
        <w:t>_____________[firma del autorizado</w:t>
      </w:r>
      <w:r w:rsidRPr="00642682">
        <w:rPr>
          <w:rFonts w:ascii="Times New Roman" w:eastAsia="Arial Unicode MS" w:hAnsi="Times New Roman"/>
          <w:b/>
          <w:bCs/>
          <w:sz w:val="24"/>
          <w:szCs w:val="24"/>
          <w:lang w:val="es-DO"/>
        </w:rPr>
        <w:t>]________</w:t>
      </w:r>
    </w:p>
    <w:p w14:paraId="113D3DD9" w14:textId="77777777" w:rsidR="000B2278" w:rsidRPr="00642682" w:rsidRDefault="000B2278" w:rsidP="000B2278">
      <w:pPr>
        <w:pStyle w:val="NoSpacing"/>
        <w:jc w:val="center"/>
        <w:rPr>
          <w:rFonts w:ascii="Times New Roman" w:eastAsia="Arial Unicode MS" w:hAnsi="Times New Roman"/>
          <w:bCs/>
          <w:sz w:val="24"/>
          <w:szCs w:val="24"/>
          <w:lang w:val="es-DO"/>
        </w:rPr>
      </w:pPr>
      <w:r w:rsidRPr="00642682">
        <w:rPr>
          <w:rFonts w:ascii="Times New Roman" w:eastAsia="Arial Unicode MS" w:hAnsi="Times New Roman"/>
          <w:bCs/>
          <w:sz w:val="24"/>
          <w:szCs w:val="24"/>
          <w:lang w:val="es-DO"/>
        </w:rPr>
        <w:t>[</w:t>
      </w:r>
      <w:r w:rsidRPr="00642682">
        <w:rPr>
          <w:rFonts w:ascii="Times New Roman" w:eastAsia="Arial Unicode MS" w:hAnsi="Times New Roman"/>
          <w:b/>
          <w:bCs/>
          <w:sz w:val="24"/>
          <w:szCs w:val="24"/>
          <w:lang w:val="es-DO"/>
        </w:rPr>
        <w:t>insertar nombre(s) y apellido(s) del o de los declarantes</w:t>
      </w:r>
      <w:r w:rsidRPr="00642682">
        <w:rPr>
          <w:rFonts w:ascii="Times New Roman" w:eastAsia="Arial Unicode MS" w:hAnsi="Times New Roman"/>
          <w:bCs/>
          <w:sz w:val="24"/>
          <w:szCs w:val="24"/>
          <w:lang w:val="es-DO"/>
        </w:rPr>
        <w:t>]</w:t>
      </w:r>
    </w:p>
    <w:p w14:paraId="757A7097" w14:textId="77777777" w:rsidR="000B2278" w:rsidRPr="00642682" w:rsidRDefault="000B2278" w:rsidP="000B2278">
      <w:pPr>
        <w:pStyle w:val="NoSpacing"/>
        <w:jc w:val="center"/>
        <w:rPr>
          <w:rFonts w:ascii="Times New Roman" w:eastAsia="Arial Unicode MS" w:hAnsi="Times New Roman"/>
          <w:bCs/>
          <w:sz w:val="24"/>
          <w:szCs w:val="24"/>
          <w:lang w:val="es-DO"/>
        </w:rPr>
      </w:pPr>
      <w:r w:rsidRPr="00642682">
        <w:rPr>
          <w:rFonts w:ascii="Times New Roman" w:eastAsia="Arial Unicode MS" w:hAnsi="Times New Roman"/>
          <w:bCs/>
          <w:sz w:val="24"/>
          <w:szCs w:val="24"/>
          <w:lang w:val="es-DO"/>
        </w:rPr>
        <w:t>En nombre y representación de</w:t>
      </w:r>
    </w:p>
    <w:p w14:paraId="753E4AFC" w14:textId="77777777" w:rsidR="000B2278" w:rsidRPr="00642682" w:rsidRDefault="000B2278" w:rsidP="000B2278">
      <w:pPr>
        <w:pStyle w:val="NoSpacing"/>
        <w:jc w:val="center"/>
        <w:rPr>
          <w:rFonts w:ascii="Times New Roman" w:eastAsia="Arial Unicode MS" w:hAnsi="Times New Roman"/>
          <w:bCs/>
          <w:sz w:val="24"/>
          <w:szCs w:val="24"/>
          <w:lang w:val="es-DO"/>
        </w:rPr>
      </w:pPr>
      <w:r w:rsidRPr="00642682">
        <w:rPr>
          <w:rFonts w:ascii="Times New Roman" w:eastAsia="Arial Unicode MS" w:hAnsi="Times New Roman"/>
          <w:bCs/>
          <w:sz w:val="24"/>
          <w:szCs w:val="24"/>
          <w:lang w:val="es-DO"/>
        </w:rPr>
        <w:t>[</w:t>
      </w:r>
      <w:r w:rsidRPr="00642682">
        <w:rPr>
          <w:rFonts w:ascii="Times New Roman" w:eastAsia="Arial Unicode MS" w:hAnsi="Times New Roman"/>
          <w:b/>
          <w:bCs/>
          <w:sz w:val="24"/>
          <w:szCs w:val="24"/>
          <w:lang w:val="es-DO"/>
        </w:rPr>
        <w:t xml:space="preserve">insertar la denominación o razón social del </w:t>
      </w:r>
      <w:r w:rsidR="00F43B36" w:rsidRPr="00642682">
        <w:rPr>
          <w:rFonts w:ascii="Times New Roman" w:eastAsia="Arial Unicode MS" w:hAnsi="Times New Roman"/>
          <w:b/>
          <w:bCs/>
          <w:sz w:val="24"/>
          <w:szCs w:val="24"/>
          <w:lang w:val="es-DO"/>
        </w:rPr>
        <w:t>experto o tercero en la materia</w:t>
      </w:r>
      <w:r w:rsidRPr="00642682">
        <w:rPr>
          <w:rFonts w:ascii="Times New Roman" w:eastAsia="Arial Unicode MS" w:hAnsi="Times New Roman"/>
          <w:bCs/>
          <w:sz w:val="24"/>
          <w:szCs w:val="24"/>
          <w:lang w:val="es-DO"/>
        </w:rPr>
        <w:t>]</w:t>
      </w:r>
    </w:p>
    <w:p w14:paraId="71CFA8BE" w14:textId="77777777" w:rsidR="000B2278" w:rsidRPr="00642682" w:rsidRDefault="000B2278" w:rsidP="000B2278">
      <w:pPr>
        <w:pStyle w:val="NoSpacing"/>
        <w:jc w:val="center"/>
        <w:rPr>
          <w:rFonts w:ascii="Times New Roman" w:eastAsia="Arial Unicode MS" w:hAnsi="Times New Roman"/>
          <w:bCs/>
          <w:sz w:val="24"/>
          <w:szCs w:val="24"/>
          <w:lang w:val="es-ES"/>
        </w:rPr>
      </w:pPr>
    </w:p>
    <w:p w14:paraId="46898353" w14:textId="77777777" w:rsidR="000B2278" w:rsidRPr="00642682" w:rsidRDefault="000B2278" w:rsidP="000B2278">
      <w:pPr>
        <w:pStyle w:val="NoSpacing"/>
        <w:jc w:val="both"/>
        <w:rPr>
          <w:rFonts w:ascii="Times New Roman" w:eastAsia="Arial Unicode MS" w:hAnsi="Times New Roman"/>
          <w:bCs/>
          <w:sz w:val="24"/>
          <w:szCs w:val="24"/>
          <w:lang w:val="es-ES"/>
        </w:rPr>
      </w:pPr>
      <w:r w:rsidRPr="00642682">
        <w:rPr>
          <w:rFonts w:ascii="Times New Roman" w:eastAsia="Arial Unicode MS" w:hAnsi="Times New Roman"/>
          <w:bCs/>
          <w:sz w:val="24"/>
          <w:szCs w:val="24"/>
          <w:lang w:val="es-ES_tradnl"/>
        </w:rPr>
        <w:t>Yo, Lic. ______________________________, Abogado y Notario Público de los del Número del ______________, miembro activo del Colegio Dominicano de Notarios, Matrícula número ______,</w:t>
      </w:r>
      <w:r w:rsidRPr="00642682">
        <w:rPr>
          <w:rFonts w:ascii="Times New Roman" w:eastAsia="Arial Unicode MS" w:hAnsi="Times New Roman"/>
          <w:bCs/>
          <w:sz w:val="24"/>
          <w:szCs w:val="24"/>
          <w:lang w:val="es-ES"/>
        </w:rPr>
        <w:t xml:space="preserve"> </w:t>
      </w:r>
      <w:r w:rsidRPr="00642682">
        <w:rPr>
          <w:rFonts w:ascii="Times New Roman" w:eastAsia="Arial Unicode MS" w:hAnsi="Times New Roman"/>
          <w:bCs/>
          <w:sz w:val="24"/>
          <w:szCs w:val="24"/>
          <w:lang w:val="es-ES_tradnl"/>
        </w:rPr>
        <w:t>CERTIFICO Y DOY FE: Que la firma que antecede en el presente documento, fue puesta libre y voluntariamente, en mi presencia por el (la) (los) señor(a) (es) [</w:t>
      </w:r>
      <w:r w:rsidRPr="00642682">
        <w:rPr>
          <w:rFonts w:ascii="Times New Roman" w:eastAsia="Arial Unicode MS" w:hAnsi="Times New Roman"/>
          <w:b/>
          <w:bCs/>
          <w:sz w:val="24"/>
          <w:szCs w:val="24"/>
          <w:lang w:val="es-ES_tradnl"/>
        </w:rPr>
        <w:t>insertar nombre completo del o de los declarantes</w:t>
      </w:r>
      <w:r w:rsidRPr="00642682">
        <w:rPr>
          <w:rFonts w:ascii="Times New Roman" w:eastAsia="Arial Unicode MS" w:hAnsi="Times New Roman"/>
          <w:bCs/>
          <w:sz w:val="24"/>
          <w:szCs w:val="24"/>
          <w:lang w:val="es-ES_tradnl"/>
        </w:rPr>
        <w:t xml:space="preserve">], cuyas generales y calidad constan, quien ha declarado bajo la fe del juramento que esa es la firma que acostumbra usar en todos los actos de su vida pública y privada. En la ciudad de </w:t>
      </w:r>
      <w:r w:rsidRPr="00642682">
        <w:rPr>
          <w:rFonts w:ascii="Times New Roman" w:eastAsia="Arial Unicode MS" w:hAnsi="Times New Roman"/>
          <w:bCs/>
          <w:sz w:val="24"/>
          <w:szCs w:val="24"/>
          <w:lang w:val="es-ES"/>
        </w:rPr>
        <w:t>[</w:t>
      </w:r>
      <w:r w:rsidRPr="00642682">
        <w:rPr>
          <w:rFonts w:ascii="Times New Roman" w:eastAsia="Arial Unicode MS" w:hAnsi="Times New Roman"/>
          <w:b/>
          <w:bCs/>
          <w:sz w:val="24"/>
          <w:szCs w:val="24"/>
          <w:lang w:val="es-ES"/>
        </w:rPr>
        <w:t>insertar el municipio</w:t>
      </w:r>
      <w:r w:rsidRPr="00642682">
        <w:rPr>
          <w:rFonts w:ascii="Times New Roman" w:eastAsia="Arial Unicode MS" w:hAnsi="Times New Roman"/>
          <w:bCs/>
          <w:sz w:val="24"/>
          <w:szCs w:val="24"/>
          <w:lang w:val="es-ES"/>
        </w:rPr>
        <w:t>], [</w:t>
      </w:r>
      <w:r w:rsidRPr="00642682">
        <w:rPr>
          <w:rFonts w:ascii="Times New Roman" w:eastAsia="Arial Unicode MS" w:hAnsi="Times New Roman"/>
          <w:b/>
          <w:bCs/>
          <w:sz w:val="24"/>
          <w:szCs w:val="24"/>
          <w:lang w:val="es-ES"/>
        </w:rPr>
        <w:t>insertar la provincia</w:t>
      </w:r>
      <w:r w:rsidRPr="00642682">
        <w:rPr>
          <w:rFonts w:ascii="Times New Roman" w:eastAsia="Arial Unicode MS" w:hAnsi="Times New Roman"/>
          <w:bCs/>
          <w:sz w:val="24"/>
          <w:szCs w:val="24"/>
          <w:lang w:val="es-ES"/>
        </w:rPr>
        <w:t>]</w:t>
      </w:r>
      <w:r w:rsidRPr="00642682">
        <w:rPr>
          <w:rFonts w:ascii="Times New Roman" w:eastAsia="Arial Unicode MS" w:hAnsi="Times New Roman"/>
          <w:bCs/>
          <w:sz w:val="24"/>
          <w:szCs w:val="24"/>
          <w:lang w:val="es-ES_tradnl"/>
        </w:rPr>
        <w:t xml:space="preserve">, de la República Dominicana, </w:t>
      </w:r>
      <w:r w:rsidRPr="00642682">
        <w:rPr>
          <w:rFonts w:ascii="Times New Roman" w:eastAsia="Arial Unicode MS" w:hAnsi="Times New Roman"/>
          <w:bCs/>
          <w:sz w:val="24"/>
          <w:szCs w:val="24"/>
          <w:lang w:val="es-ES"/>
        </w:rPr>
        <w:t>a los [</w:t>
      </w:r>
      <w:r w:rsidRPr="00642682">
        <w:rPr>
          <w:rFonts w:ascii="Times New Roman" w:eastAsia="Arial Unicode MS" w:hAnsi="Times New Roman"/>
          <w:b/>
          <w:bCs/>
          <w:sz w:val="24"/>
          <w:szCs w:val="24"/>
          <w:lang w:val="es-ES"/>
        </w:rPr>
        <w:t>insertar el día</w:t>
      </w:r>
      <w:r w:rsidRPr="00642682">
        <w:rPr>
          <w:rFonts w:ascii="Times New Roman" w:eastAsia="Arial Unicode MS" w:hAnsi="Times New Roman"/>
          <w:bCs/>
          <w:sz w:val="24"/>
          <w:szCs w:val="24"/>
          <w:lang w:val="es-ES"/>
        </w:rPr>
        <w:t>] días del mes de [</w:t>
      </w:r>
      <w:r w:rsidRPr="00642682">
        <w:rPr>
          <w:rFonts w:ascii="Times New Roman" w:eastAsia="Arial Unicode MS" w:hAnsi="Times New Roman"/>
          <w:b/>
          <w:bCs/>
          <w:sz w:val="24"/>
          <w:szCs w:val="24"/>
          <w:lang w:val="es-ES"/>
        </w:rPr>
        <w:t>insertar el mes</w:t>
      </w:r>
      <w:r w:rsidRPr="00642682">
        <w:rPr>
          <w:rFonts w:ascii="Times New Roman" w:eastAsia="Arial Unicode MS" w:hAnsi="Times New Roman"/>
          <w:bCs/>
          <w:sz w:val="24"/>
          <w:szCs w:val="24"/>
          <w:lang w:val="es-ES"/>
        </w:rPr>
        <w:t>] del año [</w:t>
      </w:r>
      <w:r w:rsidRPr="00642682">
        <w:rPr>
          <w:rFonts w:ascii="Times New Roman" w:eastAsia="Arial Unicode MS" w:hAnsi="Times New Roman"/>
          <w:b/>
          <w:bCs/>
          <w:sz w:val="24"/>
          <w:szCs w:val="24"/>
          <w:lang w:val="es-ES"/>
        </w:rPr>
        <w:t>insertar el año</w:t>
      </w:r>
      <w:r w:rsidRPr="00642682">
        <w:rPr>
          <w:rFonts w:ascii="Times New Roman" w:eastAsia="Arial Unicode MS" w:hAnsi="Times New Roman"/>
          <w:bCs/>
          <w:sz w:val="24"/>
          <w:szCs w:val="24"/>
          <w:lang w:val="es-ES"/>
        </w:rPr>
        <w:t>].</w:t>
      </w:r>
    </w:p>
    <w:p w14:paraId="247FDC33" w14:textId="77777777" w:rsidR="000B2278" w:rsidRPr="00642682" w:rsidRDefault="000B2278" w:rsidP="000B2278">
      <w:pPr>
        <w:pStyle w:val="NoSpacing"/>
        <w:jc w:val="center"/>
        <w:rPr>
          <w:rFonts w:ascii="Times New Roman" w:eastAsia="Arial Unicode MS" w:hAnsi="Times New Roman"/>
          <w:bCs/>
          <w:sz w:val="24"/>
          <w:szCs w:val="24"/>
          <w:lang w:val="es-ES"/>
        </w:rPr>
      </w:pPr>
    </w:p>
    <w:p w14:paraId="582F4A39" w14:textId="77777777" w:rsidR="000B2278" w:rsidRPr="00642682" w:rsidRDefault="000B2278" w:rsidP="000B2278">
      <w:pPr>
        <w:pStyle w:val="NoSpacing"/>
        <w:jc w:val="center"/>
        <w:rPr>
          <w:rFonts w:ascii="Times New Roman" w:eastAsia="Arial Unicode MS" w:hAnsi="Times New Roman"/>
          <w:bCs/>
          <w:sz w:val="24"/>
          <w:szCs w:val="24"/>
          <w:lang w:val="es-ES"/>
        </w:rPr>
      </w:pPr>
    </w:p>
    <w:p w14:paraId="293F414E" w14:textId="77777777" w:rsidR="000B2278" w:rsidRPr="00642682" w:rsidRDefault="000B2278" w:rsidP="000B2278">
      <w:pPr>
        <w:pStyle w:val="NoSpacing"/>
        <w:jc w:val="center"/>
        <w:rPr>
          <w:rFonts w:ascii="Times New Roman" w:eastAsia="Arial Unicode MS" w:hAnsi="Times New Roman"/>
          <w:bCs/>
          <w:sz w:val="24"/>
          <w:szCs w:val="24"/>
          <w:lang w:val="es-DO"/>
        </w:rPr>
      </w:pPr>
      <w:r w:rsidRPr="00642682">
        <w:rPr>
          <w:rFonts w:ascii="Times New Roman" w:eastAsia="Arial Unicode MS" w:hAnsi="Times New Roman"/>
          <w:bCs/>
          <w:sz w:val="24"/>
          <w:szCs w:val="24"/>
          <w:lang w:val="es-DO"/>
        </w:rPr>
        <w:t>NOTARIO PÚBLICO</w:t>
      </w:r>
    </w:p>
    <w:p w14:paraId="7AB90395" w14:textId="77777777" w:rsidR="000B2278" w:rsidRPr="00642682" w:rsidRDefault="000B2278" w:rsidP="000B2278"/>
    <w:p w14:paraId="26CB5873" w14:textId="77777777" w:rsidR="000B2278" w:rsidRPr="00642682" w:rsidRDefault="000B2278" w:rsidP="000B2278"/>
    <w:p w14:paraId="620D0E37" w14:textId="77777777" w:rsidR="000B2278" w:rsidRPr="00642682" w:rsidRDefault="000B2278" w:rsidP="000B2278"/>
    <w:p w14:paraId="29E7370A" w14:textId="77777777" w:rsidR="000B2278" w:rsidRPr="00642682" w:rsidRDefault="000B2278" w:rsidP="000B2278"/>
    <w:p w14:paraId="2637330E" w14:textId="77777777" w:rsidR="000B2278" w:rsidRPr="00642682" w:rsidRDefault="000B2278" w:rsidP="000B2278"/>
    <w:p w14:paraId="2EAE714F" w14:textId="77777777" w:rsidR="000B2278" w:rsidRPr="00642682" w:rsidRDefault="000B2278" w:rsidP="000B2278"/>
    <w:p w14:paraId="753DB9A4" w14:textId="77777777" w:rsidR="005A0CBD" w:rsidRDefault="005A0CBD" w:rsidP="000B2278"/>
    <w:p w14:paraId="5C07AF87" w14:textId="77777777" w:rsidR="00DD21A8" w:rsidRDefault="00DD21A8" w:rsidP="000B2278"/>
    <w:p w14:paraId="191FA6F5" w14:textId="77777777" w:rsidR="005A7DAC" w:rsidRPr="00642682" w:rsidRDefault="005A7DAC" w:rsidP="005A7DAC">
      <w:pPr>
        <w:pStyle w:val="NoSpacing"/>
        <w:jc w:val="center"/>
        <w:rPr>
          <w:rFonts w:ascii="Times New Roman" w:eastAsia="Arial Unicode MS" w:hAnsi="Times New Roman"/>
          <w:b/>
          <w:sz w:val="24"/>
          <w:szCs w:val="24"/>
          <w:lang w:val="es-ES"/>
        </w:rPr>
      </w:pPr>
      <w:r w:rsidRPr="00642682">
        <w:rPr>
          <w:rFonts w:ascii="Times New Roman" w:eastAsia="Arial Unicode MS" w:hAnsi="Times New Roman"/>
          <w:b/>
          <w:sz w:val="24"/>
          <w:szCs w:val="24"/>
          <w:lang w:val="es-ES"/>
        </w:rPr>
        <w:lastRenderedPageBreak/>
        <w:t>ANEXO IV</w:t>
      </w:r>
    </w:p>
    <w:p w14:paraId="6E54CF08" w14:textId="77777777" w:rsidR="005A7DAC" w:rsidRPr="00266D25" w:rsidRDefault="005A7DAC" w:rsidP="00266D25">
      <w:pPr>
        <w:pStyle w:val="NoSpacing"/>
        <w:ind w:right="-143"/>
        <w:jc w:val="both"/>
        <w:rPr>
          <w:rFonts w:ascii="Times New Roman" w:hAnsi="Times New Roman"/>
          <w:b/>
          <w:sz w:val="24"/>
          <w:szCs w:val="24"/>
          <w:lang w:val="es-DO"/>
        </w:rPr>
      </w:pPr>
      <w:r w:rsidRPr="00642682">
        <w:rPr>
          <w:rFonts w:ascii="Times New Roman" w:hAnsi="Times New Roman"/>
          <w:b/>
          <w:sz w:val="24"/>
          <w:szCs w:val="24"/>
          <w:lang w:val="es-DO"/>
        </w:rPr>
        <w:t>MODELO DE DECLARACIÓN JURADA DEL PRESIDENTE DEL CONSEJO DE ADMINISTRACIÓN O GERENCIA O EL EJECUTIVO PRINCIPAL Y EL EJECUTIVO PRINCIPAL DE FINANZAS, DECLARANDO SER RESPONSABLES DE LA CONTABILIDAD DEL EMISOR Y QUE SERÁN EN TODO MOMENTO RESPONSABLES DE LA INFORMACIÓN FINANCIERA ENVIADA A LA SUPERINTENDENCIA</w:t>
      </w:r>
    </w:p>
    <w:p w14:paraId="4697516E" w14:textId="77777777" w:rsidR="000B2278" w:rsidRPr="00642682" w:rsidRDefault="000B2278" w:rsidP="000B2278">
      <w:pPr>
        <w:rPr>
          <w:lang w:val="es-DO"/>
        </w:rPr>
      </w:pPr>
    </w:p>
    <w:p w14:paraId="361BB59D" w14:textId="77777777" w:rsidR="00C74A5D" w:rsidRPr="00642682" w:rsidRDefault="00C74A5D" w:rsidP="00C74A5D">
      <w:pPr>
        <w:pStyle w:val="NoSpacing"/>
        <w:jc w:val="both"/>
        <w:rPr>
          <w:rFonts w:ascii="Times New Roman" w:eastAsia="Arial Unicode MS" w:hAnsi="Times New Roman"/>
          <w:bCs/>
          <w:sz w:val="24"/>
          <w:szCs w:val="24"/>
          <w:lang w:val="es-ES"/>
        </w:rPr>
      </w:pPr>
      <w:r w:rsidRPr="00642682">
        <w:rPr>
          <w:rFonts w:ascii="Times New Roman" w:eastAsia="Arial Unicode MS" w:hAnsi="Times New Roman"/>
          <w:bCs/>
          <w:sz w:val="24"/>
          <w:szCs w:val="24"/>
          <w:lang w:val="es-ES_tradnl"/>
        </w:rPr>
        <w:t>El (la) infrascrito (a)</w:t>
      </w:r>
      <w:r w:rsidRPr="00642682">
        <w:rPr>
          <w:rFonts w:ascii="Times New Roman" w:eastAsia="Arial Unicode MS" w:hAnsi="Times New Roman"/>
          <w:bCs/>
          <w:sz w:val="24"/>
          <w:szCs w:val="24"/>
          <w:lang w:val="es-ES"/>
        </w:rPr>
        <w:t>, señor(a) [</w:t>
      </w:r>
      <w:r w:rsidRPr="00642682">
        <w:rPr>
          <w:rFonts w:ascii="Times New Roman" w:eastAsia="Arial Unicode MS" w:hAnsi="Times New Roman"/>
          <w:b/>
          <w:bCs/>
          <w:sz w:val="24"/>
          <w:szCs w:val="24"/>
          <w:lang w:val="es-ES"/>
        </w:rPr>
        <w:t xml:space="preserve">insertar nombre completo del </w:t>
      </w:r>
      <w:r w:rsidR="00331E92" w:rsidRPr="00642682">
        <w:rPr>
          <w:rFonts w:ascii="Times New Roman" w:eastAsia="Arial Unicode MS" w:hAnsi="Times New Roman"/>
          <w:b/>
          <w:bCs/>
          <w:sz w:val="24"/>
          <w:szCs w:val="24"/>
          <w:lang w:val="es-ES"/>
        </w:rPr>
        <w:t>presidente</w:t>
      </w:r>
      <w:r w:rsidRPr="00642682">
        <w:rPr>
          <w:rFonts w:ascii="Times New Roman" w:eastAsia="Arial Unicode MS" w:hAnsi="Times New Roman"/>
          <w:b/>
          <w:bCs/>
          <w:sz w:val="24"/>
          <w:szCs w:val="24"/>
          <w:lang w:val="es-ES"/>
        </w:rPr>
        <w:t xml:space="preserve"> del consejo de administración o gerencia</w:t>
      </w:r>
      <w:r w:rsidR="009C0ABF" w:rsidRPr="00642682">
        <w:rPr>
          <w:rFonts w:ascii="Times New Roman" w:eastAsia="Arial Unicode MS" w:hAnsi="Times New Roman"/>
          <w:b/>
          <w:bCs/>
          <w:sz w:val="24"/>
          <w:szCs w:val="24"/>
          <w:lang w:val="es-ES"/>
        </w:rPr>
        <w:t xml:space="preserve">, ejecutivo principal </w:t>
      </w:r>
      <w:r w:rsidR="00AE2BB0">
        <w:rPr>
          <w:rFonts w:ascii="Times New Roman" w:eastAsia="Arial Unicode MS" w:hAnsi="Times New Roman"/>
          <w:b/>
          <w:bCs/>
          <w:sz w:val="24"/>
          <w:szCs w:val="24"/>
          <w:lang w:val="es-ES"/>
        </w:rPr>
        <w:t>y</w:t>
      </w:r>
      <w:r w:rsidR="009C0ABF" w:rsidRPr="00642682">
        <w:rPr>
          <w:rFonts w:ascii="Times New Roman" w:eastAsia="Arial Unicode MS" w:hAnsi="Times New Roman"/>
          <w:b/>
          <w:bCs/>
          <w:sz w:val="24"/>
          <w:szCs w:val="24"/>
          <w:lang w:val="es-ES"/>
        </w:rPr>
        <w:t xml:space="preserve"> ejecutivo principal de finanzas</w:t>
      </w:r>
      <w:r w:rsidRPr="00642682">
        <w:rPr>
          <w:rFonts w:ascii="Times New Roman" w:eastAsia="Arial Unicode MS" w:hAnsi="Times New Roman"/>
          <w:bCs/>
          <w:sz w:val="24"/>
          <w:szCs w:val="24"/>
          <w:lang w:val="es-ES"/>
        </w:rPr>
        <w:t>], de nacionalidad [</w:t>
      </w:r>
      <w:r w:rsidRPr="00642682">
        <w:rPr>
          <w:rFonts w:ascii="Times New Roman" w:eastAsia="Arial Unicode MS" w:hAnsi="Times New Roman"/>
          <w:b/>
          <w:bCs/>
          <w:sz w:val="24"/>
          <w:szCs w:val="24"/>
          <w:lang w:val="es-ES"/>
        </w:rPr>
        <w:t>insertar nacionalidad</w:t>
      </w:r>
      <w:r w:rsidRPr="00642682">
        <w:rPr>
          <w:rFonts w:ascii="Times New Roman" w:eastAsia="Arial Unicode MS" w:hAnsi="Times New Roman"/>
          <w:bCs/>
          <w:sz w:val="24"/>
          <w:szCs w:val="24"/>
          <w:lang w:val="es-ES"/>
        </w:rPr>
        <w:t>], mayor de edad, [</w:t>
      </w:r>
      <w:r w:rsidRPr="00642682">
        <w:rPr>
          <w:rFonts w:ascii="Times New Roman" w:eastAsia="Arial Unicode MS" w:hAnsi="Times New Roman"/>
          <w:b/>
          <w:bCs/>
          <w:sz w:val="24"/>
          <w:szCs w:val="24"/>
          <w:lang w:val="es-ES"/>
        </w:rPr>
        <w:t>insertar estado civil</w:t>
      </w:r>
      <w:r w:rsidRPr="00642682">
        <w:rPr>
          <w:rFonts w:ascii="Times New Roman" w:eastAsia="Arial Unicode MS" w:hAnsi="Times New Roman"/>
          <w:bCs/>
          <w:sz w:val="24"/>
          <w:szCs w:val="24"/>
          <w:lang w:val="es-ES"/>
        </w:rPr>
        <w:t>], titular de la cédula de identidad y electoral</w:t>
      </w:r>
      <w:r w:rsidRPr="00642682">
        <w:rPr>
          <w:rFonts w:ascii="Times New Roman" w:eastAsia="Arial Unicode MS" w:hAnsi="Times New Roman"/>
          <w:bCs/>
          <w:sz w:val="24"/>
          <w:szCs w:val="24"/>
          <w:vertAlign w:val="superscript"/>
          <w:lang w:val="es-ES"/>
        </w:rPr>
        <w:footnoteReference w:id="12"/>
      </w:r>
      <w:r w:rsidRPr="00642682">
        <w:rPr>
          <w:rFonts w:ascii="Times New Roman" w:eastAsia="Arial Unicode MS" w:hAnsi="Times New Roman"/>
          <w:bCs/>
          <w:sz w:val="24"/>
          <w:szCs w:val="24"/>
          <w:lang w:val="es-ES"/>
        </w:rPr>
        <w:t xml:space="preserve"> número [</w:t>
      </w:r>
      <w:r w:rsidRPr="00642682">
        <w:rPr>
          <w:rFonts w:ascii="Times New Roman" w:eastAsia="Arial Unicode MS" w:hAnsi="Times New Roman"/>
          <w:b/>
          <w:bCs/>
          <w:sz w:val="24"/>
          <w:szCs w:val="24"/>
          <w:lang w:val="es-ES"/>
        </w:rPr>
        <w:t>insertar número</w:t>
      </w:r>
      <w:r w:rsidRPr="00642682">
        <w:rPr>
          <w:rFonts w:ascii="Times New Roman" w:eastAsia="Arial Unicode MS" w:hAnsi="Times New Roman"/>
          <w:bCs/>
          <w:sz w:val="24"/>
          <w:szCs w:val="24"/>
          <w:lang w:val="es-ES"/>
        </w:rPr>
        <w:t>], domiciliado(a) y residente en [</w:t>
      </w:r>
      <w:r w:rsidRPr="00642682">
        <w:rPr>
          <w:rFonts w:ascii="Times New Roman" w:eastAsia="Arial Unicode MS" w:hAnsi="Times New Roman"/>
          <w:b/>
          <w:bCs/>
          <w:sz w:val="24"/>
          <w:szCs w:val="24"/>
          <w:lang w:val="es-ES"/>
        </w:rPr>
        <w:t>insertar el domicilio</w:t>
      </w:r>
      <w:r w:rsidRPr="00642682">
        <w:rPr>
          <w:rFonts w:ascii="Times New Roman" w:eastAsia="Arial Unicode MS" w:hAnsi="Times New Roman"/>
          <w:bCs/>
          <w:sz w:val="24"/>
          <w:szCs w:val="24"/>
          <w:lang w:val="es-ES"/>
        </w:rPr>
        <w:t>], [</w:t>
      </w:r>
      <w:r w:rsidRPr="00642682">
        <w:rPr>
          <w:rFonts w:ascii="Times New Roman" w:eastAsia="Arial Unicode MS" w:hAnsi="Times New Roman"/>
          <w:b/>
          <w:bCs/>
          <w:sz w:val="24"/>
          <w:szCs w:val="24"/>
          <w:lang w:val="es-ES"/>
        </w:rPr>
        <w:t>insertar el municipio</w:t>
      </w:r>
      <w:r w:rsidRPr="00642682">
        <w:rPr>
          <w:rFonts w:ascii="Times New Roman" w:eastAsia="Arial Unicode MS" w:hAnsi="Times New Roman"/>
          <w:bCs/>
          <w:sz w:val="24"/>
          <w:szCs w:val="24"/>
          <w:lang w:val="es-ES"/>
        </w:rPr>
        <w:t>], [</w:t>
      </w:r>
      <w:r w:rsidRPr="00642682">
        <w:rPr>
          <w:rFonts w:ascii="Times New Roman" w:eastAsia="Arial Unicode MS" w:hAnsi="Times New Roman"/>
          <w:b/>
          <w:bCs/>
          <w:sz w:val="24"/>
          <w:szCs w:val="24"/>
          <w:lang w:val="es-ES"/>
        </w:rPr>
        <w:t>insertar la provincia</w:t>
      </w:r>
      <w:r w:rsidRPr="00642682">
        <w:rPr>
          <w:rFonts w:ascii="Times New Roman" w:eastAsia="Arial Unicode MS" w:hAnsi="Times New Roman"/>
          <w:bCs/>
          <w:sz w:val="24"/>
          <w:szCs w:val="24"/>
          <w:lang w:val="es-ES"/>
        </w:rPr>
        <w:t>] de la República Dominicana; quien en su calidad de [</w:t>
      </w:r>
      <w:r w:rsidRPr="00642682">
        <w:rPr>
          <w:rFonts w:ascii="Times New Roman" w:eastAsia="Arial Unicode MS" w:hAnsi="Times New Roman"/>
          <w:b/>
          <w:bCs/>
          <w:sz w:val="24"/>
          <w:szCs w:val="24"/>
          <w:lang w:val="es-ES"/>
        </w:rPr>
        <w:t>incluir la función o designación de quien suscribe en la oferente</w:t>
      </w:r>
      <w:r w:rsidRPr="00642682">
        <w:rPr>
          <w:rFonts w:ascii="Times New Roman" w:eastAsia="Arial Unicode MS" w:hAnsi="Times New Roman"/>
          <w:bCs/>
          <w:sz w:val="24"/>
          <w:szCs w:val="24"/>
          <w:lang w:val="es-ES"/>
        </w:rPr>
        <w:t>] de [</w:t>
      </w:r>
      <w:r w:rsidRPr="00642682">
        <w:rPr>
          <w:rFonts w:ascii="Times New Roman" w:eastAsia="Arial Unicode MS" w:hAnsi="Times New Roman"/>
          <w:b/>
          <w:bCs/>
          <w:sz w:val="24"/>
          <w:szCs w:val="24"/>
          <w:lang w:val="es-ES"/>
        </w:rPr>
        <w:t>insertar denominación o razón social del oferente</w:t>
      </w:r>
      <w:r w:rsidRPr="00642682">
        <w:rPr>
          <w:rFonts w:ascii="Times New Roman" w:eastAsia="Arial Unicode MS" w:hAnsi="Times New Roman"/>
          <w:bCs/>
          <w:sz w:val="24"/>
          <w:szCs w:val="24"/>
          <w:lang w:val="es-ES"/>
        </w:rPr>
        <w:t xml:space="preserve">] </w:t>
      </w:r>
      <w:r w:rsidRPr="00642682">
        <w:rPr>
          <w:rFonts w:ascii="Times New Roman" w:eastAsia="Arial Unicode MS" w:hAnsi="Times New Roman"/>
          <w:bCs/>
          <w:sz w:val="24"/>
          <w:szCs w:val="24"/>
          <w:lang w:val="es-DO"/>
        </w:rPr>
        <w:t xml:space="preserve">sociedad debidamente constituida y existente de acuerdo con las leyes de </w:t>
      </w:r>
      <w:r w:rsidRPr="00642682">
        <w:rPr>
          <w:rFonts w:ascii="Times New Roman" w:eastAsia="Arial Unicode MS" w:hAnsi="Times New Roman"/>
          <w:bCs/>
          <w:sz w:val="24"/>
          <w:szCs w:val="24"/>
          <w:lang w:val="es-ES"/>
        </w:rPr>
        <w:t>[</w:t>
      </w:r>
      <w:r w:rsidRPr="00642682">
        <w:rPr>
          <w:rFonts w:ascii="Times New Roman" w:eastAsia="Arial Unicode MS" w:hAnsi="Times New Roman"/>
          <w:b/>
          <w:bCs/>
          <w:sz w:val="24"/>
          <w:szCs w:val="24"/>
          <w:lang w:val="es-ES"/>
        </w:rPr>
        <w:t>insertar país</w:t>
      </w:r>
      <w:r w:rsidRPr="00642682">
        <w:rPr>
          <w:rFonts w:ascii="Times New Roman" w:eastAsia="Arial Unicode MS" w:hAnsi="Times New Roman"/>
          <w:bCs/>
          <w:sz w:val="24"/>
          <w:szCs w:val="24"/>
          <w:lang w:val="es-ES"/>
        </w:rPr>
        <w:t>]</w:t>
      </w:r>
      <w:r w:rsidRPr="00642682">
        <w:rPr>
          <w:rFonts w:ascii="Times New Roman" w:eastAsia="Arial Unicode MS" w:hAnsi="Times New Roman"/>
          <w:bCs/>
          <w:sz w:val="24"/>
          <w:szCs w:val="24"/>
          <w:lang w:val="es-DO"/>
        </w:rPr>
        <w:t>, con su domicilio social y principal establecimiento ubicado en [</w:t>
      </w:r>
      <w:r w:rsidRPr="00642682">
        <w:rPr>
          <w:rFonts w:ascii="Times New Roman" w:eastAsia="Arial Unicode MS" w:hAnsi="Times New Roman"/>
          <w:b/>
          <w:bCs/>
          <w:sz w:val="24"/>
          <w:szCs w:val="24"/>
          <w:lang w:val="es-DO"/>
        </w:rPr>
        <w:t>insertar el domicilio</w:t>
      </w:r>
      <w:r w:rsidRPr="00642682">
        <w:rPr>
          <w:rFonts w:ascii="Times New Roman" w:eastAsia="Arial Unicode MS" w:hAnsi="Times New Roman"/>
          <w:bCs/>
          <w:sz w:val="24"/>
          <w:szCs w:val="24"/>
          <w:lang w:val="es-DO"/>
        </w:rPr>
        <w:t>]</w:t>
      </w:r>
      <w:r w:rsidRPr="00642682">
        <w:rPr>
          <w:rFonts w:ascii="Times New Roman" w:eastAsia="Arial Unicode MS" w:hAnsi="Times New Roman"/>
          <w:bCs/>
          <w:sz w:val="24"/>
          <w:szCs w:val="24"/>
          <w:lang w:val="es-ES"/>
        </w:rPr>
        <w:t>, [</w:t>
      </w:r>
      <w:r w:rsidRPr="00642682">
        <w:rPr>
          <w:rFonts w:ascii="Times New Roman" w:eastAsia="Arial Unicode MS" w:hAnsi="Times New Roman"/>
          <w:b/>
          <w:bCs/>
          <w:sz w:val="24"/>
          <w:szCs w:val="24"/>
          <w:lang w:val="es-ES"/>
        </w:rPr>
        <w:t>insertar el municipio</w:t>
      </w:r>
      <w:r w:rsidRPr="00642682">
        <w:rPr>
          <w:rFonts w:ascii="Times New Roman" w:eastAsia="Arial Unicode MS" w:hAnsi="Times New Roman"/>
          <w:bCs/>
          <w:sz w:val="24"/>
          <w:szCs w:val="24"/>
          <w:lang w:val="es-ES"/>
        </w:rPr>
        <w:t>], [</w:t>
      </w:r>
      <w:r w:rsidRPr="00642682">
        <w:rPr>
          <w:rFonts w:ascii="Times New Roman" w:eastAsia="Arial Unicode MS" w:hAnsi="Times New Roman"/>
          <w:b/>
          <w:bCs/>
          <w:sz w:val="24"/>
          <w:szCs w:val="24"/>
          <w:lang w:val="es-ES"/>
        </w:rPr>
        <w:t>insertar la provincia</w:t>
      </w:r>
      <w:r w:rsidRPr="00642682">
        <w:rPr>
          <w:rFonts w:ascii="Times New Roman" w:eastAsia="Arial Unicode MS" w:hAnsi="Times New Roman"/>
          <w:bCs/>
          <w:sz w:val="24"/>
          <w:szCs w:val="24"/>
          <w:lang w:val="es-ES"/>
        </w:rPr>
        <w:t>], República Dominicana, registrada bajo el Registro Nacional del Contribuyente (RNC) número [</w:t>
      </w:r>
      <w:r w:rsidRPr="00642682">
        <w:rPr>
          <w:rFonts w:ascii="Times New Roman" w:eastAsia="Arial Unicode MS" w:hAnsi="Times New Roman"/>
          <w:b/>
          <w:bCs/>
          <w:sz w:val="24"/>
          <w:szCs w:val="24"/>
          <w:lang w:val="es-ES"/>
        </w:rPr>
        <w:t>insertar el número de RNC</w:t>
      </w:r>
      <w:r w:rsidRPr="00642682">
        <w:rPr>
          <w:rFonts w:ascii="Times New Roman" w:eastAsia="Arial Unicode MS" w:hAnsi="Times New Roman"/>
          <w:bCs/>
          <w:sz w:val="24"/>
          <w:szCs w:val="24"/>
          <w:lang w:val="es-ES"/>
        </w:rPr>
        <w:t>];</w:t>
      </w:r>
      <w:r w:rsidRPr="00642682">
        <w:rPr>
          <w:rFonts w:ascii="Times New Roman" w:eastAsia="Arial Unicode MS" w:hAnsi="Times New Roman"/>
          <w:sz w:val="24"/>
          <w:szCs w:val="24"/>
          <w:lang w:val="es-MX"/>
        </w:rPr>
        <w:t xml:space="preserve"> Certificado de Registro Mercantil número </w:t>
      </w:r>
      <w:r w:rsidRPr="00642682">
        <w:rPr>
          <w:rFonts w:ascii="Times New Roman" w:eastAsia="Arial Unicode MS" w:hAnsi="Times New Roman"/>
          <w:sz w:val="24"/>
          <w:szCs w:val="24"/>
          <w:lang w:val="es-DO"/>
        </w:rPr>
        <w:t>[</w:t>
      </w:r>
      <w:r w:rsidRPr="00642682">
        <w:rPr>
          <w:rFonts w:ascii="Times New Roman" w:eastAsia="Arial Unicode MS" w:hAnsi="Times New Roman"/>
          <w:b/>
          <w:sz w:val="24"/>
          <w:szCs w:val="24"/>
          <w:lang w:val="es-DO"/>
        </w:rPr>
        <w:t>insertar número de Registro Mercantil</w:t>
      </w:r>
      <w:r w:rsidRPr="00642682">
        <w:rPr>
          <w:rFonts w:ascii="Times New Roman" w:eastAsia="Arial Unicode MS" w:hAnsi="Times New Roman"/>
          <w:sz w:val="24"/>
          <w:szCs w:val="24"/>
          <w:lang w:val="es-DO"/>
        </w:rPr>
        <w:t>],</w:t>
      </w:r>
      <w:r w:rsidRPr="00642682">
        <w:rPr>
          <w:rFonts w:ascii="Times New Roman" w:eastAsia="Arial Unicode MS" w:hAnsi="Times New Roman"/>
          <w:bCs/>
          <w:sz w:val="24"/>
          <w:szCs w:val="24"/>
          <w:lang w:val="es-ES_tradnl"/>
        </w:rPr>
        <w:t xml:space="preserve"> actuando en virtud del poder otorgado </w:t>
      </w:r>
      <w:r w:rsidRPr="00642682">
        <w:rPr>
          <w:rFonts w:ascii="Times New Roman" w:eastAsia="Arial Unicode MS" w:hAnsi="Times New Roman"/>
          <w:bCs/>
          <w:sz w:val="24"/>
          <w:szCs w:val="24"/>
          <w:lang w:val="es-DO"/>
        </w:rPr>
        <w:t xml:space="preserve">mediante el Acta o documento equivalente </w:t>
      </w:r>
      <w:r w:rsidRPr="00642682">
        <w:rPr>
          <w:rFonts w:ascii="Times New Roman" w:eastAsia="Arial Unicode MS" w:hAnsi="Times New Roman"/>
          <w:bCs/>
          <w:sz w:val="24"/>
          <w:szCs w:val="24"/>
          <w:lang w:val="es-ES"/>
        </w:rPr>
        <w:t>[</w:t>
      </w:r>
      <w:r w:rsidRPr="00642682">
        <w:rPr>
          <w:rFonts w:ascii="Times New Roman" w:eastAsia="Arial Unicode MS" w:hAnsi="Times New Roman"/>
          <w:b/>
          <w:bCs/>
          <w:sz w:val="24"/>
          <w:szCs w:val="24"/>
          <w:lang w:val="es-ES"/>
        </w:rPr>
        <w:t>insertar el número</w:t>
      </w:r>
      <w:r w:rsidRPr="00642682">
        <w:rPr>
          <w:rFonts w:ascii="Times New Roman" w:eastAsia="Arial Unicode MS" w:hAnsi="Times New Roman"/>
          <w:bCs/>
          <w:sz w:val="24"/>
          <w:szCs w:val="24"/>
          <w:lang w:val="es-ES"/>
        </w:rPr>
        <w:t>] del [</w:t>
      </w:r>
      <w:r w:rsidRPr="00642682">
        <w:rPr>
          <w:rFonts w:ascii="Times New Roman" w:eastAsia="Arial Unicode MS" w:hAnsi="Times New Roman"/>
          <w:b/>
          <w:bCs/>
          <w:sz w:val="24"/>
          <w:szCs w:val="24"/>
          <w:lang w:val="es-ES"/>
        </w:rPr>
        <w:t>insertar que órgano emite el acta]</w:t>
      </w:r>
      <w:r w:rsidRPr="00642682">
        <w:rPr>
          <w:rFonts w:ascii="Times New Roman" w:eastAsia="Arial Unicode MS" w:hAnsi="Times New Roman"/>
          <w:bCs/>
          <w:sz w:val="24"/>
          <w:szCs w:val="24"/>
          <w:lang w:val="es-DO"/>
        </w:rPr>
        <w:t>, según corresponda</w:t>
      </w:r>
      <w:r w:rsidRPr="00642682">
        <w:rPr>
          <w:rFonts w:ascii="Times New Roman" w:eastAsia="Arial Unicode MS" w:hAnsi="Times New Roman"/>
          <w:bCs/>
          <w:sz w:val="24"/>
          <w:szCs w:val="24"/>
          <w:vertAlign w:val="superscript"/>
        </w:rPr>
        <w:footnoteReference w:id="13"/>
      </w:r>
      <w:r w:rsidRPr="00642682">
        <w:rPr>
          <w:rFonts w:ascii="Times New Roman" w:eastAsia="Arial Unicode MS" w:hAnsi="Times New Roman"/>
          <w:bCs/>
          <w:sz w:val="24"/>
          <w:szCs w:val="24"/>
          <w:lang w:val="es-DO"/>
        </w:rPr>
        <w:t xml:space="preserve"> del Oferente de fecha [</w:t>
      </w:r>
      <w:r w:rsidRPr="00642682">
        <w:rPr>
          <w:rFonts w:ascii="Times New Roman" w:eastAsia="Arial Unicode MS" w:hAnsi="Times New Roman"/>
          <w:b/>
          <w:bCs/>
          <w:sz w:val="24"/>
          <w:szCs w:val="24"/>
          <w:lang w:val="es-ES"/>
        </w:rPr>
        <w:t>insertar la fecha en formato días, mes y año]</w:t>
      </w:r>
      <w:r w:rsidRPr="00642682">
        <w:rPr>
          <w:rFonts w:ascii="Times New Roman" w:eastAsia="Arial Unicode MS" w:hAnsi="Times New Roman"/>
          <w:bCs/>
          <w:sz w:val="24"/>
          <w:szCs w:val="24"/>
          <w:lang w:val="es-DO"/>
        </w:rPr>
        <w:t xml:space="preserve"> en relación </w:t>
      </w:r>
      <w:r w:rsidR="00AE2BB0">
        <w:rPr>
          <w:rFonts w:ascii="Times New Roman" w:eastAsia="Arial Unicode MS" w:hAnsi="Times New Roman"/>
          <w:bCs/>
          <w:sz w:val="24"/>
          <w:szCs w:val="24"/>
          <w:lang w:val="es-DO"/>
        </w:rPr>
        <w:t xml:space="preserve">a la contabilidad del Emisor y de la información financiera enviada a la Superintendencia </w:t>
      </w:r>
      <w:r w:rsidRPr="00642682">
        <w:rPr>
          <w:rFonts w:ascii="Times New Roman" w:eastAsia="Arial Unicode MS" w:hAnsi="Times New Roman"/>
          <w:bCs/>
          <w:sz w:val="24"/>
          <w:szCs w:val="24"/>
          <w:lang w:val="es-DO"/>
        </w:rPr>
        <w:t xml:space="preserve">relativas </w:t>
      </w:r>
      <w:r w:rsidRPr="00642682">
        <w:rPr>
          <w:rFonts w:ascii="Times New Roman" w:eastAsia="Arial Unicode MS" w:hAnsi="Times New Roman"/>
          <w:bCs/>
          <w:sz w:val="24"/>
          <w:szCs w:val="24"/>
          <w:lang w:val="es-ES_tradnl"/>
        </w:rPr>
        <w:t xml:space="preserve">al </w:t>
      </w:r>
      <w:r w:rsidR="006863F8" w:rsidRPr="00642682">
        <w:rPr>
          <w:rFonts w:ascii="Times New Roman" w:eastAsia="Arial Unicode MS" w:hAnsi="Times New Roman"/>
          <w:bCs/>
          <w:sz w:val="24"/>
          <w:szCs w:val="24"/>
          <w:lang w:val="es-ES_tradnl"/>
        </w:rPr>
        <w:t xml:space="preserve">PROGRAMA DE EMISIONES </w:t>
      </w:r>
      <w:r w:rsidR="00DD21A8">
        <w:rPr>
          <w:rFonts w:ascii="Times New Roman" w:eastAsia="Arial Unicode MS" w:hAnsi="Times New Roman"/>
          <w:bCs/>
          <w:sz w:val="24"/>
          <w:szCs w:val="24"/>
          <w:lang w:val="es-ES_tradnl"/>
        </w:rPr>
        <w:t xml:space="preserve">para su autorización </w:t>
      </w:r>
      <w:r w:rsidRPr="00642682">
        <w:rPr>
          <w:rFonts w:ascii="Times New Roman" w:eastAsia="Arial Unicode MS" w:hAnsi="Times New Roman"/>
          <w:bCs/>
          <w:sz w:val="24"/>
          <w:szCs w:val="24"/>
          <w:lang w:val="es-ES_tradnl"/>
        </w:rPr>
        <w:t>y durante el tiempo que los valores estén en circulación en el mercado de valores de [</w:t>
      </w:r>
      <w:r w:rsidRPr="00642682">
        <w:rPr>
          <w:rFonts w:ascii="Times New Roman" w:eastAsia="Arial Unicode MS" w:hAnsi="Times New Roman"/>
          <w:b/>
          <w:bCs/>
          <w:sz w:val="24"/>
          <w:szCs w:val="24"/>
          <w:lang w:val="es-ES"/>
        </w:rPr>
        <w:t>incluir el nombre del instrumento a emitir]</w:t>
      </w:r>
      <w:r w:rsidRPr="00642682">
        <w:rPr>
          <w:rFonts w:ascii="Times New Roman" w:eastAsia="Arial Unicode MS" w:hAnsi="Times New Roman"/>
          <w:bCs/>
          <w:sz w:val="24"/>
          <w:szCs w:val="24"/>
          <w:lang w:val="es-ES_tradnl"/>
        </w:rPr>
        <w:t xml:space="preserve">, por la suma de </w:t>
      </w:r>
      <w:r w:rsidRPr="00642682">
        <w:rPr>
          <w:rFonts w:ascii="Times New Roman" w:eastAsia="Arial Unicode MS" w:hAnsi="Times New Roman"/>
          <w:bCs/>
          <w:sz w:val="24"/>
          <w:szCs w:val="24"/>
          <w:lang w:val="es-DO"/>
        </w:rPr>
        <w:t>[</w:t>
      </w:r>
      <w:r w:rsidRPr="00642682">
        <w:rPr>
          <w:rFonts w:ascii="Times New Roman" w:eastAsia="Arial Unicode MS" w:hAnsi="Times New Roman"/>
          <w:b/>
          <w:bCs/>
          <w:sz w:val="24"/>
          <w:szCs w:val="24"/>
          <w:lang w:val="es-DO"/>
        </w:rPr>
        <w:t>insertar monto y moneda</w:t>
      </w:r>
      <w:r w:rsidRPr="00642682">
        <w:rPr>
          <w:rFonts w:ascii="Times New Roman" w:eastAsia="Arial Unicode MS" w:hAnsi="Times New Roman"/>
          <w:bCs/>
          <w:sz w:val="24"/>
          <w:szCs w:val="24"/>
          <w:lang w:val="es-DO"/>
        </w:rPr>
        <w:t>]</w:t>
      </w:r>
      <w:r w:rsidRPr="00642682">
        <w:rPr>
          <w:rFonts w:ascii="Times New Roman" w:eastAsia="Arial Unicode MS" w:hAnsi="Times New Roman"/>
          <w:bCs/>
          <w:sz w:val="24"/>
          <w:szCs w:val="24"/>
          <w:lang w:val="es-ES_tradnl"/>
        </w:rPr>
        <w:t xml:space="preserve"> (en lo adelante, “PROGRAMA DE EMISIONES”), autorizado por la Superintendencia </w:t>
      </w:r>
      <w:r w:rsidRPr="00642682">
        <w:rPr>
          <w:rFonts w:ascii="Times New Roman" w:eastAsia="Arial Unicode MS" w:hAnsi="Times New Roman"/>
          <w:bCs/>
          <w:sz w:val="24"/>
          <w:szCs w:val="24"/>
          <w:lang w:val="es-ES"/>
        </w:rPr>
        <w:t>del Mercado de Valores mediante la [</w:t>
      </w:r>
      <w:r w:rsidRPr="00642682">
        <w:rPr>
          <w:rFonts w:ascii="Times New Roman" w:eastAsia="Arial Unicode MS" w:hAnsi="Times New Roman"/>
          <w:b/>
          <w:bCs/>
          <w:sz w:val="24"/>
          <w:szCs w:val="24"/>
          <w:lang w:val="es-ES"/>
        </w:rPr>
        <w:t>incluir número de la resolución</w:t>
      </w:r>
      <w:r w:rsidRPr="00642682">
        <w:rPr>
          <w:rFonts w:ascii="Times New Roman" w:eastAsia="Arial Unicode MS" w:hAnsi="Times New Roman"/>
          <w:bCs/>
          <w:sz w:val="24"/>
          <w:szCs w:val="24"/>
          <w:lang w:val="es-ES"/>
        </w:rPr>
        <w:t xml:space="preserve">] Resolución de fecha </w:t>
      </w:r>
      <w:r w:rsidRPr="00642682">
        <w:rPr>
          <w:rFonts w:ascii="Times New Roman" w:eastAsia="Arial Unicode MS" w:hAnsi="Times New Roman"/>
          <w:bCs/>
          <w:sz w:val="24"/>
          <w:szCs w:val="24"/>
          <w:lang w:val="es-DO"/>
        </w:rPr>
        <w:t>[</w:t>
      </w:r>
      <w:r w:rsidRPr="00642682">
        <w:rPr>
          <w:rFonts w:ascii="Times New Roman" w:eastAsia="Arial Unicode MS" w:hAnsi="Times New Roman"/>
          <w:b/>
          <w:bCs/>
          <w:sz w:val="24"/>
          <w:szCs w:val="24"/>
          <w:lang w:val="es-DO"/>
        </w:rPr>
        <w:t>insertar la fecha en formato días, mes y año</w:t>
      </w:r>
      <w:r w:rsidRPr="00642682">
        <w:rPr>
          <w:rFonts w:ascii="Times New Roman" w:eastAsia="Arial Unicode MS" w:hAnsi="Times New Roman"/>
          <w:bCs/>
          <w:sz w:val="24"/>
          <w:szCs w:val="24"/>
          <w:lang w:val="es-DO"/>
        </w:rPr>
        <w:t>] e inscrito en el Registro del Mercado de Valores con número [</w:t>
      </w:r>
      <w:r w:rsidRPr="00642682">
        <w:rPr>
          <w:rFonts w:ascii="Times New Roman" w:eastAsia="Arial Unicode MS" w:hAnsi="Times New Roman"/>
          <w:b/>
          <w:bCs/>
          <w:sz w:val="24"/>
          <w:szCs w:val="24"/>
          <w:lang w:val="es-DO"/>
        </w:rPr>
        <w:t>inserta el número de registro</w:t>
      </w:r>
      <w:r w:rsidRPr="00642682">
        <w:rPr>
          <w:rFonts w:ascii="Times New Roman" w:eastAsia="Arial Unicode MS" w:hAnsi="Times New Roman"/>
          <w:bCs/>
          <w:sz w:val="24"/>
          <w:szCs w:val="24"/>
          <w:lang w:val="es-DO"/>
        </w:rPr>
        <w:t>]</w:t>
      </w:r>
      <w:r w:rsidRPr="00642682">
        <w:rPr>
          <w:rFonts w:ascii="Times New Roman" w:eastAsia="Arial Unicode MS" w:hAnsi="Times New Roman"/>
          <w:bCs/>
          <w:sz w:val="24"/>
          <w:szCs w:val="24"/>
          <w:lang w:val="es-ES_tradnl"/>
        </w:rPr>
        <w:t xml:space="preserve">; DECLARA BAJO LA FE DEL JURAMENTO, y en pleno conocimiento de las sanciones previstas por el Código Penal Dominicano que castiga el perjurio, lo siguiente: ÚNICO: Que </w:t>
      </w:r>
      <w:r w:rsidR="005F11FF">
        <w:rPr>
          <w:rFonts w:ascii="Times New Roman" w:eastAsia="Arial Unicode MS" w:hAnsi="Times New Roman"/>
          <w:bCs/>
          <w:sz w:val="24"/>
          <w:szCs w:val="24"/>
          <w:lang w:val="es-ES_tradnl"/>
        </w:rPr>
        <w:t>se compromete</w:t>
      </w:r>
      <w:r w:rsidR="00A12A28">
        <w:rPr>
          <w:rFonts w:ascii="Times New Roman" w:eastAsia="Arial Unicode MS" w:hAnsi="Times New Roman"/>
          <w:bCs/>
          <w:sz w:val="24"/>
          <w:szCs w:val="24"/>
          <w:lang w:val="es-ES_tradnl"/>
        </w:rPr>
        <w:t>n</w:t>
      </w:r>
      <w:r w:rsidR="005F11FF">
        <w:rPr>
          <w:rFonts w:ascii="Times New Roman" w:eastAsia="Arial Unicode MS" w:hAnsi="Times New Roman"/>
          <w:bCs/>
          <w:sz w:val="24"/>
          <w:szCs w:val="24"/>
          <w:lang w:val="es-ES_tradnl"/>
        </w:rPr>
        <w:t xml:space="preserve"> como</w:t>
      </w:r>
      <w:r w:rsidR="002E5124">
        <w:rPr>
          <w:rFonts w:ascii="Times New Roman" w:eastAsia="Arial Unicode MS" w:hAnsi="Times New Roman"/>
          <w:bCs/>
          <w:sz w:val="24"/>
          <w:szCs w:val="24"/>
          <w:lang w:val="es-ES_tradnl"/>
        </w:rPr>
        <w:t xml:space="preserve"> responsable</w:t>
      </w:r>
      <w:r w:rsidR="00A12A28">
        <w:rPr>
          <w:rFonts w:ascii="Times New Roman" w:eastAsia="Arial Unicode MS" w:hAnsi="Times New Roman"/>
          <w:bCs/>
          <w:sz w:val="24"/>
          <w:szCs w:val="24"/>
          <w:lang w:val="es-ES_tradnl"/>
        </w:rPr>
        <w:t>s</w:t>
      </w:r>
      <w:r w:rsidR="002E5124">
        <w:rPr>
          <w:rFonts w:ascii="Times New Roman" w:eastAsia="Arial Unicode MS" w:hAnsi="Times New Roman"/>
          <w:bCs/>
          <w:sz w:val="24"/>
          <w:szCs w:val="24"/>
          <w:lang w:val="es-ES_tradnl"/>
        </w:rPr>
        <w:t xml:space="preserve"> de la contabilidad del Emisor y serán en todo momento, responsables de la información financiera enviada a la Superintendencia del Mercado de Valores </w:t>
      </w:r>
      <w:r w:rsidR="006863F8" w:rsidRPr="003B6A22">
        <w:rPr>
          <w:rFonts w:ascii="Times New Roman" w:eastAsia="Arial Unicode MS" w:hAnsi="Times New Roman"/>
          <w:bCs/>
          <w:sz w:val="24"/>
          <w:szCs w:val="24"/>
          <w:lang w:val="es-DO"/>
        </w:rPr>
        <w:t xml:space="preserve"> durante el tiempo que los valores estén en circulación en el Mercado de Valores</w:t>
      </w:r>
      <w:r w:rsidR="00A12A28">
        <w:rPr>
          <w:rFonts w:ascii="Times New Roman" w:eastAsia="Arial Unicode MS" w:hAnsi="Times New Roman"/>
          <w:bCs/>
          <w:sz w:val="24"/>
          <w:szCs w:val="24"/>
          <w:lang w:val="es-ES_tradnl"/>
        </w:rPr>
        <w:t>, h</w:t>
      </w:r>
      <w:r w:rsidR="002E5124">
        <w:rPr>
          <w:rFonts w:ascii="Times New Roman" w:eastAsia="Arial Unicode MS" w:hAnsi="Times New Roman"/>
          <w:bCs/>
          <w:sz w:val="24"/>
          <w:szCs w:val="24"/>
          <w:lang w:val="es-ES"/>
        </w:rPr>
        <w:t>aciendo constar de manera expresa que a su conocimiento todos los datos e informaciones contenidos en el prospecto y documentación presentada</w:t>
      </w:r>
      <w:r w:rsidRPr="00642682">
        <w:rPr>
          <w:rFonts w:ascii="Times New Roman" w:eastAsia="Arial Unicode MS" w:hAnsi="Times New Roman"/>
          <w:bCs/>
          <w:sz w:val="24"/>
          <w:szCs w:val="24"/>
          <w:lang w:val="es-ES"/>
        </w:rPr>
        <w:t xml:space="preserve"> </w:t>
      </w:r>
      <w:r w:rsidR="005F11FF">
        <w:rPr>
          <w:rFonts w:ascii="Times New Roman" w:eastAsia="Arial Unicode MS" w:hAnsi="Times New Roman"/>
          <w:bCs/>
          <w:sz w:val="24"/>
          <w:szCs w:val="24"/>
          <w:lang w:val="es-ES"/>
        </w:rPr>
        <w:t xml:space="preserve">es </w:t>
      </w:r>
      <w:r w:rsidRPr="00642682">
        <w:rPr>
          <w:rFonts w:ascii="Times New Roman" w:eastAsia="Arial Unicode MS" w:hAnsi="Times New Roman"/>
          <w:bCs/>
          <w:sz w:val="24"/>
          <w:szCs w:val="24"/>
          <w:lang w:val="es-ES"/>
        </w:rPr>
        <w:t>veraz</w:t>
      </w:r>
      <w:r w:rsidRPr="00642682">
        <w:rPr>
          <w:rFonts w:ascii="Times New Roman" w:eastAsia="Arial Unicode MS" w:hAnsi="Times New Roman"/>
          <w:bCs/>
          <w:sz w:val="24"/>
          <w:szCs w:val="24"/>
          <w:lang w:val="es-ES_tradnl"/>
        </w:rPr>
        <w:t xml:space="preserve">, </w:t>
      </w:r>
      <w:r w:rsidRPr="00642682">
        <w:rPr>
          <w:rFonts w:ascii="Times New Roman" w:hAnsi="Times New Roman"/>
          <w:sz w:val="24"/>
          <w:szCs w:val="24"/>
          <w:lang w:val="es-DO"/>
        </w:rPr>
        <w:t>fidedigna, real, completa</w:t>
      </w:r>
      <w:r w:rsidRPr="00642682" w:rsidDel="00D7705D">
        <w:rPr>
          <w:rFonts w:ascii="Times New Roman" w:eastAsia="Arial Unicode MS" w:hAnsi="Times New Roman"/>
          <w:bCs/>
          <w:sz w:val="24"/>
          <w:szCs w:val="24"/>
          <w:lang w:val="es-ES_tradnl"/>
        </w:rPr>
        <w:t xml:space="preserve"> </w:t>
      </w:r>
      <w:r w:rsidRPr="00642682">
        <w:rPr>
          <w:rFonts w:ascii="Times New Roman" w:eastAsia="Arial Unicode MS" w:hAnsi="Times New Roman"/>
          <w:bCs/>
          <w:sz w:val="24"/>
          <w:szCs w:val="24"/>
          <w:lang w:val="es-ES_tradnl"/>
        </w:rPr>
        <w:t>y que no se omit</w:t>
      </w:r>
      <w:r w:rsidR="005F11FF">
        <w:rPr>
          <w:rFonts w:ascii="Times New Roman" w:eastAsia="Arial Unicode MS" w:hAnsi="Times New Roman"/>
          <w:bCs/>
          <w:sz w:val="24"/>
          <w:szCs w:val="24"/>
          <w:lang w:val="es-ES_tradnl"/>
        </w:rPr>
        <w:t>e</w:t>
      </w:r>
      <w:r w:rsidRPr="00642682">
        <w:rPr>
          <w:rFonts w:ascii="Times New Roman" w:eastAsia="Arial Unicode MS" w:hAnsi="Times New Roman"/>
          <w:bCs/>
          <w:sz w:val="24"/>
          <w:szCs w:val="24"/>
          <w:lang w:val="es-ES_tradnl"/>
        </w:rPr>
        <w:t xml:space="preserve"> en </w:t>
      </w:r>
      <w:r w:rsidR="005F11FF">
        <w:rPr>
          <w:rFonts w:ascii="Times New Roman" w:eastAsia="Arial Unicode MS" w:hAnsi="Times New Roman"/>
          <w:bCs/>
          <w:sz w:val="24"/>
          <w:szCs w:val="24"/>
          <w:lang w:val="es-ES_tradnl"/>
        </w:rPr>
        <w:lastRenderedPageBreak/>
        <w:t>ella</w:t>
      </w:r>
      <w:r w:rsidRPr="00642682">
        <w:rPr>
          <w:rFonts w:ascii="Times New Roman" w:eastAsia="Arial Unicode MS" w:hAnsi="Times New Roman"/>
          <w:bCs/>
          <w:sz w:val="24"/>
          <w:szCs w:val="24"/>
          <w:lang w:val="es-ES_tradnl"/>
        </w:rPr>
        <w:t xml:space="preserve"> ningún dato relevante o hecho que por su naturaleza sea susceptible de alterar su alcance y, en consecuencia, afectar la decisión de potenciales inversionistas. La presente declaración es realizada por </w:t>
      </w:r>
      <w:r w:rsidR="00A12A28">
        <w:rPr>
          <w:rFonts w:ascii="Times New Roman" w:eastAsia="Arial Unicode MS" w:hAnsi="Times New Roman"/>
          <w:bCs/>
          <w:sz w:val="24"/>
          <w:szCs w:val="24"/>
          <w:lang w:val="es-ES_tradnl"/>
        </w:rPr>
        <w:t>los</w:t>
      </w:r>
      <w:r w:rsidRPr="00642682">
        <w:rPr>
          <w:rFonts w:ascii="Times New Roman" w:eastAsia="Arial Unicode MS" w:hAnsi="Times New Roman"/>
          <w:bCs/>
          <w:sz w:val="24"/>
          <w:szCs w:val="24"/>
          <w:lang w:val="es-ES_tradnl"/>
        </w:rPr>
        <w:t xml:space="preserve"> infrascrito</w:t>
      </w:r>
      <w:r w:rsidR="00A12A28">
        <w:rPr>
          <w:rFonts w:ascii="Times New Roman" w:eastAsia="Arial Unicode MS" w:hAnsi="Times New Roman"/>
          <w:bCs/>
          <w:sz w:val="24"/>
          <w:szCs w:val="24"/>
          <w:lang w:val="es-ES_tradnl"/>
        </w:rPr>
        <w:t xml:space="preserve">s </w:t>
      </w:r>
      <w:r w:rsidRPr="00642682">
        <w:rPr>
          <w:rFonts w:ascii="Times New Roman" w:eastAsia="Arial Unicode MS" w:hAnsi="Times New Roman"/>
          <w:bCs/>
          <w:sz w:val="24"/>
          <w:szCs w:val="24"/>
          <w:lang w:val="es-ES_tradnl"/>
        </w:rPr>
        <w:t>en pleno conocimiento de la responsabilidad administrativa, civil y penal en que incurriría</w:t>
      </w:r>
      <w:r w:rsidR="00A12A28">
        <w:rPr>
          <w:rFonts w:ascii="Times New Roman" w:eastAsia="Arial Unicode MS" w:hAnsi="Times New Roman"/>
          <w:bCs/>
          <w:sz w:val="24"/>
          <w:szCs w:val="24"/>
          <w:lang w:val="es-ES_tradnl"/>
        </w:rPr>
        <w:t>n</w:t>
      </w:r>
      <w:r w:rsidRPr="00642682">
        <w:rPr>
          <w:rFonts w:ascii="Times New Roman" w:eastAsia="Arial Unicode MS" w:hAnsi="Times New Roman"/>
          <w:bCs/>
          <w:sz w:val="24"/>
          <w:szCs w:val="24"/>
          <w:lang w:val="es-ES_tradnl"/>
        </w:rPr>
        <w:t xml:space="preserve"> ante las personas afectadas, en caso de que las informaciones contenidas en los referidos Prospectos de Emisión </w:t>
      </w:r>
      <w:r w:rsidRPr="00642682">
        <w:rPr>
          <w:rFonts w:ascii="Times New Roman" w:eastAsia="Arial Unicode MS" w:hAnsi="Times New Roman"/>
          <w:bCs/>
          <w:sz w:val="24"/>
          <w:szCs w:val="24"/>
          <w:lang w:val="es-DO"/>
        </w:rPr>
        <w:t>y la documentación presentada</w:t>
      </w:r>
      <w:r w:rsidRPr="00642682">
        <w:rPr>
          <w:rFonts w:ascii="Times New Roman" w:eastAsia="Arial Unicode MS" w:hAnsi="Times New Roman"/>
          <w:bCs/>
          <w:sz w:val="24"/>
          <w:szCs w:val="24"/>
          <w:lang w:val="es-ES_tradnl"/>
        </w:rPr>
        <w:t xml:space="preserve"> resultasen falsas, incluyendo, pero no limitado a, las sanciones previstas por el Código Penal Dominicano que castigan el perjurio.</w:t>
      </w:r>
    </w:p>
    <w:p w14:paraId="60131AE7" w14:textId="77777777" w:rsidR="00C74A5D" w:rsidRPr="00642682" w:rsidRDefault="00C74A5D" w:rsidP="00C74A5D">
      <w:pPr>
        <w:pStyle w:val="NoSpacing"/>
        <w:jc w:val="both"/>
        <w:rPr>
          <w:rFonts w:ascii="Times New Roman" w:eastAsia="Arial Unicode MS" w:hAnsi="Times New Roman"/>
          <w:bCs/>
          <w:sz w:val="24"/>
          <w:szCs w:val="24"/>
          <w:lang w:val="es-ES"/>
        </w:rPr>
      </w:pPr>
      <w:r w:rsidRPr="00642682">
        <w:rPr>
          <w:rFonts w:ascii="Times New Roman" w:eastAsia="Arial Unicode MS" w:hAnsi="Times New Roman"/>
          <w:bCs/>
          <w:sz w:val="24"/>
          <w:szCs w:val="24"/>
          <w:lang w:val="es-ES_tradnl"/>
        </w:rPr>
        <w:t xml:space="preserve"> </w:t>
      </w:r>
    </w:p>
    <w:p w14:paraId="57FC0C13" w14:textId="77777777" w:rsidR="00C74A5D" w:rsidRPr="00642682" w:rsidRDefault="00C74A5D" w:rsidP="00C74A5D">
      <w:pPr>
        <w:pStyle w:val="NoSpacing"/>
        <w:jc w:val="both"/>
        <w:rPr>
          <w:rFonts w:ascii="Times New Roman" w:eastAsia="Arial Unicode MS" w:hAnsi="Times New Roman"/>
          <w:bCs/>
          <w:sz w:val="24"/>
          <w:szCs w:val="24"/>
          <w:lang w:val="es-ES"/>
        </w:rPr>
      </w:pPr>
      <w:r w:rsidRPr="00642682">
        <w:rPr>
          <w:rFonts w:ascii="Times New Roman" w:eastAsia="Arial Unicode MS" w:hAnsi="Times New Roman"/>
          <w:bCs/>
          <w:sz w:val="24"/>
          <w:szCs w:val="24"/>
          <w:lang w:val="es-ES"/>
        </w:rPr>
        <w:t>HECHO y FIRMADO libre y voluntariamente en [</w:t>
      </w:r>
      <w:r w:rsidRPr="00642682">
        <w:rPr>
          <w:rFonts w:ascii="Times New Roman" w:eastAsia="Arial Unicode MS" w:hAnsi="Times New Roman"/>
          <w:b/>
          <w:bCs/>
          <w:sz w:val="24"/>
          <w:szCs w:val="24"/>
          <w:lang w:val="es-ES"/>
        </w:rPr>
        <w:t>insertar la cantidad de originales</w:t>
      </w:r>
      <w:r w:rsidRPr="00642682">
        <w:rPr>
          <w:rFonts w:ascii="Times New Roman" w:eastAsia="Arial Unicode MS" w:hAnsi="Times New Roman"/>
          <w:bCs/>
          <w:sz w:val="24"/>
          <w:szCs w:val="24"/>
          <w:lang w:val="es-ES"/>
        </w:rPr>
        <w:t>] originales de un mismo tenor y efecto, en la ciudad de [</w:t>
      </w:r>
      <w:r w:rsidRPr="00642682">
        <w:rPr>
          <w:rFonts w:ascii="Times New Roman" w:eastAsia="Arial Unicode MS" w:hAnsi="Times New Roman"/>
          <w:b/>
          <w:bCs/>
          <w:sz w:val="24"/>
          <w:szCs w:val="24"/>
          <w:lang w:val="es-ES"/>
        </w:rPr>
        <w:t>insertar el municipio</w:t>
      </w:r>
      <w:r w:rsidRPr="00642682">
        <w:rPr>
          <w:rFonts w:ascii="Times New Roman" w:eastAsia="Arial Unicode MS" w:hAnsi="Times New Roman"/>
          <w:bCs/>
          <w:sz w:val="24"/>
          <w:szCs w:val="24"/>
          <w:lang w:val="es-ES"/>
        </w:rPr>
        <w:t>], [</w:t>
      </w:r>
      <w:r w:rsidRPr="00642682">
        <w:rPr>
          <w:rFonts w:ascii="Times New Roman" w:eastAsia="Arial Unicode MS" w:hAnsi="Times New Roman"/>
          <w:b/>
          <w:bCs/>
          <w:sz w:val="24"/>
          <w:szCs w:val="24"/>
          <w:lang w:val="es-ES"/>
        </w:rPr>
        <w:t>insertar la provincia</w:t>
      </w:r>
      <w:r w:rsidRPr="00642682">
        <w:rPr>
          <w:rFonts w:ascii="Times New Roman" w:eastAsia="Arial Unicode MS" w:hAnsi="Times New Roman"/>
          <w:bCs/>
          <w:sz w:val="24"/>
          <w:szCs w:val="24"/>
          <w:lang w:val="es-ES"/>
        </w:rPr>
        <w:t>], de la República Dominicana, a los [</w:t>
      </w:r>
      <w:r w:rsidRPr="00642682">
        <w:rPr>
          <w:rFonts w:ascii="Times New Roman" w:eastAsia="Arial Unicode MS" w:hAnsi="Times New Roman"/>
          <w:b/>
          <w:bCs/>
          <w:sz w:val="24"/>
          <w:szCs w:val="24"/>
          <w:lang w:val="es-ES"/>
        </w:rPr>
        <w:t>insertar el día</w:t>
      </w:r>
      <w:r w:rsidRPr="00642682">
        <w:rPr>
          <w:rFonts w:ascii="Times New Roman" w:eastAsia="Arial Unicode MS" w:hAnsi="Times New Roman"/>
          <w:bCs/>
          <w:sz w:val="24"/>
          <w:szCs w:val="24"/>
          <w:lang w:val="es-ES"/>
        </w:rPr>
        <w:t>] días del mes de [</w:t>
      </w:r>
      <w:r w:rsidRPr="00642682">
        <w:rPr>
          <w:rFonts w:ascii="Times New Roman" w:eastAsia="Arial Unicode MS" w:hAnsi="Times New Roman"/>
          <w:b/>
          <w:bCs/>
          <w:sz w:val="24"/>
          <w:szCs w:val="24"/>
          <w:lang w:val="es-ES"/>
        </w:rPr>
        <w:t>insertar el mes</w:t>
      </w:r>
      <w:r w:rsidRPr="00642682">
        <w:rPr>
          <w:rFonts w:ascii="Times New Roman" w:eastAsia="Arial Unicode MS" w:hAnsi="Times New Roman"/>
          <w:bCs/>
          <w:sz w:val="24"/>
          <w:szCs w:val="24"/>
          <w:lang w:val="es-ES"/>
        </w:rPr>
        <w:t>] del año [</w:t>
      </w:r>
      <w:r w:rsidRPr="00642682">
        <w:rPr>
          <w:rFonts w:ascii="Times New Roman" w:eastAsia="Arial Unicode MS" w:hAnsi="Times New Roman"/>
          <w:b/>
          <w:bCs/>
          <w:sz w:val="24"/>
          <w:szCs w:val="24"/>
          <w:lang w:val="es-ES"/>
        </w:rPr>
        <w:t>insertar el año</w:t>
      </w:r>
      <w:r w:rsidRPr="00642682">
        <w:rPr>
          <w:rFonts w:ascii="Times New Roman" w:eastAsia="Arial Unicode MS" w:hAnsi="Times New Roman"/>
          <w:bCs/>
          <w:sz w:val="24"/>
          <w:szCs w:val="24"/>
          <w:lang w:val="es-ES"/>
        </w:rPr>
        <w:t>].</w:t>
      </w:r>
    </w:p>
    <w:p w14:paraId="7B680DEA" w14:textId="77777777" w:rsidR="00C74A5D" w:rsidRPr="00642682" w:rsidRDefault="00C74A5D" w:rsidP="00C74A5D">
      <w:pPr>
        <w:pStyle w:val="NoSpacing"/>
        <w:jc w:val="center"/>
        <w:rPr>
          <w:rFonts w:ascii="Times New Roman" w:eastAsia="Arial Unicode MS" w:hAnsi="Times New Roman"/>
          <w:bCs/>
          <w:sz w:val="24"/>
          <w:szCs w:val="24"/>
          <w:lang w:val="es-ES"/>
        </w:rPr>
      </w:pPr>
    </w:p>
    <w:p w14:paraId="61EAC21E" w14:textId="77777777" w:rsidR="00C74A5D" w:rsidRPr="00642682" w:rsidRDefault="00C74A5D" w:rsidP="00C74A5D">
      <w:pPr>
        <w:pStyle w:val="NoSpacing"/>
        <w:jc w:val="center"/>
        <w:rPr>
          <w:rFonts w:ascii="Times New Roman" w:eastAsia="Arial Unicode MS" w:hAnsi="Times New Roman"/>
          <w:bCs/>
          <w:sz w:val="24"/>
          <w:szCs w:val="24"/>
          <w:lang w:val="es-ES"/>
        </w:rPr>
      </w:pPr>
    </w:p>
    <w:p w14:paraId="0625D956" w14:textId="77777777" w:rsidR="00C74A5D" w:rsidRPr="00642682" w:rsidRDefault="00C74A5D" w:rsidP="00C74A5D">
      <w:pPr>
        <w:pStyle w:val="NoSpacing"/>
        <w:jc w:val="center"/>
        <w:rPr>
          <w:rFonts w:ascii="Times New Roman" w:eastAsia="Arial Unicode MS" w:hAnsi="Times New Roman"/>
          <w:bCs/>
          <w:sz w:val="24"/>
          <w:szCs w:val="24"/>
          <w:lang w:val="es-ES"/>
        </w:rPr>
      </w:pPr>
    </w:p>
    <w:p w14:paraId="750F62F3" w14:textId="77777777" w:rsidR="00C74A5D" w:rsidRPr="00642682" w:rsidRDefault="00C74A5D" w:rsidP="00C74A5D">
      <w:pPr>
        <w:pStyle w:val="NoSpacing"/>
        <w:jc w:val="center"/>
        <w:rPr>
          <w:rFonts w:ascii="Times New Roman" w:eastAsia="Arial Unicode MS" w:hAnsi="Times New Roman"/>
          <w:bCs/>
          <w:sz w:val="24"/>
          <w:szCs w:val="24"/>
          <w:lang w:val="es-DO"/>
        </w:rPr>
      </w:pPr>
      <w:r w:rsidRPr="00642682">
        <w:rPr>
          <w:rFonts w:ascii="Times New Roman" w:eastAsia="Arial Unicode MS" w:hAnsi="Times New Roman"/>
          <w:b/>
          <w:bCs/>
          <w:sz w:val="24"/>
          <w:szCs w:val="24"/>
          <w:u w:val="single"/>
          <w:lang w:val="es-DO"/>
        </w:rPr>
        <w:t>_____________[firma del autorizado</w:t>
      </w:r>
      <w:r w:rsidRPr="00642682">
        <w:rPr>
          <w:rFonts w:ascii="Times New Roman" w:eastAsia="Arial Unicode MS" w:hAnsi="Times New Roman"/>
          <w:b/>
          <w:bCs/>
          <w:sz w:val="24"/>
          <w:szCs w:val="24"/>
          <w:lang w:val="es-DO"/>
        </w:rPr>
        <w:t>]________</w:t>
      </w:r>
    </w:p>
    <w:p w14:paraId="6A53F2A5" w14:textId="77777777" w:rsidR="00C74A5D" w:rsidRPr="00642682" w:rsidRDefault="00C74A5D" w:rsidP="00C74A5D">
      <w:pPr>
        <w:pStyle w:val="NoSpacing"/>
        <w:jc w:val="center"/>
        <w:rPr>
          <w:rFonts w:ascii="Times New Roman" w:eastAsia="Arial Unicode MS" w:hAnsi="Times New Roman"/>
          <w:bCs/>
          <w:sz w:val="24"/>
          <w:szCs w:val="24"/>
          <w:lang w:val="es-DO"/>
        </w:rPr>
      </w:pPr>
      <w:r w:rsidRPr="00642682">
        <w:rPr>
          <w:rFonts w:ascii="Times New Roman" w:eastAsia="Arial Unicode MS" w:hAnsi="Times New Roman"/>
          <w:bCs/>
          <w:sz w:val="24"/>
          <w:szCs w:val="24"/>
          <w:lang w:val="es-DO"/>
        </w:rPr>
        <w:t>[</w:t>
      </w:r>
      <w:r w:rsidR="009641FD" w:rsidRPr="00642682">
        <w:rPr>
          <w:rFonts w:ascii="Times New Roman" w:eastAsia="Arial Unicode MS" w:hAnsi="Times New Roman"/>
          <w:b/>
          <w:bCs/>
          <w:sz w:val="24"/>
          <w:szCs w:val="24"/>
          <w:lang w:val="es-DO"/>
        </w:rPr>
        <w:t>insertar nombre</w:t>
      </w:r>
      <w:r w:rsidRPr="00642682">
        <w:rPr>
          <w:rFonts w:ascii="Times New Roman" w:eastAsia="Arial Unicode MS" w:hAnsi="Times New Roman"/>
          <w:b/>
          <w:bCs/>
          <w:sz w:val="24"/>
          <w:szCs w:val="24"/>
          <w:lang w:val="es-DO"/>
        </w:rPr>
        <w:t xml:space="preserve"> y apelli</w:t>
      </w:r>
      <w:r w:rsidR="009641FD" w:rsidRPr="00642682">
        <w:rPr>
          <w:rFonts w:ascii="Times New Roman" w:eastAsia="Arial Unicode MS" w:hAnsi="Times New Roman"/>
          <w:b/>
          <w:bCs/>
          <w:sz w:val="24"/>
          <w:szCs w:val="24"/>
          <w:lang w:val="es-DO"/>
        </w:rPr>
        <w:t>do</w:t>
      </w:r>
      <w:r w:rsidRPr="00642682">
        <w:rPr>
          <w:rFonts w:ascii="Times New Roman" w:eastAsia="Arial Unicode MS" w:hAnsi="Times New Roman"/>
          <w:b/>
          <w:bCs/>
          <w:sz w:val="24"/>
          <w:szCs w:val="24"/>
          <w:lang w:val="es-DO"/>
        </w:rPr>
        <w:t xml:space="preserve"> del o de los declarante</w:t>
      </w:r>
      <w:r w:rsidR="00EC4814">
        <w:rPr>
          <w:rFonts w:ascii="Times New Roman" w:eastAsia="Arial Unicode MS" w:hAnsi="Times New Roman"/>
          <w:b/>
          <w:bCs/>
          <w:sz w:val="24"/>
          <w:szCs w:val="24"/>
          <w:lang w:val="es-DO"/>
        </w:rPr>
        <w:t>s</w:t>
      </w:r>
      <w:r w:rsidRPr="00642682">
        <w:rPr>
          <w:rFonts w:ascii="Times New Roman" w:eastAsia="Arial Unicode MS" w:hAnsi="Times New Roman"/>
          <w:bCs/>
          <w:sz w:val="24"/>
          <w:szCs w:val="24"/>
          <w:lang w:val="es-DO"/>
        </w:rPr>
        <w:t>]</w:t>
      </w:r>
    </w:p>
    <w:p w14:paraId="31909336" w14:textId="77777777" w:rsidR="00C74A5D" w:rsidRPr="00642682" w:rsidRDefault="00C74A5D" w:rsidP="00C74A5D">
      <w:pPr>
        <w:pStyle w:val="NoSpacing"/>
        <w:jc w:val="center"/>
        <w:rPr>
          <w:rFonts w:ascii="Times New Roman" w:eastAsia="Arial Unicode MS" w:hAnsi="Times New Roman"/>
          <w:bCs/>
          <w:sz w:val="24"/>
          <w:szCs w:val="24"/>
          <w:lang w:val="es-DO"/>
        </w:rPr>
      </w:pPr>
      <w:r w:rsidRPr="00642682">
        <w:rPr>
          <w:rFonts w:ascii="Times New Roman" w:eastAsia="Arial Unicode MS" w:hAnsi="Times New Roman"/>
          <w:bCs/>
          <w:sz w:val="24"/>
          <w:szCs w:val="24"/>
          <w:lang w:val="es-DO"/>
        </w:rPr>
        <w:t>En nombre y representación de</w:t>
      </w:r>
    </w:p>
    <w:p w14:paraId="126C4E58" w14:textId="77777777" w:rsidR="00C74A5D" w:rsidRPr="00642682" w:rsidRDefault="00C74A5D" w:rsidP="00C74A5D">
      <w:pPr>
        <w:pStyle w:val="NoSpacing"/>
        <w:jc w:val="center"/>
        <w:rPr>
          <w:rFonts w:ascii="Times New Roman" w:eastAsia="Arial Unicode MS" w:hAnsi="Times New Roman"/>
          <w:bCs/>
          <w:sz w:val="24"/>
          <w:szCs w:val="24"/>
          <w:lang w:val="es-DO"/>
        </w:rPr>
      </w:pPr>
      <w:r w:rsidRPr="00642682">
        <w:rPr>
          <w:rFonts w:ascii="Times New Roman" w:eastAsia="Arial Unicode MS" w:hAnsi="Times New Roman"/>
          <w:bCs/>
          <w:sz w:val="24"/>
          <w:szCs w:val="24"/>
          <w:lang w:val="es-DO"/>
        </w:rPr>
        <w:t>[</w:t>
      </w:r>
      <w:r w:rsidRPr="00642682">
        <w:rPr>
          <w:rFonts w:ascii="Times New Roman" w:eastAsia="Arial Unicode MS" w:hAnsi="Times New Roman"/>
          <w:b/>
          <w:bCs/>
          <w:sz w:val="24"/>
          <w:szCs w:val="24"/>
          <w:lang w:val="es-DO"/>
        </w:rPr>
        <w:t>insertar la denominación o razón social del Oferente</w:t>
      </w:r>
      <w:r w:rsidRPr="00642682">
        <w:rPr>
          <w:rFonts w:ascii="Times New Roman" w:eastAsia="Arial Unicode MS" w:hAnsi="Times New Roman"/>
          <w:bCs/>
          <w:sz w:val="24"/>
          <w:szCs w:val="24"/>
          <w:lang w:val="es-DO"/>
        </w:rPr>
        <w:t>]</w:t>
      </w:r>
    </w:p>
    <w:p w14:paraId="600643A2" w14:textId="77777777" w:rsidR="00C74A5D" w:rsidRPr="00642682" w:rsidRDefault="00C74A5D" w:rsidP="00C74A5D">
      <w:pPr>
        <w:pStyle w:val="NoSpacing"/>
        <w:jc w:val="center"/>
        <w:rPr>
          <w:rFonts w:ascii="Times New Roman" w:eastAsia="Arial Unicode MS" w:hAnsi="Times New Roman"/>
          <w:bCs/>
          <w:sz w:val="24"/>
          <w:szCs w:val="24"/>
          <w:lang w:val="es-ES"/>
        </w:rPr>
      </w:pPr>
    </w:p>
    <w:p w14:paraId="6B5D8A7F" w14:textId="77777777" w:rsidR="00C74A5D" w:rsidRPr="00642682" w:rsidRDefault="00C74A5D" w:rsidP="00C74A5D">
      <w:pPr>
        <w:pStyle w:val="NoSpacing"/>
        <w:jc w:val="both"/>
        <w:rPr>
          <w:rFonts w:ascii="Times New Roman" w:eastAsia="Arial Unicode MS" w:hAnsi="Times New Roman"/>
          <w:bCs/>
          <w:sz w:val="24"/>
          <w:szCs w:val="24"/>
          <w:lang w:val="es-ES"/>
        </w:rPr>
      </w:pPr>
      <w:r w:rsidRPr="00642682">
        <w:rPr>
          <w:rFonts w:ascii="Times New Roman" w:eastAsia="Arial Unicode MS" w:hAnsi="Times New Roman"/>
          <w:bCs/>
          <w:sz w:val="24"/>
          <w:szCs w:val="24"/>
          <w:lang w:val="es-ES_tradnl"/>
        </w:rPr>
        <w:t>Yo, Lic. ______________________________, Abogado y Notario Público de los del Número del ______________, miembro activo del Colegio Dominicano de Notarios, Matrícula número ______,</w:t>
      </w:r>
      <w:r w:rsidRPr="00642682">
        <w:rPr>
          <w:rFonts w:ascii="Times New Roman" w:eastAsia="Arial Unicode MS" w:hAnsi="Times New Roman"/>
          <w:bCs/>
          <w:sz w:val="24"/>
          <w:szCs w:val="24"/>
          <w:lang w:val="es-ES"/>
        </w:rPr>
        <w:t xml:space="preserve"> </w:t>
      </w:r>
      <w:r w:rsidRPr="00642682">
        <w:rPr>
          <w:rFonts w:ascii="Times New Roman" w:eastAsia="Arial Unicode MS" w:hAnsi="Times New Roman"/>
          <w:bCs/>
          <w:sz w:val="24"/>
          <w:szCs w:val="24"/>
          <w:lang w:val="es-ES_tradnl"/>
        </w:rPr>
        <w:t>CERTIFICO Y DOY FE: Que la firma que antecede en el presente documento, fue puesta libre y voluntariamente, en mi presencia por el (la) (los) señor(a) (es) [</w:t>
      </w:r>
      <w:r w:rsidRPr="00642682">
        <w:rPr>
          <w:rFonts w:ascii="Times New Roman" w:eastAsia="Arial Unicode MS" w:hAnsi="Times New Roman"/>
          <w:b/>
          <w:bCs/>
          <w:sz w:val="24"/>
          <w:szCs w:val="24"/>
          <w:lang w:val="es-ES_tradnl"/>
        </w:rPr>
        <w:t>insertar nombre completo del declarante</w:t>
      </w:r>
      <w:r w:rsidRPr="00642682">
        <w:rPr>
          <w:rFonts w:ascii="Times New Roman" w:eastAsia="Arial Unicode MS" w:hAnsi="Times New Roman"/>
          <w:bCs/>
          <w:sz w:val="24"/>
          <w:szCs w:val="24"/>
          <w:lang w:val="es-ES_tradnl"/>
        </w:rPr>
        <w:t xml:space="preserve">], cuyas generales y calidad constan, quien ha declarado bajo la fe del juramento que esa es la firma que acostumbra usar en todos los actos de su vida pública y privada. En la ciudad de </w:t>
      </w:r>
      <w:r w:rsidRPr="00642682">
        <w:rPr>
          <w:rFonts w:ascii="Times New Roman" w:eastAsia="Arial Unicode MS" w:hAnsi="Times New Roman"/>
          <w:bCs/>
          <w:sz w:val="24"/>
          <w:szCs w:val="24"/>
          <w:lang w:val="es-ES"/>
        </w:rPr>
        <w:t>[</w:t>
      </w:r>
      <w:r w:rsidRPr="00642682">
        <w:rPr>
          <w:rFonts w:ascii="Times New Roman" w:eastAsia="Arial Unicode MS" w:hAnsi="Times New Roman"/>
          <w:b/>
          <w:bCs/>
          <w:sz w:val="24"/>
          <w:szCs w:val="24"/>
          <w:lang w:val="es-ES"/>
        </w:rPr>
        <w:t>insertar el municipio</w:t>
      </w:r>
      <w:r w:rsidRPr="00642682">
        <w:rPr>
          <w:rFonts w:ascii="Times New Roman" w:eastAsia="Arial Unicode MS" w:hAnsi="Times New Roman"/>
          <w:bCs/>
          <w:sz w:val="24"/>
          <w:szCs w:val="24"/>
          <w:lang w:val="es-ES"/>
        </w:rPr>
        <w:t>], [</w:t>
      </w:r>
      <w:r w:rsidRPr="00642682">
        <w:rPr>
          <w:rFonts w:ascii="Times New Roman" w:eastAsia="Arial Unicode MS" w:hAnsi="Times New Roman"/>
          <w:b/>
          <w:bCs/>
          <w:sz w:val="24"/>
          <w:szCs w:val="24"/>
          <w:lang w:val="es-ES"/>
        </w:rPr>
        <w:t>insertar la provincia</w:t>
      </w:r>
      <w:r w:rsidRPr="00642682">
        <w:rPr>
          <w:rFonts w:ascii="Times New Roman" w:eastAsia="Arial Unicode MS" w:hAnsi="Times New Roman"/>
          <w:bCs/>
          <w:sz w:val="24"/>
          <w:szCs w:val="24"/>
          <w:lang w:val="es-ES"/>
        </w:rPr>
        <w:t>]</w:t>
      </w:r>
      <w:r w:rsidRPr="00642682">
        <w:rPr>
          <w:rFonts w:ascii="Times New Roman" w:eastAsia="Arial Unicode MS" w:hAnsi="Times New Roman"/>
          <w:bCs/>
          <w:sz w:val="24"/>
          <w:szCs w:val="24"/>
          <w:lang w:val="es-ES_tradnl"/>
        </w:rPr>
        <w:t xml:space="preserve">, de la República Dominicana, </w:t>
      </w:r>
      <w:r w:rsidRPr="00642682">
        <w:rPr>
          <w:rFonts w:ascii="Times New Roman" w:eastAsia="Arial Unicode MS" w:hAnsi="Times New Roman"/>
          <w:bCs/>
          <w:sz w:val="24"/>
          <w:szCs w:val="24"/>
          <w:lang w:val="es-ES"/>
        </w:rPr>
        <w:t>a los [</w:t>
      </w:r>
      <w:r w:rsidRPr="00642682">
        <w:rPr>
          <w:rFonts w:ascii="Times New Roman" w:eastAsia="Arial Unicode MS" w:hAnsi="Times New Roman"/>
          <w:b/>
          <w:bCs/>
          <w:sz w:val="24"/>
          <w:szCs w:val="24"/>
          <w:lang w:val="es-ES"/>
        </w:rPr>
        <w:t>insertar el día</w:t>
      </w:r>
      <w:r w:rsidRPr="00642682">
        <w:rPr>
          <w:rFonts w:ascii="Times New Roman" w:eastAsia="Arial Unicode MS" w:hAnsi="Times New Roman"/>
          <w:bCs/>
          <w:sz w:val="24"/>
          <w:szCs w:val="24"/>
          <w:lang w:val="es-ES"/>
        </w:rPr>
        <w:t>] días del mes de [</w:t>
      </w:r>
      <w:r w:rsidRPr="00642682">
        <w:rPr>
          <w:rFonts w:ascii="Times New Roman" w:eastAsia="Arial Unicode MS" w:hAnsi="Times New Roman"/>
          <w:b/>
          <w:bCs/>
          <w:sz w:val="24"/>
          <w:szCs w:val="24"/>
          <w:lang w:val="es-ES"/>
        </w:rPr>
        <w:t>insertar el mes</w:t>
      </w:r>
      <w:r w:rsidRPr="00642682">
        <w:rPr>
          <w:rFonts w:ascii="Times New Roman" w:eastAsia="Arial Unicode MS" w:hAnsi="Times New Roman"/>
          <w:bCs/>
          <w:sz w:val="24"/>
          <w:szCs w:val="24"/>
          <w:lang w:val="es-ES"/>
        </w:rPr>
        <w:t>] del año [</w:t>
      </w:r>
      <w:r w:rsidRPr="00642682">
        <w:rPr>
          <w:rFonts w:ascii="Times New Roman" w:eastAsia="Arial Unicode MS" w:hAnsi="Times New Roman"/>
          <w:b/>
          <w:bCs/>
          <w:sz w:val="24"/>
          <w:szCs w:val="24"/>
          <w:lang w:val="es-ES"/>
        </w:rPr>
        <w:t>insertar el año</w:t>
      </w:r>
      <w:r w:rsidRPr="00642682">
        <w:rPr>
          <w:rFonts w:ascii="Times New Roman" w:eastAsia="Arial Unicode MS" w:hAnsi="Times New Roman"/>
          <w:bCs/>
          <w:sz w:val="24"/>
          <w:szCs w:val="24"/>
          <w:lang w:val="es-ES"/>
        </w:rPr>
        <w:t>].</w:t>
      </w:r>
    </w:p>
    <w:p w14:paraId="7E971282" w14:textId="77777777" w:rsidR="00C74A5D" w:rsidRPr="00642682" w:rsidRDefault="00C74A5D" w:rsidP="00C74A5D">
      <w:pPr>
        <w:pStyle w:val="NoSpacing"/>
        <w:jc w:val="center"/>
        <w:rPr>
          <w:rFonts w:ascii="Times New Roman" w:eastAsia="Arial Unicode MS" w:hAnsi="Times New Roman"/>
          <w:bCs/>
          <w:sz w:val="24"/>
          <w:szCs w:val="24"/>
          <w:lang w:val="es-ES"/>
        </w:rPr>
      </w:pPr>
    </w:p>
    <w:p w14:paraId="04AE067B" w14:textId="77777777" w:rsidR="00C74A5D" w:rsidRPr="00642682" w:rsidRDefault="00C74A5D" w:rsidP="00C74A5D">
      <w:pPr>
        <w:pStyle w:val="NoSpacing"/>
        <w:jc w:val="center"/>
        <w:rPr>
          <w:rFonts w:ascii="Times New Roman" w:eastAsia="Arial Unicode MS" w:hAnsi="Times New Roman"/>
          <w:bCs/>
          <w:sz w:val="24"/>
          <w:szCs w:val="24"/>
          <w:lang w:val="es-ES"/>
        </w:rPr>
      </w:pPr>
    </w:p>
    <w:p w14:paraId="233B5CE6" w14:textId="77777777" w:rsidR="00C74A5D" w:rsidRPr="00642682" w:rsidRDefault="00C74A5D" w:rsidP="00C74A5D">
      <w:pPr>
        <w:pStyle w:val="NoSpacing"/>
        <w:jc w:val="center"/>
        <w:rPr>
          <w:rFonts w:ascii="Times New Roman" w:eastAsia="Arial Unicode MS" w:hAnsi="Times New Roman"/>
          <w:bCs/>
          <w:sz w:val="24"/>
          <w:szCs w:val="24"/>
          <w:lang w:val="es-DO"/>
        </w:rPr>
      </w:pPr>
      <w:r w:rsidRPr="00642682">
        <w:rPr>
          <w:rFonts w:ascii="Times New Roman" w:eastAsia="Arial Unicode MS" w:hAnsi="Times New Roman"/>
          <w:bCs/>
          <w:sz w:val="24"/>
          <w:szCs w:val="24"/>
          <w:lang w:val="es-DO"/>
        </w:rPr>
        <w:t>NOTARIO PÚBLICO</w:t>
      </w:r>
    </w:p>
    <w:p w14:paraId="3767B095" w14:textId="77777777" w:rsidR="005A7DAC" w:rsidRPr="00642682" w:rsidRDefault="005A7DAC" w:rsidP="000B2278">
      <w:pPr>
        <w:rPr>
          <w:lang w:val="es-DO"/>
        </w:rPr>
      </w:pPr>
    </w:p>
    <w:p w14:paraId="1FEE137B" w14:textId="77777777" w:rsidR="005A7DAC" w:rsidRPr="00642682" w:rsidRDefault="005A7DAC" w:rsidP="000B2278">
      <w:pPr>
        <w:rPr>
          <w:lang w:val="es-DO"/>
        </w:rPr>
      </w:pPr>
    </w:p>
    <w:p w14:paraId="0B6E16E0" w14:textId="77777777" w:rsidR="005A7DAC" w:rsidRPr="00642682" w:rsidRDefault="005A7DAC" w:rsidP="000B2278">
      <w:pPr>
        <w:rPr>
          <w:lang w:val="es-DO"/>
        </w:rPr>
      </w:pPr>
    </w:p>
    <w:p w14:paraId="197043E7" w14:textId="77777777" w:rsidR="005A7DAC" w:rsidRPr="00642682" w:rsidRDefault="005A7DAC" w:rsidP="000B2278">
      <w:pPr>
        <w:rPr>
          <w:lang w:val="es-DO"/>
        </w:rPr>
      </w:pPr>
    </w:p>
    <w:p w14:paraId="02E9B510" w14:textId="77777777" w:rsidR="005A7DAC" w:rsidRPr="00642682" w:rsidRDefault="005A7DAC" w:rsidP="000B2278">
      <w:pPr>
        <w:rPr>
          <w:lang w:val="es-DO"/>
        </w:rPr>
      </w:pPr>
    </w:p>
    <w:p w14:paraId="5AD3C682" w14:textId="77777777" w:rsidR="005A7DAC" w:rsidRPr="00642682" w:rsidRDefault="005A7DAC" w:rsidP="000B2278">
      <w:pPr>
        <w:rPr>
          <w:lang w:val="es-DO"/>
        </w:rPr>
      </w:pPr>
    </w:p>
    <w:p w14:paraId="09733CB4" w14:textId="77777777" w:rsidR="005A7DAC" w:rsidRPr="00642682" w:rsidRDefault="005A7DAC" w:rsidP="000B2278">
      <w:pPr>
        <w:rPr>
          <w:lang w:val="es-DO"/>
        </w:rPr>
      </w:pPr>
    </w:p>
    <w:p w14:paraId="24EC76D8" w14:textId="77777777" w:rsidR="005A7DAC" w:rsidRDefault="005A7DAC" w:rsidP="000B2278">
      <w:pPr>
        <w:rPr>
          <w:lang w:val="es-DO"/>
        </w:rPr>
      </w:pPr>
    </w:p>
    <w:p w14:paraId="1E9811D0" w14:textId="77777777" w:rsidR="006863F8" w:rsidRDefault="006863F8" w:rsidP="000B2278">
      <w:pPr>
        <w:rPr>
          <w:lang w:val="es-DO"/>
        </w:rPr>
      </w:pPr>
    </w:p>
    <w:p w14:paraId="0975849D" w14:textId="77777777" w:rsidR="0037585D" w:rsidRDefault="0037585D" w:rsidP="00C965DA">
      <w:pPr>
        <w:pStyle w:val="NoSpacing"/>
        <w:jc w:val="center"/>
        <w:rPr>
          <w:rFonts w:ascii="Times New Roman" w:eastAsia="Arial Unicode MS" w:hAnsi="Times New Roman"/>
          <w:b/>
          <w:sz w:val="24"/>
          <w:szCs w:val="24"/>
          <w:lang w:val="es-ES"/>
        </w:rPr>
      </w:pPr>
    </w:p>
    <w:p w14:paraId="6CFB5CB1" w14:textId="77777777" w:rsidR="00C965DA" w:rsidRPr="00642682" w:rsidRDefault="00C965DA" w:rsidP="00C965DA">
      <w:pPr>
        <w:pStyle w:val="NoSpacing"/>
        <w:jc w:val="center"/>
        <w:rPr>
          <w:rFonts w:ascii="Times New Roman" w:eastAsia="Arial Unicode MS" w:hAnsi="Times New Roman"/>
          <w:b/>
          <w:sz w:val="24"/>
          <w:szCs w:val="24"/>
          <w:lang w:val="es-ES"/>
        </w:rPr>
      </w:pPr>
      <w:r w:rsidRPr="00642682">
        <w:rPr>
          <w:rFonts w:ascii="Times New Roman" w:eastAsia="Arial Unicode MS" w:hAnsi="Times New Roman"/>
          <w:b/>
          <w:sz w:val="24"/>
          <w:szCs w:val="24"/>
          <w:lang w:val="es-ES"/>
        </w:rPr>
        <w:lastRenderedPageBreak/>
        <w:t xml:space="preserve">ANEXO </w:t>
      </w:r>
      <w:r>
        <w:rPr>
          <w:rFonts w:ascii="Times New Roman" w:eastAsia="Arial Unicode MS" w:hAnsi="Times New Roman"/>
          <w:b/>
          <w:sz w:val="24"/>
          <w:szCs w:val="24"/>
          <w:lang w:val="es-ES"/>
        </w:rPr>
        <w:t>V</w:t>
      </w:r>
    </w:p>
    <w:p w14:paraId="021FDB81" w14:textId="77777777" w:rsidR="00C965DA" w:rsidRPr="00642682" w:rsidRDefault="00D767E8" w:rsidP="00C965DA">
      <w:pPr>
        <w:pStyle w:val="NoSpacing"/>
        <w:jc w:val="center"/>
        <w:rPr>
          <w:rFonts w:ascii="Times New Roman" w:eastAsia="Arial Unicode MS" w:hAnsi="Times New Roman"/>
          <w:b/>
          <w:bCs/>
          <w:sz w:val="24"/>
          <w:szCs w:val="24"/>
          <w:lang w:val="es-ES_tradnl"/>
        </w:rPr>
      </w:pPr>
      <w:r w:rsidRPr="00266D25">
        <w:rPr>
          <w:rFonts w:ascii="Times New Roman" w:hAnsi="Times New Roman"/>
          <w:b/>
          <w:sz w:val="24"/>
          <w:szCs w:val="24"/>
          <w:lang w:val="es-DO"/>
        </w:rPr>
        <w:t xml:space="preserve">MODELO DE DECLARACIÓN JURADA DEL </w:t>
      </w:r>
      <w:r w:rsidRPr="00266D25">
        <w:rPr>
          <w:rFonts w:ascii="Times New Roman" w:hAnsi="Times New Roman"/>
          <w:b/>
          <w:sz w:val="24"/>
          <w:szCs w:val="24"/>
          <w:lang w:val="es-ES"/>
        </w:rPr>
        <w:t>GARANTE DE LOS VALORES EN RELACIÓN CON LA INFORMACIÓN QUE DEBERÁ ELABORAR</w:t>
      </w:r>
      <w:r w:rsidR="0098659C">
        <w:rPr>
          <w:rFonts w:ascii="Times New Roman" w:hAnsi="Times New Roman"/>
          <w:b/>
          <w:sz w:val="24"/>
          <w:szCs w:val="24"/>
          <w:lang w:val="es-ES"/>
        </w:rPr>
        <w:t xml:space="preserve"> EN MATERIA DE SU COMPETENCIA</w:t>
      </w:r>
      <w:r w:rsidRPr="00266D25">
        <w:rPr>
          <w:rFonts w:ascii="Times New Roman" w:hAnsi="Times New Roman"/>
          <w:b/>
          <w:sz w:val="24"/>
          <w:szCs w:val="24"/>
          <w:lang w:val="es-ES"/>
        </w:rPr>
        <w:t>, EN LOS CASOS EN QUE ESTO APLIQUE</w:t>
      </w:r>
      <w:r w:rsidRPr="00266D25" w:rsidDel="00D767E8">
        <w:rPr>
          <w:rFonts w:ascii="Times New Roman" w:hAnsi="Times New Roman"/>
          <w:b/>
          <w:sz w:val="24"/>
          <w:szCs w:val="24"/>
          <w:lang w:val="es-DO"/>
        </w:rPr>
        <w:t xml:space="preserve"> </w:t>
      </w:r>
      <w:r w:rsidR="00C965DA" w:rsidRPr="00D767E8">
        <w:rPr>
          <w:rFonts w:ascii="Times New Roman" w:eastAsia="Arial Unicode MS" w:hAnsi="Times New Roman"/>
          <w:b/>
          <w:bCs/>
          <w:sz w:val="24"/>
          <w:szCs w:val="24"/>
          <w:vertAlign w:val="superscript"/>
          <w:lang w:val="es-ES_tradnl"/>
        </w:rPr>
        <w:footnoteReference w:id="14"/>
      </w:r>
    </w:p>
    <w:p w14:paraId="1B34983E" w14:textId="77777777" w:rsidR="00C965DA" w:rsidRPr="00642682" w:rsidRDefault="00C965DA" w:rsidP="00C965DA">
      <w:pPr>
        <w:pStyle w:val="NoSpacing"/>
        <w:jc w:val="both"/>
        <w:rPr>
          <w:rFonts w:ascii="Times New Roman" w:eastAsia="Arial Unicode MS" w:hAnsi="Times New Roman"/>
          <w:b/>
          <w:bCs/>
          <w:sz w:val="24"/>
          <w:szCs w:val="24"/>
          <w:lang w:val="es-ES_tradnl"/>
        </w:rPr>
      </w:pPr>
    </w:p>
    <w:p w14:paraId="4BC134BA" w14:textId="77777777" w:rsidR="004742DE" w:rsidRPr="00642682" w:rsidRDefault="00C965DA" w:rsidP="004742DE">
      <w:pPr>
        <w:pStyle w:val="NoSpacing"/>
        <w:jc w:val="both"/>
        <w:rPr>
          <w:rFonts w:ascii="Times New Roman" w:eastAsia="Arial Unicode MS" w:hAnsi="Times New Roman"/>
          <w:bCs/>
          <w:sz w:val="24"/>
          <w:szCs w:val="24"/>
          <w:lang w:val="es-ES"/>
        </w:rPr>
      </w:pPr>
      <w:r w:rsidRPr="00642682">
        <w:rPr>
          <w:rFonts w:ascii="Times New Roman" w:eastAsia="Arial Unicode MS" w:hAnsi="Times New Roman"/>
          <w:bCs/>
          <w:sz w:val="24"/>
          <w:szCs w:val="24"/>
          <w:lang w:val="es-ES_tradnl"/>
        </w:rPr>
        <w:t>El (la) infrascrito (a)</w:t>
      </w:r>
      <w:r w:rsidRPr="00642682">
        <w:rPr>
          <w:rFonts w:ascii="Times New Roman" w:eastAsia="Arial Unicode MS" w:hAnsi="Times New Roman"/>
          <w:bCs/>
          <w:sz w:val="24"/>
          <w:szCs w:val="24"/>
          <w:lang w:val="es-ES"/>
        </w:rPr>
        <w:t>, señor(a) [</w:t>
      </w:r>
      <w:r w:rsidRPr="00642682">
        <w:rPr>
          <w:rFonts w:ascii="Times New Roman" w:eastAsia="Arial Unicode MS" w:hAnsi="Times New Roman"/>
          <w:b/>
          <w:bCs/>
          <w:sz w:val="24"/>
          <w:szCs w:val="24"/>
          <w:lang w:val="es-ES"/>
        </w:rPr>
        <w:t xml:space="preserve">insertar nombre completo del </w:t>
      </w:r>
      <w:r w:rsidR="0098659C">
        <w:rPr>
          <w:rFonts w:ascii="Times New Roman" w:eastAsia="Arial Unicode MS" w:hAnsi="Times New Roman"/>
          <w:b/>
          <w:bCs/>
          <w:sz w:val="24"/>
          <w:szCs w:val="24"/>
          <w:lang w:val="es-ES"/>
        </w:rPr>
        <w:t>garante, en caso de persona física, o representante del garante en caso de persona jurídica</w:t>
      </w:r>
      <w:r w:rsidRPr="00642682">
        <w:rPr>
          <w:rFonts w:ascii="Times New Roman" w:eastAsia="Arial Unicode MS" w:hAnsi="Times New Roman"/>
          <w:bCs/>
          <w:sz w:val="24"/>
          <w:szCs w:val="24"/>
          <w:lang w:val="es-ES"/>
        </w:rPr>
        <w:t>], de nacionalidad [</w:t>
      </w:r>
      <w:r w:rsidRPr="00642682">
        <w:rPr>
          <w:rFonts w:ascii="Times New Roman" w:eastAsia="Arial Unicode MS" w:hAnsi="Times New Roman"/>
          <w:b/>
          <w:bCs/>
          <w:sz w:val="24"/>
          <w:szCs w:val="24"/>
          <w:lang w:val="es-ES"/>
        </w:rPr>
        <w:t>insertar nacionalidad</w:t>
      </w:r>
      <w:r w:rsidRPr="00642682">
        <w:rPr>
          <w:rFonts w:ascii="Times New Roman" w:eastAsia="Arial Unicode MS" w:hAnsi="Times New Roman"/>
          <w:bCs/>
          <w:sz w:val="24"/>
          <w:szCs w:val="24"/>
          <w:lang w:val="es-ES"/>
        </w:rPr>
        <w:t>], mayor de edad, [</w:t>
      </w:r>
      <w:r w:rsidRPr="00642682">
        <w:rPr>
          <w:rFonts w:ascii="Times New Roman" w:eastAsia="Arial Unicode MS" w:hAnsi="Times New Roman"/>
          <w:b/>
          <w:bCs/>
          <w:sz w:val="24"/>
          <w:szCs w:val="24"/>
          <w:lang w:val="es-ES"/>
        </w:rPr>
        <w:t>insertar estado civil</w:t>
      </w:r>
      <w:r w:rsidRPr="00642682">
        <w:rPr>
          <w:rFonts w:ascii="Times New Roman" w:eastAsia="Arial Unicode MS" w:hAnsi="Times New Roman"/>
          <w:bCs/>
          <w:sz w:val="24"/>
          <w:szCs w:val="24"/>
          <w:lang w:val="es-ES"/>
        </w:rPr>
        <w:t>], titular de la cédula de identidad y electoral</w:t>
      </w:r>
      <w:r w:rsidRPr="00642682">
        <w:rPr>
          <w:rFonts w:ascii="Times New Roman" w:eastAsia="Arial Unicode MS" w:hAnsi="Times New Roman"/>
          <w:bCs/>
          <w:sz w:val="24"/>
          <w:szCs w:val="24"/>
          <w:vertAlign w:val="superscript"/>
          <w:lang w:val="es-ES"/>
        </w:rPr>
        <w:footnoteReference w:id="15"/>
      </w:r>
      <w:r w:rsidRPr="00642682">
        <w:rPr>
          <w:rFonts w:ascii="Times New Roman" w:eastAsia="Arial Unicode MS" w:hAnsi="Times New Roman"/>
          <w:bCs/>
          <w:sz w:val="24"/>
          <w:szCs w:val="24"/>
          <w:lang w:val="es-ES"/>
        </w:rPr>
        <w:t xml:space="preserve"> número [</w:t>
      </w:r>
      <w:r w:rsidRPr="00642682">
        <w:rPr>
          <w:rFonts w:ascii="Times New Roman" w:eastAsia="Arial Unicode MS" w:hAnsi="Times New Roman"/>
          <w:b/>
          <w:bCs/>
          <w:sz w:val="24"/>
          <w:szCs w:val="24"/>
          <w:lang w:val="es-ES"/>
        </w:rPr>
        <w:t>insertar número</w:t>
      </w:r>
      <w:r w:rsidRPr="00642682">
        <w:rPr>
          <w:rFonts w:ascii="Times New Roman" w:eastAsia="Arial Unicode MS" w:hAnsi="Times New Roman"/>
          <w:bCs/>
          <w:sz w:val="24"/>
          <w:szCs w:val="24"/>
          <w:lang w:val="es-ES"/>
        </w:rPr>
        <w:t>], domiciliado(a) y residente en [</w:t>
      </w:r>
      <w:r w:rsidRPr="00642682">
        <w:rPr>
          <w:rFonts w:ascii="Times New Roman" w:eastAsia="Arial Unicode MS" w:hAnsi="Times New Roman"/>
          <w:b/>
          <w:bCs/>
          <w:sz w:val="24"/>
          <w:szCs w:val="24"/>
          <w:lang w:val="es-ES"/>
        </w:rPr>
        <w:t>insertar el domicilio</w:t>
      </w:r>
      <w:r w:rsidRPr="00642682">
        <w:rPr>
          <w:rFonts w:ascii="Times New Roman" w:eastAsia="Arial Unicode MS" w:hAnsi="Times New Roman"/>
          <w:bCs/>
          <w:sz w:val="24"/>
          <w:szCs w:val="24"/>
          <w:lang w:val="es-ES"/>
        </w:rPr>
        <w:t>], [</w:t>
      </w:r>
      <w:r w:rsidRPr="00642682">
        <w:rPr>
          <w:rFonts w:ascii="Times New Roman" w:eastAsia="Arial Unicode MS" w:hAnsi="Times New Roman"/>
          <w:b/>
          <w:bCs/>
          <w:sz w:val="24"/>
          <w:szCs w:val="24"/>
          <w:lang w:val="es-ES"/>
        </w:rPr>
        <w:t>insertar el municipio</w:t>
      </w:r>
      <w:r w:rsidRPr="00642682">
        <w:rPr>
          <w:rFonts w:ascii="Times New Roman" w:eastAsia="Arial Unicode MS" w:hAnsi="Times New Roman"/>
          <w:bCs/>
          <w:sz w:val="24"/>
          <w:szCs w:val="24"/>
          <w:lang w:val="es-ES"/>
        </w:rPr>
        <w:t>], [</w:t>
      </w:r>
      <w:r w:rsidRPr="00642682">
        <w:rPr>
          <w:rFonts w:ascii="Times New Roman" w:eastAsia="Arial Unicode MS" w:hAnsi="Times New Roman"/>
          <w:b/>
          <w:bCs/>
          <w:sz w:val="24"/>
          <w:szCs w:val="24"/>
          <w:lang w:val="es-ES"/>
        </w:rPr>
        <w:t>insertar la provincia</w:t>
      </w:r>
      <w:r w:rsidRPr="00642682">
        <w:rPr>
          <w:rFonts w:ascii="Times New Roman" w:eastAsia="Arial Unicode MS" w:hAnsi="Times New Roman"/>
          <w:bCs/>
          <w:sz w:val="24"/>
          <w:szCs w:val="24"/>
          <w:lang w:val="es-ES"/>
        </w:rPr>
        <w:t>] de la República Dominicana; quien en su calidad de [</w:t>
      </w:r>
      <w:r w:rsidRPr="00642682">
        <w:rPr>
          <w:rFonts w:ascii="Times New Roman" w:eastAsia="Arial Unicode MS" w:hAnsi="Times New Roman"/>
          <w:b/>
          <w:bCs/>
          <w:sz w:val="24"/>
          <w:szCs w:val="24"/>
          <w:lang w:val="es-ES"/>
        </w:rPr>
        <w:t xml:space="preserve">incluir la función o designación de quien suscribe en </w:t>
      </w:r>
      <w:r>
        <w:rPr>
          <w:rFonts w:ascii="Times New Roman" w:eastAsia="Arial Unicode MS" w:hAnsi="Times New Roman"/>
          <w:b/>
          <w:bCs/>
          <w:sz w:val="24"/>
          <w:szCs w:val="24"/>
          <w:lang w:val="es-ES"/>
        </w:rPr>
        <w:t>el</w:t>
      </w:r>
      <w:r w:rsidR="0098659C">
        <w:rPr>
          <w:rFonts w:ascii="Times New Roman" w:eastAsia="Arial Unicode MS" w:hAnsi="Times New Roman"/>
          <w:b/>
          <w:bCs/>
          <w:sz w:val="24"/>
          <w:szCs w:val="24"/>
          <w:lang w:val="es-ES"/>
        </w:rPr>
        <w:t xml:space="preserve"> garante, en el caso de personas jurídica</w:t>
      </w:r>
      <w:r w:rsidRPr="00642682">
        <w:rPr>
          <w:rFonts w:ascii="Times New Roman" w:eastAsia="Arial Unicode MS" w:hAnsi="Times New Roman"/>
          <w:bCs/>
          <w:sz w:val="24"/>
          <w:szCs w:val="24"/>
          <w:lang w:val="es-ES"/>
        </w:rPr>
        <w:t>], de [</w:t>
      </w:r>
      <w:r w:rsidRPr="00642682">
        <w:rPr>
          <w:rFonts w:ascii="Times New Roman" w:eastAsia="Arial Unicode MS" w:hAnsi="Times New Roman"/>
          <w:b/>
          <w:bCs/>
          <w:sz w:val="24"/>
          <w:szCs w:val="24"/>
          <w:lang w:val="es-ES"/>
        </w:rPr>
        <w:t xml:space="preserve">insertar denominación o razón social del </w:t>
      </w:r>
      <w:r w:rsidR="0098659C">
        <w:rPr>
          <w:rFonts w:ascii="Times New Roman" w:eastAsia="Arial Unicode MS" w:hAnsi="Times New Roman"/>
          <w:b/>
          <w:bCs/>
          <w:sz w:val="24"/>
          <w:szCs w:val="24"/>
          <w:lang w:val="es-ES"/>
        </w:rPr>
        <w:t>Garante</w:t>
      </w:r>
      <w:r w:rsidRPr="00642682">
        <w:rPr>
          <w:rFonts w:ascii="Times New Roman" w:eastAsia="Arial Unicode MS" w:hAnsi="Times New Roman"/>
          <w:bCs/>
          <w:sz w:val="24"/>
          <w:szCs w:val="24"/>
          <w:lang w:val="es-ES"/>
        </w:rPr>
        <w:t xml:space="preserve">], </w:t>
      </w:r>
      <w:r w:rsidRPr="00642682">
        <w:rPr>
          <w:rFonts w:ascii="Times New Roman" w:eastAsia="Arial Unicode MS" w:hAnsi="Times New Roman"/>
          <w:bCs/>
          <w:sz w:val="24"/>
          <w:szCs w:val="24"/>
          <w:lang w:val="es-DO"/>
        </w:rPr>
        <w:t xml:space="preserve">sociedad debidamente constituida y existente de acuerdo con las leyes de </w:t>
      </w:r>
      <w:r w:rsidRPr="00642682">
        <w:rPr>
          <w:rFonts w:ascii="Times New Roman" w:eastAsia="Arial Unicode MS" w:hAnsi="Times New Roman"/>
          <w:bCs/>
          <w:sz w:val="24"/>
          <w:szCs w:val="24"/>
          <w:lang w:val="es-ES"/>
        </w:rPr>
        <w:t>[</w:t>
      </w:r>
      <w:r w:rsidRPr="00642682">
        <w:rPr>
          <w:rFonts w:ascii="Times New Roman" w:eastAsia="Arial Unicode MS" w:hAnsi="Times New Roman"/>
          <w:b/>
          <w:bCs/>
          <w:sz w:val="24"/>
          <w:szCs w:val="24"/>
          <w:lang w:val="es-ES"/>
        </w:rPr>
        <w:t>insertar país</w:t>
      </w:r>
      <w:r w:rsidRPr="00642682">
        <w:rPr>
          <w:rFonts w:ascii="Times New Roman" w:eastAsia="Arial Unicode MS" w:hAnsi="Times New Roman"/>
          <w:bCs/>
          <w:sz w:val="24"/>
          <w:szCs w:val="24"/>
          <w:lang w:val="es-ES"/>
        </w:rPr>
        <w:t>]</w:t>
      </w:r>
      <w:r w:rsidRPr="00642682">
        <w:rPr>
          <w:rFonts w:ascii="Times New Roman" w:eastAsia="Arial Unicode MS" w:hAnsi="Times New Roman"/>
          <w:bCs/>
          <w:sz w:val="24"/>
          <w:szCs w:val="24"/>
          <w:lang w:val="es-DO"/>
        </w:rPr>
        <w:t>, con su domicilio social y principal establecimiento ubicado en [</w:t>
      </w:r>
      <w:r w:rsidRPr="00642682">
        <w:rPr>
          <w:rFonts w:ascii="Times New Roman" w:eastAsia="Arial Unicode MS" w:hAnsi="Times New Roman"/>
          <w:b/>
          <w:bCs/>
          <w:sz w:val="24"/>
          <w:szCs w:val="24"/>
          <w:lang w:val="es-DO"/>
        </w:rPr>
        <w:t>insertar el domicilio</w:t>
      </w:r>
      <w:r w:rsidRPr="00642682">
        <w:rPr>
          <w:rFonts w:ascii="Times New Roman" w:eastAsia="Arial Unicode MS" w:hAnsi="Times New Roman"/>
          <w:bCs/>
          <w:sz w:val="24"/>
          <w:szCs w:val="24"/>
          <w:lang w:val="es-DO"/>
        </w:rPr>
        <w:t>]</w:t>
      </w:r>
      <w:r w:rsidRPr="00642682">
        <w:rPr>
          <w:rFonts w:ascii="Times New Roman" w:eastAsia="Arial Unicode MS" w:hAnsi="Times New Roman"/>
          <w:bCs/>
          <w:sz w:val="24"/>
          <w:szCs w:val="24"/>
          <w:lang w:val="es-ES"/>
        </w:rPr>
        <w:t>, [</w:t>
      </w:r>
      <w:r w:rsidRPr="00642682">
        <w:rPr>
          <w:rFonts w:ascii="Times New Roman" w:eastAsia="Arial Unicode MS" w:hAnsi="Times New Roman"/>
          <w:b/>
          <w:bCs/>
          <w:sz w:val="24"/>
          <w:szCs w:val="24"/>
          <w:lang w:val="es-ES"/>
        </w:rPr>
        <w:t>insertar el municipio</w:t>
      </w:r>
      <w:r w:rsidRPr="00642682">
        <w:rPr>
          <w:rFonts w:ascii="Times New Roman" w:eastAsia="Arial Unicode MS" w:hAnsi="Times New Roman"/>
          <w:bCs/>
          <w:sz w:val="24"/>
          <w:szCs w:val="24"/>
          <w:lang w:val="es-ES"/>
        </w:rPr>
        <w:t>], [</w:t>
      </w:r>
      <w:r w:rsidRPr="00642682">
        <w:rPr>
          <w:rFonts w:ascii="Times New Roman" w:eastAsia="Arial Unicode MS" w:hAnsi="Times New Roman"/>
          <w:b/>
          <w:bCs/>
          <w:sz w:val="24"/>
          <w:szCs w:val="24"/>
          <w:lang w:val="es-ES"/>
        </w:rPr>
        <w:t>insertar la provincia</w:t>
      </w:r>
      <w:r w:rsidRPr="00642682">
        <w:rPr>
          <w:rFonts w:ascii="Times New Roman" w:eastAsia="Arial Unicode MS" w:hAnsi="Times New Roman"/>
          <w:bCs/>
          <w:sz w:val="24"/>
          <w:szCs w:val="24"/>
          <w:lang w:val="es-ES"/>
        </w:rPr>
        <w:t>], República Dominicana, registrada bajo el Registro Nacional del Contribuyente (RNC) número [</w:t>
      </w:r>
      <w:r w:rsidRPr="00642682">
        <w:rPr>
          <w:rFonts w:ascii="Times New Roman" w:eastAsia="Arial Unicode MS" w:hAnsi="Times New Roman"/>
          <w:b/>
          <w:bCs/>
          <w:sz w:val="24"/>
          <w:szCs w:val="24"/>
          <w:lang w:val="es-ES"/>
        </w:rPr>
        <w:t>insertar el número de RNC</w:t>
      </w:r>
      <w:r w:rsidRPr="00642682">
        <w:rPr>
          <w:rFonts w:ascii="Times New Roman" w:eastAsia="Arial Unicode MS" w:hAnsi="Times New Roman"/>
          <w:bCs/>
          <w:sz w:val="24"/>
          <w:szCs w:val="24"/>
          <w:lang w:val="es-ES"/>
        </w:rPr>
        <w:t>];</w:t>
      </w:r>
      <w:r w:rsidRPr="00642682">
        <w:rPr>
          <w:rFonts w:ascii="Times New Roman" w:eastAsia="Arial Unicode MS" w:hAnsi="Times New Roman"/>
          <w:sz w:val="24"/>
          <w:szCs w:val="24"/>
          <w:lang w:val="es-MX"/>
        </w:rPr>
        <w:t xml:space="preserve"> Certificado de Registro Mercantil número </w:t>
      </w:r>
      <w:r w:rsidRPr="00642682">
        <w:rPr>
          <w:rFonts w:ascii="Times New Roman" w:eastAsia="Arial Unicode MS" w:hAnsi="Times New Roman"/>
          <w:sz w:val="24"/>
          <w:szCs w:val="24"/>
          <w:lang w:val="es-DO"/>
        </w:rPr>
        <w:t>[</w:t>
      </w:r>
      <w:r w:rsidRPr="00642682">
        <w:rPr>
          <w:rFonts w:ascii="Times New Roman" w:eastAsia="Arial Unicode MS" w:hAnsi="Times New Roman"/>
          <w:b/>
          <w:sz w:val="24"/>
          <w:szCs w:val="24"/>
          <w:lang w:val="es-DO"/>
        </w:rPr>
        <w:t>insertar número de Registro Mercantil</w:t>
      </w:r>
      <w:r w:rsidRPr="00642682">
        <w:rPr>
          <w:rFonts w:ascii="Times New Roman" w:eastAsia="Arial Unicode MS" w:hAnsi="Times New Roman"/>
          <w:sz w:val="24"/>
          <w:szCs w:val="24"/>
          <w:lang w:val="es-DO"/>
        </w:rPr>
        <w:t>]</w:t>
      </w:r>
      <w:r>
        <w:rPr>
          <w:rFonts w:ascii="Times New Roman" w:eastAsia="Arial Unicode MS" w:hAnsi="Times New Roman"/>
          <w:sz w:val="24"/>
          <w:szCs w:val="24"/>
          <w:lang w:val="es-DO"/>
        </w:rPr>
        <w:t xml:space="preserve"> si aplica</w:t>
      </w:r>
      <w:r w:rsidRPr="00642682">
        <w:rPr>
          <w:rFonts w:ascii="Times New Roman" w:eastAsia="Arial Unicode MS" w:hAnsi="Times New Roman"/>
          <w:sz w:val="24"/>
          <w:szCs w:val="24"/>
          <w:lang w:val="es-DO"/>
        </w:rPr>
        <w:t>,</w:t>
      </w:r>
      <w:r w:rsidRPr="00642682">
        <w:rPr>
          <w:rFonts w:ascii="Times New Roman" w:eastAsia="Arial Unicode MS" w:hAnsi="Times New Roman"/>
          <w:bCs/>
          <w:sz w:val="24"/>
          <w:szCs w:val="24"/>
          <w:lang w:val="es-ES_tradnl"/>
        </w:rPr>
        <w:t xml:space="preserve"> actuando en virtud del poder otorgado </w:t>
      </w:r>
      <w:r w:rsidRPr="00642682">
        <w:rPr>
          <w:rFonts w:ascii="Times New Roman" w:eastAsia="Arial Unicode MS" w:hAnsi="Times New Roman"/>
          <w:bCs/>
          <w:sz w:val="24"/>
          <w:szCs w:val="24"/>
          <w:lang w:val="es-DO"/>
        </w:rPr>
        <w:t xml:space="preserve">mediante el Acta o documento equivalente </w:t>
      </w:r>
      <w:r w:rsidRPr="00642682">
        <w:rPr>
          <w:rFonts w:ascii="Times New Roman" w:eastAsia="Arial Unicode MS" w:hAnsi="Times New Roman"/>
          <w:bCs/>
          <w:sz w:val="24"/>
          <w:szCs w:val="24"/>
          <w:lang w:val="es-ES"/>
        </w:rPr>
        <w:t>[</w:t>
      </w:r>
      <w:r w:rsidRPr="00642682">
        <w:rPr>
          <w:rFonts w:ascii="Times New Roman" w:eastAsia="Arial Unicode MS" w:hAnsi="Times New Roman"/>
          <w:b/>
          <w:bCs/>
          <w:sz w:val="24"/>
          <w:szCs w:val="24"/>
          <w:lang w:val="es-ES"/>
        </w:rPr>
        <w:t>insertar el número</w:t>
      </w:r>
      <w:r w:rsidRPr="00642682">
        <w:rPr>
          <w:rFonts w:ascii="Times New Roman" w:eastAsia="Arial Unicode MS" w:hAnsi="Times New Roman"/>
          <w:bCs/>
          <w:sz w:val="24"/>
          <w:szCs w:val="24"/>
          <w:lang w:val="es-ES"/>
        </w:rPr>
        <w:t>] del [</w:t>
      </w:r>
      <w:r w:rsidRPr="00642682">
        <w:rPr>
          <w:rFonts w:ascii="Times New Roman" w:eastAsia="Arial Unicode MS" w:hAnsi="Times New Roman"/>
          <w:b/>
          <w:bCs/>
          <w:sz w:val="24"/>
          <w:szCs w:val="24"/>
          <w:lang w:val="es-ES"/>
        </w:rPr>
        <w:t>insertar que órgano emite el acta]</w:t>
      </w:r>
      <w:r w:rsidRPr="00642682">
        <w:rPr>
          <w:rFonts w:ascii="Times New Roman" w:eastAsia="Arial Unicode MS" w:hAnsi="Times New Roman"/>
          <w:bCs/>
          <w:sz w:val="24"/>
          <w:szCs w:val="24"/>
          <w:lang w:val="es-DO"/>
        </w:rPr>
        <w:t>, según corresponda</w:t>
      </w:r>
      <w:r w:rsidRPr="00642682">
        <w:rPr>
          <w:rFonts w:ascii="Times New Roman" w:eastAsia="Arial Unicode MS" w:hAnsi="Times New Roman"/>
          <w:bCs/>
          <w:sz w:val="24"/>
          <w:szCs w:val="24"/>
          <w:vertAlign w:val="superscript"/>
        </w:rPr>
        <w:footnoteReference w:id="16"/>
      </w:r>
      <w:r w:rsidRPr="00642682">
        <w:rPr>
          <w:rFonts w:ascii="Times New Roman" w:eastAsia="Arial Unicode MS" w:hAnsi="Times New Roman"/>
          <w:bCs/>
          <w:sz w:val="24"/>
          <w:szCs w:val="24"/>
          <w:lang w:val="es-DO"/>
        </w:rPr>
        <w:t xml:space="preserve"> del </w:t>
      </w:r>
      <w:r w:rsidR="0098659C">
        <w:rPr>
          <w:rFonts w:ascii="Times New Roman" w:eastAsia="Arial Unicode MS" w:hAnsi="Times New Roman"/>
          <w:bCs/>
          <w:sz w:val="24"/>
          <w:szCs w:val="24"/>
          <w:lang w:val="es-DO"/>
        </w:rPr>
        <w:t>Emisor</w:t>
      </w:r>
      <w:r w:rsidRPr="00642682">
        <w:rPr>
          <w:rFonts w:ascii="Times New Roman" w:eastAsia="Arial Unicode MS" w:hAnsi="Times New Roman"/>
          <w:bCs/>
          <w:sz w:val="24"/>
          <w:szCs w:val="24"/>
          <w:lang w:val="es-DO"/>
        </w:rPr>
        <w:t xml:space="preserve"> de fecha [</w:t>
      </w:r>
      <w:r w:rsidRPr="00642682">
        <w:rPr>
          <w:rFonts w:ascii="Times New Roman" w:eastAsia="Arial Unicode MS" w:hAnsi="Times New Roman"/>
          <w:b/>
          <w:bCs/>
          <w:sz w:val="24"/>
          <w:szCs w:val="24"/>
          <w:lang w:val="es-ES"/>
        </w:rPr>
        <w:t>insertar la fecha en formato días, mes y año]</w:t>
      </w:r>
      <w:r w:rsidRPr="00642682">
        <w:rPr>
          <w:rFonts w:ascii="Times New Roman" w:eastAsia="Arial Unicode MS" w:hAnsi="Times New Roman"/>
          <w:bCs/>
          <w:sz w:val="24"/>
          <w:szCs w:val="24"/>
          <w:lang w:val="es-DO"/>
        </w:rPr>
        <w:t xml:space="preserve"> en relación a la designación com</w:t>
      </w:r>
      <w:r w:rsidR="008301D5">
        <w:rPr>
          <w:rFonts w:ascii="Times New Roman" w:eastAsia="Arial Unicode MS" w:hAnsi="Times New Roman"/>
          <w:bCs/>
          <w:sz w:val="24"/>
          <w:szCs w:val="24"/>
          <w:lang w:val="es-DO"/>
        </w:rPr>
        <w:t>o Garante</w:t>
      </w:r>
      <w:r w:rsidRPr="00642682">
        <w:rPr>
          <w:rFonts w:ascii="Times New Roman" w:eastAsia="Arial Unicode MS" w:hAnsi="Times New Roman"/>
          <w:b/>
          <w:bCs/>
          <w:sz w:val="24"/>
          <w:szCs w:val="24"/>
          <w:lang w:val="es-ES"/>
        </w:rPr>
        <w:t xml:space="preserve"> </w:t>
      </w:r>
      <w:r w:rsidRPr="00642682">
        <w:rPr>
          <w:rFonts w:ascii="Times New Roman" w:eastAsia="Arial Unicode MS" w:hAnsi="Times New Roman"/>
          <w:bCs/>
          <w:sz w:val="24"/>
          <w:szCs w:val="24"/>
          <w:lang w:val="es-DO"/>
        </w:rPr>
        <w:t xml:space="preserve">del </w:t>
      </w:r>
      <w:r w:rsidRPr="00642682">
        <w:rPr>
          <w:rFonts w:ascii="Times New Roman" w:eastAsia="Arial Unicode MS" w:hAnsi="Times New Roman"/>
          <w:bCs/>
          <w:sz w:val="24"/>
          <w:szCs w:val="24"/>
          <w:lang w:val="es-ES_tradnl"/>
        </w:rPr>
        <w:t>Programa de Emisiones de [</w:t>
      </w:r>
      <w:r w:rsidRPr="00642682">
        <w:rPr>
          <w:rFonts w:ascii="Times New Roman" w:eastAsia="Arial Unicode MS" w:hAnsi="Times New Roman"/>
          <w:b/>
          <w:bCs/>
          <w:sz w:val="24"/>
          <w:szCs w:val="24"/>
          <w:lang w:val="es-ES"/>
        </w:rPr>
        <w:t>incluir el nombre del instrumento a emitir]</w:t>
      </w:r>
      <w:r w:rsidRPr="00642682">
        <w:rPr>
          <w:rFonts w:ascii="Times New Roman" w:eastAsia="Arial Unicode MS" w:hAnsi="Times New Roman"/>
          <w:bCs/>
          <w:sz w:val="24"/>
          <w:szCs w:val="24"/>
          <w:lang w:val="es-ES_tradnl"/>
        </w:rPr>
        <w:t xml:space="preserve">, por la suma de </w:t>
      </w:r>
      <w:r w:rsidRPr="00642682">
        <w:rPr>
          <w:rFonts w:ascii="Times New Roman" w:eastAsia="Arial Unicode MS" w:hAnsi="Times New Roman"/>
          <w:bCs/>
          <w:sz w:val="24"/>
          <w:szCs w:val="24"/>
          <w:lang w:val="es-DO"/>
        </w:rPr>
        <w:t>[</w:t>
      </w:r>
      <w:r w:rsidRPr="00642682">
        <w:rPr>
          <w:rFonts w:ascii="Times New Roman" w:eastAsia="Arial Unicode MS" w:hAnsi="Times New Roman"/>
          <w:b/>
          <w:bCs/>
          <w:sz w:val="24"/>
          <w:szCs w:val="24"/>
          <w:lang w:val="es-DO"/>
        </w:rPr>
        <w:t>insertar monto y moneda</w:t>
      </w:r>
      <w:r w:rsidRPr="00642682">
        <w:rPr>
          <w:rFonts w:ascii="Times New Roman" w:eastAsia="Arial Unicode MS" w:hAnsi="Times New Roman"/>
          <w:bCs/>
          <w:sz w:val="24"/>
          <w:szCs w:val="24"/>
          <w:lang w:val="es-DO"/>
        </w:rPr>
        <w:t>]</w:t>
      </w:r>
      <w:r w:rsidRPr="00642682">
        <w:rPr>
          <w:rFonts w:ascii="Times New Roman" w:eastAsia="Arial Unicode MS" w:hAnsi="Times New Roman"/>
          <w:bCs/>
          <w:sz w:val="24"/>
          <w:szCs w:val="24"/>
          <w:lang w:val="es-ES_tradnl"/>
        </w:rPr>
        <w:t xml:space="preserve"> (en lo adelante, “PROGRAMA DE EMISIONES”), autorizado y aprobado por la Superintendencia </w:t>
      </w:r>
      <w:r w:rsidRPr="00642682">
        <w:rPr>
          <w:rFonts w:ascii="Times New Roman" w:eastAsia="Arial Unicode MS" w:hAnsi="Times New Roman"/>
          <w:bCs/>
          <w:sz w:val="24"/>
          <w:szCs w:val="24"/>
          <w:lang w:val="es-ES"/>
        </w:rPr>
        <w:t>del Mercado de Valores mediante la [</w:t>
      </w:r>
      <w:r w:rsidRPr="00642682">
        <w:rPr>
          <w:rFonts w:ascii="Times New Roman" w:eastAsia="Arial Unicode MS" w:hAnsi="Times New Roman"/>
          <w:b/>
          <w:bCs/>
          <w:sz w:val="24"/>
          <w:szCs w:val="24"/>
          <w:lang w:val="es-ES"/>
        </w:rPr>
        <w:t>incluir número de la resolución</w:t>
      </w:r>
      <w:r w:rsidRPr="00642682">
        <w:rPr>
          <w:rFonts w:ascii="Times New Roman" w:eastAsia="Arial Unicode MS" w:hAnsi="Times New Roman"/>
          <w:bCs/>
          <w:sz w:val="24"/>
          <w:szCs w:val="24"/>
          <w:lang w:val="es-ES"/>
        </w:rPr>
        <w:t xml:space="preserve">] Resolución de fecha </w:t>
      </w:r>
      <w:r w:rsidRPr="00642682">
        <w:rPr>
          <w:rFonts w:ascii="Times New Roman" w:eastAsia="Arial Unicode MS" w:hAnsi="Times New Roman"/>
          <w:bCs/>
          <w:sz w:val="24"/>
          <w:szCs w:val="24"/>
          <w:lang w:val="es-DO"/>
        </w:rPr>
        <w:t>[</w:t>
      </w:r>
      <w:r w:rsidRPr="00642682">
        <w:rPr>
          <w:rFonts w:ascii="Times New Roman" w:eastAsia="Arial Unicode MS" w:hAnsi="Times New Roman"/>
          <w:b/>
          <w:bCs/>
          <w:sz w:val="24"/>
          <w:szCs w:val="24"/>
          <w:lang w:val="es-DO"/>
        </w:rPr>
        <w:t>insertar la fecha en formato días, mes y año</w:t>
      </w:r>
      <w:r w:rsidRPr="00642682">
        <w:rPr>
          <w:rFonts w:ascii="Times New Roman" w:eastAsia="Arial Unicode MS" w:hAnsi="Times New Roman"/>
          <w:bCs/>
          <w:sz w:val="24"/>
          <w:szCs w:val="24"/>
          <w:lang w:val="es-DO"/>
        </w:rPr>
        <w:t>] e inscrito en el Registro del Mercado de Valores con número [</w:t>
      </w:r>
      <w:r w:rsidRPr="00642682">
        <w:rPr>
          <w:rFonts w:ascii="Times New Roman" w:eastAsia="Arial Unicode MS" w:hAnsi="Times New Roman"/>
          <w:b/>
          <w:bCs/>
          <w:sz w:val="24"/>
          <w:szCs w:val="24"/>
          <w:lang w:val="es-DO"/>
        </w:rPr>
        <w:t>inserta el número de registro</w:t>
      </w:r>
      <w:r w:rsidRPr="00642682">
        <w:rPr>
          <w:rFonts w:ascii="Times New Roman" w:eastAsia="Arial Unicode MS" w:hAnsi="Times New Roman"/>
          <w:bCs/>
          <w:sz w:val="24"/>
          <w:szCs w:val="24"/>
          <w:lang w:val="es-DO"/>
        </w:rPr>
        <w:t>]</w:t>
      </w:r>
      <w:r w:rsidRPr="00642682">
        <w:rPr>
          <w:rFonts w:ascii="Times New Roman" w:eastAsia="Arial Unicode MS" w:hAnsi="Times New Roman"/>
          <w:bCs/>
          <w:sz w:val="24"/>
          <w:szCs w:val="24"/>
          <w:lang w:val="es-ES_tradnl"/>
        </w:rPr>
        <w:t xml:space="preserve">; DECLARA BAJO LA FE DEL JURAMENTO, y en pleno conocimiento de las sanciones previstas por el Código Penal Dominicano que castiga el perjurio, lo siguiente: ÚNICO: </w:t>
      </w:r>
      <w:r w:rsidR="004742DE" w:rsidRPr="00642682">
        <w:rPr>
          <w:rFonts w:ascii="Times New Roman" w:eastAsia="Arial Unicode MS" w:hAnsi="Times New Roman"/>
          <w:bCs/>
          <w:sz w:val="24"/>
          <w:szCs w:val="24"/>
          <w:lang w:val="es-ES_tradnl"/>
        </w:rPr>
        <w:t xml:space="preserve">Que la información que se presenta </w:t>
      </w:r>
      <w:r w:rsidR="00795517" w:rsidRPr="003B6A22">
        <w:rPr>
          <w:rFonts w:ascii="Times New Roman" w:eastAsia="Arial Unicode MS" w:hAnsi="Times New Roman"/>
          <w:bCs/>
          <w:sz w:val="24"/>
          <w:szCs w:val="24"/>
          <w:lang w:val="es-ES_tradnl"/>
        </w:rPr>
        <w:t>relativa</w:t>
      </w:r>
      <w:r w:rsidR="00795517">
        <w:rPr>
          <w:rFonts w:ascii="Times New Roman" w:eastAsia="Arial Unicode MS" w:hAnsi="Times New Roman"/>
          <w:bCs/>
          <w:sz w:val="24"/>
          <w:szCs w:val="24"/>
          <w:lang w:val="es-ES_tradnl"/>
        </w:rPr>
        <w:t xml:space="preserve"> a la garantía</w:t>
      </w:r>
      <w:r w:rsidR="00992198">
        <w:rPr>
          <w:rFonts w:ascii="Times New Roman" w:eastAsia="Arial Unicode MS" w:hAnsi="Times New Roman"/>
          <w:bCs/>
          <w:sz w:val="24"/>
          <w:szCs w:val="24"/>
          <w:lang w:val="es-ES_tradnl"/>
        </w:rPr>
        <w:t xml:space="preserve"> y la sociedad garante</w:t>
      </w:r>
      <w:r w:rsidR="00C95082">
        <w:rPr>
          <w:rFonts w:ascii="Times New Roman" w:eastAsia="Arial Unicode MS" w:hAnsi="Times New Roman"/>
          <w:bCs/>
          <w:sz w:val="24"/>
          <w:szCs w:val="24"/>
          <w:lang w:val="es-ES_tradnl"/>
        </w:rPr>
        <w:t>, incluyendo el contenido del o los Prospectos de Emisión relativos al</w:t>
      </w:r>
      <w:r w:rsidR="00795517" w:rsidRPr="003B6A22">
        <w:rPr>
          <w:rFonts w:ascii="Times New Roman" w:eastAsia="Arial Unicode MS" w:hAnsi="Times New Roman"/>
          <w:bCs/>
          <w:sz w:val="24"/>
          <w:szCs w:val="24"/>
          <w:lang w:val="es-ES_tradnl"/>
        </w:rPr>
        <w:t xml:space="preserve"> PROGRAMA DE EMISIONES para su autorización </w:t>
      </w:r>
      <w:r w:rsidR="00795517" w:rsidRPr="003B6A22">
        <w:rPr>
          <w:rFonts w:ascii="Times New Roman" w:eastAsia="Arial Unicode MS" w:hAnsi="Times New Roman"/>
          <w:bCs/>
          <w:sz w:val="24"/>
          <w:szCs w:val="24"/>
          <w:lang w:val="es-DO"/>
        </w:rPr>
        <w:t>y</w:t>
      </w:r>
      <w:r w:rsidR="00C95082">
        <w:rPr>
          <w:rFonts w:ascii="Times New Roman" w:eastAsia="Arial Unicode MS" w:hAnsi="Times New Roman"/>
          <w:bCs/>
          <w:sz w:val="24"/>
          <w:szCs w:val="24"/>
          <w:lang w:val="es-DO"/>
        </w:rPr>
        <w:t xml:space="preserve"> la documentación presentada a la Superintendencia del Mercado de Valores</w:t>
      </w:r>
      <w:r w:rsidR="00795517" w:rsidRPr="003B6A22">
        <w:rPr>
          <w:rFonts w:ascii="Times New Roman" w:eastAsia="Arial Unicode MS" w:hAnsi="Times New Roman"/>
          <w:bCs/>
          <w:sz w:val="24"/>
          <w:szCs w:val="24"/>
          <w:lang w:val="es-DO"/>
        </w:rPr>
        <w:t xml:space="preserve"> durante el tiempo que los valores estén en circulación en el Mercado de Valores</w:t>
      </w:r>
      <w:r w:rsidR="00795517" w:rsidRPr="00642682">
        <w:rPr>
          <w:rFonts w:ascii="Times New Roman" w:eastAsia="Arial Unicode MS" w:hAnsi="Times New Roman"/>
          <w:bCs/>
          <w:sz w:val="24"/>
          <w:szCs w:val="24"/>
          <w:lang w:val="es-ES"/>
        </w:rPr>
        <w:t xml:space="preserve"> </w:t>
      </w:r>
      <w:r w:rsidR="004742DE" w:rsidRPr="00642682">
        <w:rPr>
          <w:rFonts w:ascii="Times New Roman" w:eastAsia="Arial Unicode MS" w:hAnsi="Times New Roman"/>
          <w:bCs/>
          <w:sz w:val="24"/>
          <w:szCs w:val="24"/>
          <w:lang w:val="es-ES"/>
        </w:rPr>
        <w:t xml:space="preserve">en materia de su competencia es </w:t>
      </w:r>
      <w:r w:rsidR="004742DE" w:rsidRPr="00642682">
        <w:rPr>
          <w:rFonts w:ascii="Times New Roman" w:hAnsi="Times New Roman"/>
          <w:sz w:val="24"/>
          <w:szCs w:val="24"/>
          <w:lang w:val="es-DO"/>
        </w:rPr>
        <w:t>fidedigna, real, completa</w:t>
      </w:r>
      <w:r w:rsidR="004742DE" w:rsidRPr="00642682" w:rsidDel="00D7705D">
        <w:rPr>
          <w:rFonts w:ascii="Times New Roman" w:eastAsia="Arial Unicode MS" w:hAnsi="Times New Roman"/>
          <w:bCs/>
          <w:sz w:val="24"/>
          <w:szCs w:val="24"/>
          <w:lang w:val="es-ES_tradnl"/>
        </w:rPr>
        <w:t xml:space="preserve"> </w:t>
      </w:r>
      <w:r w:rsidR="004742DE" w:rsidRPr="00642682">
        <w:rPr>
          <w:rFonts w:ascii="Times New Roman" w:eastAsia="Arial Unicode MS" w:hAnsi="Times New Roman"/>
          <w:bCs/>
          <w:sz w:val="24"/>
          <w:szCs w:val="24"/>
          <w:lang w:val="es-ES_tradnl"/>
        </w:rPr>
        <w:t xml:space="preserve">y que no se ha omitido en los mismos ningún dato relevante o hecho que por su naturaleza sea susceptible de alterar su alcance y, en consecuencia, afectar la decisión de potenciales inversionistas. La presente declaración es realizada por el (la) infrascrito (a) en pleno conocimiento de la responsabilidad administrativa, civil y penal en que incurriría ante las personas afectadas, en caso </w:t>
      </w:r>
      <w:r w:rsidR="004742DE" w:rsidRPr="00642682">
        <w:rPr>
          <w:rFonts w:ascii="Times New Roman" w:eastAsia="Arial Unicode MS" w:hAnsi="Times New Roman"/>
          <w:bCs/>
          <w:sz w:val="24"/>
          <w:szCs w:val="24"/>
          <w:lang w:val="es-ES_tradnl"/>
        </w:rPr>
        <w:lastRenderedPageBreak/>
        <w:t xml:space="preserve">de que las informaciones contenidas en los referidos Prospectos de Emisión </w:t>
      </w:r>
      <w:r w:rsidR="004742DE" w:rsidRPr="00642682">
        <w:rPr>
          <w:rFonts w:ascii="Times New Roman" w:eastAsia="Arial Unicode MS" w:hAnsi="Times New Roman"/>
          <w:bCs/>
          <w:sz w:val="24"/>
          <w:szCs w:val="24"/>
          <w:lang w:val="es-DO"/>
        </w:rPr>
        <w:t>y la documentación presentada</w:t>
      </w:r>
      <w:r w:rsidR="00992198">
        <w:rPr>
          <w:rFonts w:ascii="Times New Roman" w:eastAsia="Arial Unicode MS" w:hAnsi="Times New Roman"/>
          <w:bCs/>
          <w:sz w:val="24"/>
          <w:szCs w:val="24"/>
          <w:lang w:val="es-DO"/>
        </w:rPr>
        <w:t xml:space="preserve"> durante el tiempo que los valores estén en circulación en el Mercado de Valores</w:t>
      </w:r>
      <w:r w:rsidR="00C95082">
        <w:rPr>
          <w:rFonts w:ascii="Times New Roman" w:eastAsia="Arial Unicode MS" w:hAnsi="Times New Roman"/>
          <w:bCs/>
          <w:sz w:val="24"/>
          <w:szCs w:val="24"/>
          <w:lang w:val="es-DO"/>
        </w:rPr>
        <w:t xml:space="preserve"> relativas a la garantía</w:t>
      </w:r>
      <w:r w:rsidR="00992198">
        <w:rPr>
          <w:rFonts w:ascii="Times New Roman" w:eastAsia="Arial Unicode MS" w:hAnsi="Times New Roman"/>
          <w:bCs/>
          <w:sz w:val="24"/>
          <w:szCs w:val="24"/>
          <w:lang w:val="es-DO"/>
        </w:rPr>
        <w:t xml:space="preserve"> y sociedad garante</w:t>
      </w:r>
      <w:r w:rsidR="00C95082">
        <w:rPr>
          <w:rFonts w:ascii="Times New Roman" w:eastAsia="Arial Unicode MS" w:hAnsi="Times New Roman"/>
          <w:bCs/>
          <w:sz w:val="24"/>
          <w:szCs w:val="24"/>
          <w:lang w:val="es-DO"/>
        </w:rPr>
        <w:t xml:space="preserve"> del PROGRAMA DE EMISIONES</w:t>
      </w:r>
      <w:r w:rsidR="004742DE" w:rsidRPr="00642682">
        <w:rPr>
          <w:rFonts w:ascii="Times New Roman" w:eastAsia="Arial Unicode MS" w:hAnsi="Times New Roman"/>
          <w:bCs/>
          <w:sz w:val="24"/>
          <w:szCs w:val="24"/>
          <w:lang w:val="es-ES_tradnl"/>
        </w:rPr>
        <w:t xml:space="preserve"> resultasen falsas, incluyendo, pero no limitado a, las sanciones previstas por el Código Penal Dominicano que castigan el perjurio.</w:t>
      </w:r>
    </w:p>
    <w:p w14:paraId="4E10A8DF" w14:textId="77777777" w:rsidR="00C965DA" w:rsidRPr="00642682" w:rsidRDefault="00C965DA" w:rsidP="00C965DA">
      <w:pPr>
        <w:pStyle w:val="NoSpacing"/>
        <w:jc w:val="both"/>
        <w:rPr>
          <w:rFonts w:ascii="Times New Roman" w:eastAsia="Arial Unicode MS" w:hAnsi="Times New Roman"/>
          <w:bCs/>
          <w:sz w:val="24"/>
          <w:szCs w:val="24"/>
          <w:lang w:val="es-ES"/>
        </w:rPr>
      </w:pPr>
    </w:p>
    <w:p w14:paraId="702B6307" w14:textId="77777777" w:rsidR="00C965DA" w:rsidRPr="00642682" w:rsidRDefault="00C965DA" w:rsidP="00C965DA">
      <w:pPr>
        <w:pStyle w:val="NoSpacing"/>
        <w:jc w:val="both"/>
        <w:rPr>
          <w:rFonts w:ascii="Times New Roman" w:eastAsia="Arial Unicode MS" w:hAnsi="Times New Roman"/>
          <w:bCs/>
          <w:sz w:val="24"/>
          <w:szCs w:val="24"/>
          <w:lang w:val="es-ES"/>
        </w:rPr>
      </w:pPr>
      <w:r w:rsidRPr="00642682">
        <w:rPr>
          <w:rFonts w:ascii="Times New Roman" w:eastAsia="Arial Unicode MS" w:hAnsi="Times New Roman"/>
          <w:bCs/>
          <w:sz w:val="24"/>
          <w:szCs w:val="24"/>
          <w:lang w:val="es-ES_tradnl"/>
        </w:rPr>
        <w:t xml:space="preserve"> </w:t>
      </w:r>
    </w:p>
    <w:p w14:paraId="4B82F296" w14:textId="77777777" w:rsidR="00C965DA" w:rsidRPr="00642682" w:rsidRDefault="00C965DA" w:rsidP="00C965DA">
      <w:pPr>
        <w:pStyle w:val="NoSpacing"/>
        <w:jc w:val="both"/>
        <w:rPr>
          <w:rFonts w:ascii="Times New Roman" w:eastAsia="Arial Unicode MS" w:hAnsi="Times New Roman"/>
          <w:bCs/>
          <w:sz w:val="24"/>
          <w:szCs w:val="24"/>
          <w:lang w:val="es-ES"/>
        </w:rPr>
      </w:pPr>
      <w:r w:rsidRPr="00642682">
        <w:rPr>
          <w:rFonts w:ascii="Times New Roman" w:eastAsia="Arial Unicode MS" w:hAnsi="Times New Roman"/>
          <w:bCs/>
          <w:sz w:val="24"/>
          <w:szCs w:val="24"/>
          <w:lang w:val="es-ES"/>
        </w:rPr>
        <w:t>HECHO y FIRMADO libre y voluntariamente en [</w:t>
      </w:r>
      <w:r w:rsidRPr="00642682">
        <w:rPr>
          <w:rFonts w:ascii="Times New Roman" w:eastAsia="Arial Unicode MS" w:hAnsi="Times New Roman"/>
          <w:b/>
          <w:bCs/>
          <w:sz w:val="24"/>
          <w:szCs w:val="24"/>
          <w:lang w:val="es-ES"/>
        </w:rPr>
        <w:t>insertar la cantidad de originales</w:t>
      </w:r>
      <w:r w:rsidRPr="00642682">
        <w:rPr>
          <w:rFonts w:ascii="Times New Roman" w:eastAsia="Arial Unicode MS" w:hAnsi="Times New Roman"/>
          <w:bCs/>
          <w:sz w:val="24"/>
          <w:szCs w:val="24"/>
          <w:lang w:val="es-ES"/>
        </w:rPr>
        <w:t>] originales de un mismo tenor y efecto, en la ciudad de [</w:t>
      </w:r>
      <w:r w:rsidRPr="00642682">
        <w:rPr>
          <w:rFonts w:ascii="Times New Roman" w:eastAsia="Arial Unicode MS" w:hAnsi="Times New Roman"/>
          <w:b/>
          <w:bCs/>
          <w:sz w:val="24"/>
          <w:szCs w:val="24"/>
          <w:lang w:val="es-ES"/>
        </w:rPr>
        <w:t>insertar el municipio</w:t>
      </w:r>
      <w:r w:rsidRPr="00642682">
        <w:rPr>
          <w:rFonts w:ascii="Times New Roman" w:eastAsia="Arial Unicode MS" w:hAnsi="Times New Roman"/>
          <w:bCs/>
          <w:sz w:val="24"/>
          <w:szCs w:val="24"/>
          <w:lang w:val="es-ES"/>
        </w:rPr>
        <w:t>], [</w:t>
      </w:r>
      <w:r w:rsidRPr="00642682">
        <w:rPr>
          <w:rFonts w:ascii="Times New Roman" w:eastAsia="Arial Unicode MS" w:hAnsi="Times New Roman"/>
          <w:b/>
          <w:bCs/>
          <w:sz w:val="24"/>
          <w:szCs w:val="24"/>
          <w:lang w:val="es-ES"/>
        </w:rPr>
        <w:t>insertar la provincia</w:t>
      </w:r>
      <w:r w:rsidRPr="00642682">
        <w:rPr>
          <w:rFonts w:ascii="Times New Roman" w:eastAsia="Arial Unicode MS" w:hAnsi="Times New Roman"/>
          <w:bCs/>
          <w:sz w:val="24"/>
          <w:szCs w:val="24"/>
          <w:lang w:val="es-ES"/>
        </w:rPr>
        <w:t>], de la República Dominicana, a los [</w:t>
      </w:r>
      <w:r w:rsidRPr="00642682">
        <w:rPr>
          <w:rFonts w:ascii="Times New Roman" w:eastAsia="Arial Unicode MS" w:hAnsi="Times New Roman"/>
          <w:b/>
          <w:bCs/>
          <w:sz w:val="24"/>
          <w:szCs w:val="24"/>
          <w:lang w:val="es-ES"/>
        </w:rPr>
        <w:t>insertar el día</w:t>
      </w:r>
      <w:r w:rsidRPr="00642682">
        <w:rPr>
          <w:rFonts w:ascii="Times New Roman" w:eastAsia="Arial Unicode MS" w:hAnsi="Times New Roman"/>
          <w:bCs/>
          <w:sz w:val="24"/>
          <w:szCs w:val="24"/>
          <w:lang w:val="es-ES"/>
        </w:rPr>
        <w:t>] días del mes de [</w:t>
      </w:r>
      <w:r w:rsidRPr="00642682">
        <w:rPr>
          <w:rFonts w:ascii="Times New Roman" w:eastAsia="Arial Unicode MS" w:hAnsi="Times New Roman"/>
          <w:b/>
          <w:bCs/>
          <w:sz w:val="24"/>
          <w:szCs w:val="24"/>
          <w:lang w:val="es-ES"/>
        </w:rPr>
        <w:t>insertar el mes</w:t>
      </w:r>
      <w:r w:rsidRPr="00642682">
        <w:rPr>
          <w:rFonts w:ascii="Times New Roman" w:eastAsia="Arial Unicode MS" w:hAnsi="Times New Roman"/>
          <w:bCs/>
          <w:sz w:val="24"/>
          <w:szCs w:val="24"/>
          <w:lang w:val="es-ES"/>
        </w:rPr>
        <w:t>] del año [</w:t>
      </w:r>
      <w:r w:rsidRPr="00642682">
        <w:rPr>
          <w:rFonts w:ascii="Times New Roman" w:eastAsia="Arial Unicode MS" w:hAnsi="Times New Roman"/>
          <w:b/>
          <w:bCs/>
          <w:sz w:val="24"/>
          <w:szCs w:val="24"/>
          <w:lang w:val="es-ES"/>
        </w:rPr>
        <w:t>insertar el año</w:t>
      </w:r>
      <w:r w:rsidRPr="00642682">
        <w:rPr>
          <w:rFonts w:ascii="Times New Roman" w:eastAsia="Arial Unicode MS" w:hAnsi="Times New Roman"/>
          <w:bCs/>
          <w:sz w:val="24"/>
          <w:szCs w:val="24"/>
          <w:lang w:val="es-ES"/>
        </w:rPr>
        <w:t>].</w:t>
      </w:r>
    </w:p>
    <w:p w14:paraId="79A145D2" w14:textId="77777777" w:rsidR="00C965DA" w:rsidRPr="00642682" w:rsidRDefault="00C965DA" w:rsidP="00C965DA">
      <w:pPr>
        <w:pStyle w:val="NoSpacing"/>
        <w:jc w:val="center"/>
        <w:rPr>
          <w:rFonts w:ascii="Times New Roman" w:eastAsia="Arial Unicode MS" w:hAnsi="Times New Roman"/>
          <w:bCs/>
          <w:sz w:val="24"/>
          <w:szCs w:val="24"/>
          <w:lang w:val="es-ES"/>
        </w:rPr>
      </w:pPr>
    </w:p>
    <w:p w14:paraId="3B00879E" w14:textId="77777777" w:rsidR="00C965DA" w:rsidRPr="00642682" w:rsidRDefault="00C965DA" w:rsidP="00C965DA">
      <w:pPr>
        <w:pStyle w:val="NoSpacing"/>
        <w:jc w:val="center"/>
        <w:rPr>
          <w:rFonts w:ascii="Times New Roman" w:eastAsia="Arial Unicode MS" w:hAnsi="Times New Roman"/>
          <w:bCs/>
          <w:sz w:val="24"/>
          <w:szCs w:val="24"/>
          <w:lang w:val="es-ES"/>
        </w:rPr>
      </w:pPr>
    </w:p>
    <w:p w14:paraId="1E5F9BD5" w14:textId="77777777" w:rsidR="00C965DA" w:rsidRPr="00642682" w:rsidRDefault="00C965DA" w:rsidP="00C965DA">
      <w:pPr>
        <w:pStyle w:val="NoSpacing"/>
        <w:jc w:val="center"/>
        <w:rPr>
          <w:rFonts w:ascii="Times New Roman" w:eastAsia="Arial Unicode MS" w:hAnsi="Times New Roman"/>
          <w:bCs/>
          <w:sz w:val="24"/>
          <w:szCs w:val="24"/>
          <w:lang w:val="es-ES"/>
        </w:rPr>
      </w:pPr>
    </w:p>
    <w:p w14:paraId="54E9EF47" w14:textId="77777777" w:rsidR="00C965DA" w:rsidRPr="00642682" w:rsidRDefault="00C965DA" w:rsidP="00C965DA">
      <w:pPr>
        <w:pStyle w:val="NoSpacing"/>
        <w:jc w:val="center"/>
        <w:rPr>
          <w:rFonts w:ascii="Times New Roman" w:eastAsia="Arial Unicode MS" w:hAnsi="Times New Roman"/>
          <w:bCs/>
          <w:sz w:val="24"/>
          <w:szCs w:val="24"/>
          <w:lang w:val="es-DO"/>
        </w:rPr>
      </w:pPr>
      <w:r w:rsidRPr="00642682">
        <w:rPr>
          <w:rFonts w:ascii="Times New Roman" w:eastAsia="Arial Unicode MS" w:hAnsi="Times New Roman"/>
          <w:b/>
          <w:bCs/>
          <w:sz w:val="24"/>
          <w:szCs w:val="24"/>
          <w:u w:val="single"/>
          <w:lang w:val="es-DO"/>
        </w:rPr>
        <w:t>_____________[firma del autorizado</w:t>
      </w:r>
      <w:r w:rsidRPr="00642682">
        <w:rPr>
          <w:rFonts w:ascii="Times New Roman" w:eastAsia="Arial Unicode MS" w:hAnsi="Times New Roman"/>
          <w:b/>
          <w:bCs/>
          <w:sz w:val="24"/>
          <w:szCs w:val="24"/>
          <w:lang w:val="es-DO"/>
        </w:rPr>
        <w:t>]________</w:t>
      </w:r>
    </w:p>
    <w:p w14:paraId="2D8D59C6" w14:textId="77777777" w:rsidR="00C965DA" w:rsidRPr="00642682" w:rsidRDefault="00C965DA" w:rsidP="00C965DA">
      <w:pPr>
        <w:pStyle w:val="NoSpacing"/>
        <w:jc w:val="center"/>
        <w:rPr>
          <w:rFonts w:ascii="Times New Roman" w:eastAsia="Arial Unicode MS" w:hAnsi="Times New Roman"/>
          <w:bCs/>
          <w:sz w:val="24"/>
          <w:szCs w:val="24"/>
          <w:lang w:val="es-DO"/>
        </w:rPr>
      </w:pPr>
      <w:r w:rsidRPr="00642682">
        <w:rPr>
          <w:rFonts w:ascii="Times New Roman" w:eastAsia="Arial Unicode MS" w:hAnsi="Times New Roman"/>
          <w:bCs/>
          <w:sz w:val="24"/>
          <w:szCs w:val="24"/>
          <w:lang w:val="es-DO"/>
        </w:rPr>
        <w:t>[</w:t>
      </w:r>
      <w:r w:rsidRPr="00642682">
        <w:rPr>
          <w:rFonts w:ascii="Times New Roman" w:eastAsia="Arial Unicode MS" w:hAnsi="Times New Roman"/>
          <w:b/>
          <w:bCs/>
          <w:sz w:val="24"/>
          <w:szCs w:val="24"/>
          <w:lang w:val="es-DO"/>
        </w:rPr>
        <w:t>insertar nombre(s) y apellido(s) del o de los declarantes</w:t>
      </w:r>
      <w:r w:rsidRPr="00642682">
        <w:rPr>
          <w:rFonts w:ascii="Times New Roman" w:eastAsia="Arial Unicode MS" w:hAnsi="Times New Roman"/>
          <w:bCs/>
          <w:sz w:val="24"/>
          <w:szCs w:val="24"/>
          <w:lang w:val="es-DO"/>
        </w:rPr>
        <w:t>]</w:t>
      </w:r>
    </w:p>
    <w:p w14:paraId="22B9D8BF" w14:textId="77777777" w:rsidR="00C965DA" w:rsidRPr="00642682" w:rsidRDefault="00C965DA" w:rsidP="00C965DA">
      <w:pPr>
        <w:pStyle w:val="NoSpacing"/>
        <w:jc w:val="center"/>
        <w:rPr>
          <w:rFonts w:ascii="Times New Roman" w:eastAsia="Arial Unicode MS" w:hAnsi="Times New Roman"/>
          <w:bCs/>
          <w:sz w:val="24"/>
          <w:szCs w:val="24"/>
          <w:lang w:val="es-DO"/>
        </w:rPr>
      </w:pPr>
      <w:r w:rsidRPr="00642682">
        <w:rPr>
          <w:rFonts w:ascii="Times New Roman" w:eastAsia="Arial Unicode MS" w:hAnsi="Times New Roman"/>
          <w:bCs/>
          <w:sz w:val="24"/>
          <w:szCs w:val="24"/>
          <w:lang w:val="es-DO"/>
        </w:rPr>
        <w:t>En nombre y representación de</w:t>
      </w:r>
    </w:p>
    <w:p w14:paraId="4EBCECBB" w14:textId="77777777" w:rsidR="00C965DA" w:rsidRPr="00642682" w:rsidRDefault="00C965DA" w:rsidP="00C965DA">
      <w:pPr>
        <w:pStyle w:val="NoSpacing"/>
        <w:jc w:val="center"/>
        <w:rPr>
          <w:rFonts w:ascii="Times New Roman" w:eastAsia="Arial Unicode MS" w:hAnsi="Times New Roman"/>
          <w:bCs/>
          <w:sz w:val="24"/>
          <w:szCs w:val="24"/>
          <w:lang w:val="es-DO"/>
        </w:rPr>
      </w:pPr>
      <w:r w:rsidRPr="00642682">
        <w:rPr>
          <w:rFonts w:ascii="Times New Roman" w:eastAsia="Arial Unicode MS" w:hAnsi="Times New Roman"/>
          <w:bCs/>
          <w:sz w:val="24"/>
          <w:szCs w:val="24"/>
          <w:lang w:val="es-DO"/>
        </w:rPr>
        <w:t>[</w:t>
      </w:r>
      <w:r w:rsidRPr="00642682">
        <w:rPr>
          <w:rFonts w:ascii="Times New Roman" w:eastAsia="Arial Unicode MS" w:hAnsi="Times New Roman"/>
          <w:b/>
          <w:bCs/>
          <w:sz w:val="24"/>
          <w:szCs w:val="24"/>
          <w:lang w:val="es-DO"/>
        </w:rPr>
        <w:t xml:space="preserve">insertar </w:t>
      </w:r>
      <w:r w:rsidR="004A3214">
        <w:rPr>
          <w:rFonts w:ascii="Times New Roman" w:eastAsia="Arial Unicode MS" w:hAnsi="Times New Roman"/>
          <w:b/>
          <w:bCs/>
          <w:sz w:val="24"/>
          <w:szCs w:val="24"/>
          <w:lang w:val="es-DO"/>
        </w:rPr>
        <w:t>el nombre,</w:t>
      </w:r>
      <w:r w:rsidRPr="00642682">
        <w:rPr>
          <w:rFonts w:ascii="Times New Roman" w:eastAsia="Arial Unicode MS" w:hAnsi="Times New Roman"/>
          <w:b/>
          <w:bCs/>
          <w:sz w:val="24"/>
          <w:szCs w:val="24"/>
          <w:lang w:val="es-DO"/>
        </w:rPr>
        <w:t xml:space="preserve"> denominación o razón social del </w:t>
      </w:r>
      <w:r w:rsidR="004A3214">
        <w:rPr>
          <w:rFonts w:ascii="Times New Roman" w:eastAsia="Arial Unicode MS" w:hAnsi="Times New Roman"/>
          <w:b/>
          <w:bCs/>
          <w:sz w:val="24"/>
          <w:szCs w:val="24"/>
          <w:lang w:val="es-DO"/>
        </w:rPr>
        <w:t>garante</w:t>
      </w:r>
      <w:r w:rsidRPr="00642682">
        <w:rPr>
          <w:rFonts w:ascii="Times New Roman" w:eastAsia="Arial Unicode MS" w:hAnsi="Times New Roman"/>
          <w:bCs/>
          <w:sz w:val="24"/>
          <w:szCs w:val="24"/>
          <w:lang w:val="es-DO"/>
        </w:rPr>
        <w:t>]</w:t>
      </w:r>
    </w:p>
    <w:p w14:paraId="40D29781" w14:textId="77777777" w:rsidR="00C965DA" w:rsidRDefault="00C965DA" w:rsidP="00C965DA">
      <w:pPr>
        <w:pStyle w:val="NoSpacing"/>
        <w:jc w:val="center"/>
        <w:rPr>
          <w:rFonts w:ascii="Times New Roman" w:eastAsia="Arial Unicode MS" w:hAnsi="Times New Roman"/>
          <w:bCs/>
          <w:sz w:val="24"/>
          <w:szCs w:val="24"/>
          <w:lang w:val="es-ES"/>
        </w:rPr>
      </w:pPr>
    </w:p>
    <w:p w14:paraId="6A0AF3F9" w14:textId="77777777" w:rsidR="00795517" w:rsidRPr="00642682" w:rsidRDefault="00795517" w:rsidP="00C965DA">
      <w:pPr>
        <w:pStyle w:val="NoSpacing"/>
        <w:jc w:val="center"/>
        <w:rPr>
          <w:rFonts w:ascii="Times New Roman" w:eastAsia="Arial Unicode MS" w:hAnsi="Times New Roman"/>
          <w:bCs/>
          <w:sz w:val="24"/>
          <w:szCs w:val="24"/>
          <w:lang w:val="es-ES"/>
        </w:rPr>
      </w:pPr>
    </w:p>
    <w:p w14:paraId="413E7591" w14:textId="77777777" w:rsidR="00C965DA" w:rsidRPr="00642682" w:rsidRDefault="00C965DA" w:rsidP="00C965DA">
      <w:pPr>
        <w:pStyle w:val="NoSpacing"/>
        <w:jc w:val="both"/>
        <w:rPr>
          <w:rFonts w:ascii="Times New Roman" w:eastAsia="Arial Unicode MS" w:hAnsi="Times New Roman"/>
          <w:bCs/>
          <w:sz w:val="24"/>
          <w:szCs w:val="24"/>
          <w:lang w:val="es-ES"/>
        </w:rPr>
      </w:pPr>
      <w:r w:rsidRPr="00642682">
        <w:rPr>
          <w:rFonts w:ascii="Times New Roman" w:eastAsia="Arial Unicode MS" w:hAnsi="Times New Roman"/>
          <w:bCs/>
          <w:sz w:val="24"/>
          <w:szCs w:val="24"/>
          <w:lang w:val="es-ES_tradnl"/>
        </w:rPr>
        <w:t>Yo, Lic. ______________________________, Abogado y Notario Público de los del Número del ______________, miembro activo del Colegio Dominicano de Notarios, Matrícula número ______,</w:t>
      </w:r>
      <w:r w:rsidRPr="00642682">
        <w:rPr>
          <w:rFonts w:ascii="Times New Roman" w:eastAsia="Arial Unicode MS" w:hAnsi="Times New Roman"/>
          <w:bCs/>
          <w:sz w:val="24"/>
          <w:szCs w:val="24"/>
          <w:lang w:val="es-ES"/>
        </w:rPr>
        <w:t xml:space="preserve"> </w:t>
      </w:r>
      <w:r w:rsidRPr="00642682">
        <w:rPr>
          <w:rFonts w:ascii="Times New Roman" w:eastAsia="Arial Unicode MS" w:hAnsi="Times New Roman"/>
          <w:bCs/>
          <w:sz w:val="24"/>
          <w:szCs w:val="24"/>
          <w:lang w:val="es-ES_tradnl"/>
        </w:rPr>
        <w:t>CERTIFICO Y DOY FE: Que la firma que antecede en el presente documento, fue puesta libre y voluntariamente, en mi presencia por el (la) (los) señor(a) (es) [</w:t>
      </w:r>
      <w:r w:rsidRPr="00642682">
        <w:rPr>
          <w:rFonts w:ascii="Times New Roman" w:eastAsia="Arial Unicode MS" w:hAnsi="Times New Roman"/>
          <w:b/>
          <w:bCs/>
          <w:sz w:val="24"/>
          <w:szCs w:val="24"/>
          <w:lang w:val="es-ES_tradnl"/>
        </w:rPr>
        <w:t>insertar nombre completo del o de los declarantes</w:t>
      </w:r>
      <w:r w:rsidRPr="00642682">
        <w:rPr>
          <w:rFonts w:ascii="Times New Roman" w:eastAsia="Arial Unicode MS" w:hAnsi="Times New Roman"/>
          <w:bCs/>
          <w:sz w:val="24"/>
          <w:szCs w:val="24"/>
          <w:lang w:val="es-ES_tradnl"/>
        </w:rPr>
        <w:t xml:space="preserve">], cuyas generales y calidad constan, quien ha declarado bajo la fe del juramento que esa es la firma que acostumbra usar en todos los actos de su vida pública y privada. En la ciudad de </w:t>
      </w:r>
      <w:r w:rsidRPr="00642682">
        <w:rPr>
          <w:rFonts w:ascii="Times New Roman" w:eastAsia="Arial Unicode MS" w:hAnsi="Times New Roman"/>
          <w:bCs/>
          <w:sz w:val="24"/>
          <w:szCs w:val="24"/>
          <w:lang w:val="es-ES"/>
        </w:rPr>
        <w:t>[</w:t>
      </w:r>
      <w:r w:rsidRPr="00642682">
        <w:rPr>
          <w:rFonts w:ascii="Times New Roman" w:eastAsia="Arial Unicode MS" w:hAnsi="Times New Roman"/>
          <w:b/>
          <w:bCs/>
          <w:sz w:val="24"/>
          <w:szCs w:val="24"/>
          <w:lang w:val="es-ES"/>
        </w:rPr>
        <w:t>insertar el municipio</w:t>
      </w:r>
      <w:r w:rsidRPr="00642682">
        <w:rPr>
          <w:rFonts w:ascii="Times New Roman" w:eastAsia="Arial Unicode MS" w:hAnsi="Times New Roman"/>
          <w:bCs/>
          <w:sz w:val="24"/>
          <w:szCs w:val="24"/>
          <w:lang w:val="es-ES"/>
        </w:rPr>
        <w:t>], [</w:t>
      </w:r>
      <w:r w:rsidRPr="00642682">
        <w:rPr>
          <w:rFonts w:ascii="Times New Roman" w:eastAsia="Arial Unicode MS" w:hAnsi="Times New Roman"/>
          <w:b/>
          <w:bCs/>
          <w:sz w:val="24"/>
          <w:szCs w:val="24"/>
          <w:lang w:val="es-ES"/>
        </w:rPr>
        <w:t>insertar la provincia</w:t>
      </w:r>
      <w:r w:rsidRPr="00642682">
        <w:rPr>
          <w:rFonts w:ascii="Times New Roman" w:eastAsia="Arial Unicode MS" w:hAnsi="Times New Roman"/>
          <w:bCs/>
          <w:sz w:val="24"/>
          <w:szCs w:val="24"/>
          <w:lang w:val="es-ES"/>
        </w:rPr>
        <w:t>]</w:t>
      </w:r>
      <w:r w:rsidRPr="00642682">
        <w:rPr>
          <w:rFonts w:ascii="Times New Roman" w:eastAsia="Arial Unicode MS" w:hAnsi="Times New Roman"/>
          <w:bCs/>
          <w:sz w:val="24"/>
          <w:szCs w:val="24"/>
          <w:lang w:val="es-ES_tradnl"/>
        </w:rPr>
        <w:t xml:space="preserve">, de la República Dominicana, </w:t>
      </w:r>
      <w:r w:rsidRPr="00642682">
        <w:rPr>
          <w:rFonts w:ascii="Times New Roman" w:eastAsia="Arial Unicode MS" w:hAnsi="Times New Roman"/>
          <w:bCs/>
          <w:sz w:val="24"/>
          <w:szCs w:val="24"/>
          <w:lang w:val="es-ES"/>
        </w:rPr>
        <w:t>a los [</w:t>
      </w:r>
      <w:r w:rsidRPr="00642682">
        <w:rPr>
          <w:rFonts w:ascii="Times New Roman" w:eastAsia="Arial Unicode MS" w:hAnsi="Times New Roman"/>
          <w:b/>
          <w:bCs/>
          <w:sz w:val="24"/>
          <w:szCs w:val="24"/>
          <w:lang w:val="es-ES"/>
        </w:rPr>
        <w:t>insertar el día</w:t>
      </w:r>
      <w:r w:rsidRPr="00642682">
        <w:rPr>
          <w:rFonts w:ascii="Times New Roman" w:eastAsia="Arial Unicode MS" w:hAnsi="Times New Roman"/>
          <w:bCs/>
          <w:sz w:val="24"/>
          <w:szCs w:val="24"/>
          <w:lang w:val="es-ES"/>
        </w:rPr>
        <w:t>] días del mes de [</w:t>
      </w:r>
      <w:r w:rsidRPr="00642682">
        <w:rPr>
          <w:rFonts w:ascii="Times New Roman" w:eastAsia="Arial Unicode MS" w:hAnsi="Times New Roman"/>
          <w:b/>
          <w:bCs/>
          <w:sz w:val="24"/>
          <w:szCs w:val="24"/>
          <w:lang w:val="es-ES"/>
        </w:rPr>
        <w:t>insertar el mes</w:t>
      </w:r>
      <w:r w:rsidRPr="00642682">
        <w:rPr>
          <w:rFonts w:ascii="Times New Roman" w:eastAsia="Arial Unicode MS" w:hAnsi="Times New Roman"/>
          <w:bCs/>
          <w:sz w:val="24"/>
          <w:szCs w:val="24"/>
          <w:lang w:val="es-ES"/>
        </w:rPr>
        <w:t>] del año [</w:t>
      </w:r>
      <w:r w:rsidRPr="00642682">
        <w:rPr>
          <w:rFonts w:ascii="Times New Roman" w:eastAsia="Arial Unicode MS" w:hAnsi="Times New Roman"/>
          <w:b/>
          <w:bCs/>
          <w:sz w:val="24"/>
          <w:szCs w:val="24"/>
          <w:lang w:val="es-ES"/>
        </w:rPr>
        <w:t>insertar el año</w:t>
      </w:r>
      <w:r w:rsidRPr="00642682">
        <w:rPr>
          <w:rFonts w:ascii="Times New Roman" w:eastAsia="Arial Unicode MS" w:hAnsi="Times New Roman"/>
          <w:bCs/>
          <w:sz w:val="24"/>
          <w:szCs w:val="24"/>
          <w:lang w:val="es-ES"/>
        </w:rPr>
        <w:t>].</w:t>
      </w:r>
    </w:p>
    <w:p w14:paraId="14311AEA" w14:textId="77777777" w:rsidR="00C965DA" w:rsidRPr="00642682" w:rsidRDefault="00C965DA" w:rsidP="00C965DA">
      <w:pPr>
        <w:pStyle w:val="NoSpacing"/>
        <w:jc w:val="center"/>
        <w:rPr>
          <w:rFonts w:ascii="Times New Roman" w:eastAsia="Arial Unicode MS" w:hAnsi="Times New Roman"/>
          <w:bCs/>
          <w:sz w:val="24"/>
          <w:szCs w:val="24"/>
          <w:lang w:val="es-ES"/>
        </w:rPr>
      </w:pPr>
    </w:p>
    <w:p w14:paraId="3AE23150" w14:textId="77777777" w:rsidR="00C965DA" w:rsidRPr="00642682" w:rsidRDefault="00C965DA" w:rsidP="00C965DA">
      <w:pPr>
        <w:pStyle w:val="NoSpacing"/>
        <w:jc w:val="center"/>
        <w:rPr>
          <w:rFonts w:ascii="Times New Roman" w:eastAsia="Arial Unicode MS" w:hAnsi="Times New Roman"/>
          <w:bCs/>
          <w:sz w:val="24"/>
          <w:szCs w:val="24"/>
          <w:lang w:val="es-ES"/>
        </w:rPr>
      </w:pPr>
    </w:p>
    <w:p w14:paraId="128AADA5" w14:textId="77777777" w:rsidR="00C965DA" w:rsidRPr="00642682" w:rsidRDefault="00C965DA" w:rsidP="00C965DA">
      <w:pPr>
        <w:pStyle w:val="NoSpacing"/>
        <w:jc w:val="center"/>
        <w:rPr>
          <w:rFonts w:ascii="Times New Roman" w:eastAsia="Arial Unicode MS" w:hAnsi="Times New Roman"/>
          <w:bCs/>
          <w:sz w:val="24"/>
          <w:szCs w:val="24"/>
          <w:lang w:val="es-DO"/>
        </w:rPr>
      </w:pPr>
      <w:r w:rsidRPr="00642682">
        <w:rPr>
          <w:rFonts w:ascii="Times New Roman" w:eastAsia="Arial Unicode MS" w:hAnsi="Times New Roman"/>
          <w:bCs/>
          <w:sz w:val="24"/>
          <w:szCs w:val="24"/>
          <w:lang w:val="es-DO"/>
        </w:rPr>
        <w:t>NOTARIO PÚBLICO</w:t>
      </w:r>
    </w:p>
    <w:p w14:paraId="6D3455C6" w14:textId="77777777" w:rsidR="00C965DA" w:rsidRDefault="00C965DA" w:rsidP="000B2278">
      <w:pPr>
        <w:pStyle w:val="NoSpacing"/>
        <w:jc w:val="center"/>
        <w:rPr>
          <w:rFonts w:ascii="Times New Roman" w:eastAsia="Arial Unicode MS" w:hAnsi="Times New Roman"/>
          <w:b/>
          <w:sz w:val="24"/>
          <w:szCs w:val="24"/>
          <w:lang w:val="es-ES"/>
        </w:rPr>
      </w:pPr>
    </w:p>
    <w:p w14:paraId="0BCB8E09" w14:textId="77777777" w:rsidR="00C965DA" w:rsidRDefault="00C965DA" w:rsidP="000B2278">
      <w:pPr>
        <w:pStyle w:val="NoSpacing"/>
        <w:jc w:val="center"/>
        <w:rPr>
          <w:rFonts w:ascii="Times New Roman" w:eastAsia="Arial Unicode MS" w:hAnsi="Times New Roman"/>
          <w:b/>
          <w:sz w:val="24"/>
          <w:szCs w:val="24"/>
          <w:lang w:val="es-ES"/>
        </w:rPr>
      </w:pPr>
    </w:p>
    <w:p w14:paraId="1B14A18D" w14:textId="77777777" w:rsidR="00C965DA" w:rsidRDefault="00C965DA" w:rsidP="000B2278">
      <w:pPr>
        <w:pStyle w:val="NoSpacing"/>
        <w:jc w:val="center"/>
        <w:rPr>
          <w:rFonts w:ascii="Times New Roman" w:eastAsia="Arial Unicode MS" w:hAnsi="Times New Roman"/>
          <w:b/>
          <w:sz w:val="24"/>
          <w:szCs w:val="24"/>
          <w:lang w:val="es-ES"/>
        </w:rPr>
      </w:pPr>
    </w:p>
    <w:p w14:paraId="01864D22" w14:textId="77777777" w:rsidR="004742DE" w:rsidRDefault="004742DE" w:rsidP="000B2278">
      <w:pPr>
        <w:pStyle w:val="NoSpacing"/>
        <w:jc w:val="center"/>
        <w:rPr>
          <w:rFonts w:ascii="Times New Roman" w:eastAsia="Arial Unicode MS" w:hAnsi="Times New Roman"/>
          <w:b/>
          <w:sz w:val="24"/>
          <w:szCs w:val="24"/>
          <w:lang w:val="es-ES"/>
        </w:rPr>
      </w:pPr>
    </w:p>
    <w:p w14:paraId="1849B997" w14:textId="77777777" w:rsidR="004742DE" w:rsidRDefault="004742DE" w:rsidP="000B2278">
      <w:pPr>
        <w:pStyle w:val="NoSpacing"/>
        <w:jc w:val="center"/>
        <w:rPr>
          <w:rFonts w:ascii="Times New Roman" w:eastAsia="Arial Unicode MS" w:hAnsi="Times New Roman"/>
          <w:b/>
          <w:sz w:val="24"/>
          <w:szCs w:val="24"/>
          <w:lang w:val="es-ES"/>
        </w:rPr>
      </w:pPr>
    </w:p>
    <w:p w14:paraId="5F619E16" w14:textId="77777777" w:rsidR="004742DE" w:rsidRDefault="004742DE" w:rsidP="000B2278">
      <w:pPr>
        <w:pStyle w:val="NoSpacing"/>
        <w:jc w:val="center"/>
        <w:rPr>
          <w:rFonts w:ascii="Times New Roman" w:eastAsia="Arial Unicode MS" w:hAnsi="Times New Roman"/>
          <w:b/>
          <w:sz w:val="24"/>
          <w:szCs w:val="24"/>
          <w:lang w:val="es-ES"/>
        </w:rPr>
      </w:pPr>
    </w:p>
    <w:p w14:paraId="3EFA9B3B" w14:textId="77777777" w:rsidR="004742DE" w:rsidRDefault="004742DE" w:rsidP="000B2278">
      <w:pPr>
        <w:pStyle w:val="NoSpacing"/>
        <w:jc w:val="center"/>
        <w:rPr>
          <w:rFonts w:ascii="Times New Roman" w:eastAsia="Arial Unicode MS" w:hAnsi="Times New Roman"/>
          <w:b/>
          <w:sz w:val="24"/>
          <w:szCs w:val="24"/>
          <w:lang w:val="es-ES"/>
        </w:rPr>
      </w:pPr>
    </w:p>
    <w:p w14:paraId="2F21F183" w14:textId="77777777" w:rsidR="004742DE" w:rsidRDefault="004742DE" w:rsidP="000B2278">
      <w:pPr>
        <w:pStyle w:val="NoSpacing"/>
        <w:jc w:val="center"/>
        <w:rPr>
          <w:rFonts w:ascii="Times New Roman" w:eastAsia="Arial Unicode MS" w:hAnsi="Times New Roman"/>
          <w:b/>
          <w:sz w:val="24"/>
          <w:szCs w:val="24"/>
          <w:lang w:val="es-ES"/>
        </w:rPr>
      </w:pPr>
    </w:p>
    <w:p w14:paraId="443B0894" w14:textId="77777777" w:rsidR="004742DE" w:rsidRDefault="004742DE" w:rsidP="000B2278">
      <w:pPr>
        <w:pStyle w:val="NoSpacing"/>
        <w:jc w:val="center"/>
        <w:rPr>
          <w:rFonts w:ascii="Times New Roman" w:eastAsia="Arial Unicode MS" w:hAnsi="Times New Roman"/>
          <w:b/>
          <w:sz w:val="24"/>
          <w:szCs w:val="24"/>
          <w:lang w:val="es-ES"/>
        </w:rPr>
      </w:pPr>
    </w:p>
    <w:p w14:paraId="27C4F560" w14:textId="77777777" w:rsidR="004742DE" w:rsidRDefault="004742DE" w:rsidP="000B2278">
      <w:pPr>
        <w:pStyle w:val="NoSpacing"/>
        <w:jc w:val="center"/>
        <w:rPr>
          <w:rFonts w:ascii="Times New Roman" w:eastAsia="Arial Unicode MS" w:hAnsi="Times New Roman"/>
          <w:b/>
          <w:sz w:val="24"/>
          <w:szCs w:val="24"/>
          <w:lang w:val="es-ES"/>
        </w:rPr>
      </w:pPr>
    </w:p>
    <w:p w14:paraId="1A8BFD68" w14:textId="77777777" w:rsidR="000B2278" w:rsidRPr="00642682" w:rsidRDefault="000B2278" w:rsidP="000B2278">
      <w:pPr>
        <w:pStyle w:val="NoSpacing"/>
        <w:jc w:val="center"/>
        <w:rPr>
          <w:rFonts w:ascii="Times New Roman" w:eastAsia="Arial Unicode MS" w:hAnsi="Times New Roman"/>
          <w:b/>
          <w:sz w:val="24"/>
          <w:szCs w:val="24"/>
          <w:lang w:val="es-ES"/>
        </w:rPr>
      </w:pPr>
      <w:r w:rsidRPr="00642682">
        <w:rPr>
          <w:rFonts w:ascii="Times New Roman" w:eastAsia="Arial Unicode MS" w:hAnsi="Times New Roman"/>
          <w:b/>
          <w:sz w:val="24"/>
          <w:szCs w:val="24"/>
          <w:lang w:val="es-ES"/>
        </w:rPr>
        <w:lastRenderedPageBreak/>
        <w:t>ANEXO V</w:t>
      </w:r>
      <w:r w:rsidR="00C965DA">
        <w:rPr>
          <w:rFonts w:ascii="Times New Roman" w:eastAsia="Arial Unicode MS" w:hAnsi="Times New Roman"/>
          <w:b/>
          <w:sz w:val="24"/>
          <w:szCs w:val="24"/>
          <w:lang w:val="es-ES"/>
        </w:rPr>
        <w:t>I</w:t>
      </w:r>
    </w:p>
    <w:p w14:paraId="078532B6" w14:textId="77777777" w:rsidR="000B2278" w:rsidRPr="00642682" w:rsidRDefault="0024484D" w:rsidP="000B2278">
      <w:pPr>
        <w:pStyle w:val="NoSpacing"/>
        <w:jc w:val="center"/>
        <w:rPr>
          <w:rFonts w:ascii="Times New Roman" w:eastAsia="Arial Unicode MS" w:hAnsi="Times New Roman"/>
          <w:b/>
          <w:bCs/>
          <w:sz w:val="24"/>
          <w:szCs w:val="24"/>
          <w:lang w:val="es-ES_tradnl"/>
        </w:rPr>
      </w:pPr>
      <w:r w:rsidRPr="00266D25">
        <w:rPr>
          <w:rFonts w:ascii="Times New Roman" w:hAnsi="Times New Roman"/>
          <w:b/>
          <w:sz w:val="24"/>
          <w:szCs w:val="24"/>
          <w:lang w:val="es-DO"/>
        </w:rPr>
        <w:t>MODELO DE DECLARACIÓN JURADA DEL AGENTE ESTRUCTURADOR RESPECTO A LAS LABORES REALIZADAS EN EL EJERCICIO DE SUS COMPETENCIAS</w:t>
      </w:r>
      <w:r w:rsidR="000B2278" w:rsidRPr="00642682">
        <w:rPr>
          <w:rFonts w:ascii="Times New Roman" w:eastAsia="Arial Unicode MS" w:hAnsi="Times New Roman"/>
          <w:b/>
          <w:bCs/>
          <w:sz w:val="24"/>
          <w:szCs w:val="24"/>
          <w:vertAlign w:val="superscript"/>
          <w:lang w:val="es-ES_tradnl"/>
        </w:rPr>
        <w:footnoteReference w:id="17"/>
      </w:r>
    </w:p>
    <w:p w14:paraId="1BF71EE0" w14:textId="77777777" w:rsidR="000B2278" w:rsidRPr="00642682" w:rsidRDefault="000B2278" w:rsidP="000B2278">
      <w:pPr>
        <w:pStyle w:val="NoSpacing"/>
        <w:jc w:val="both"/>
        <w:rPr>
          <w:rFonts w:ascii="Times New Roman" w:eastAsia="Arial Unicode MS" w:hAnsi="Times New Roman"/>
          <w:b/>
          <w:bCs/>
          <w:sz w:val="24"/>
          <w:szCs w:val="24"/>
          <w:lang w:val="es-ES_tradnl"/>
        </w:rPr>
      </w:pPr>
    </w:p>
    <w:p w14:paraId="72683809" w14:textId="77777777" w:rsidR="002961DC" w:rsidRDefault="000B2278" w:rsidP="000B2278">
      <w:pPr>
        <w:pStyle w:val="NoSpacing"/>
        <w:jc w:val="both"/>
        <w:rPr>
          <w:lang w:val="es-DO"/>
        </w:rPr>
      </w:pPr>
      <w:r w:rsidRPr="00642682">
        <w:rPr>
          <w:rFonts w:ascii="Times New Roman" w:eastAsia="Arial Unicode MS" w:hAnsi="Times New Roman"/>
          <w:bCs/>
          <w:sz w:val="24"/>
          <w:szCs w:val="24"/>
          <w:lang w:val="es-ES_tradnl"/>
        </w:rPr>
        <w:t xml:space="preserve">El </w:t>
      </w:r>
      <w:r w:rsidR="002B0AE0" w:rsidRPr="00642682">
        <w:rPr>
          <w:rFonts w:ascii="Times New Roman" w:eastAsia="Arial Unicode MS" w:hAnsi="Times New Roman"/>
          <w:bCs/>
          <w:sz w:val="24"/>
          <w:szCs w:val="24"/>
          <w:lang w:val="es-ES_tradnl"/>
        </w:rPr>
        <w:t xml:space="preserve">(la) </w:t>
      </w:r>
      <w:r w:rsidRPr="00642682">
        <w:rPr>
          <w:rFonts w:ascii="Times New Roman" w:eastAsia="Arial Unicode MS" w:hAnsi="Times New Roman"/>
          <w:bCs/>
          <w:sz w:val="24"/>
          <w:szCs w:val="24"/>
          <w:lang w:val="es-ES_tradnl"/>
        </w:rPr>
        <w:t>infrascrito</w:t>
      </w:r>
      <w:r w:rsidR="002B0AE0" w:rsidRPr="00642682">
        <w:rPr>
          <w:rFonts w:ascii="Times New Roman" w:eastAsia="Arial Unicode MS" w:hAnsi="Times New Roman"/>
          <w:bCs/>
          <w:sz w:val="24"/>
          <w:szCs w:val="24"/>
          <w:lang w:val="es-ES_tradnl"/>
        </w:rPr>
        <w:t xml:space="preserve"> (a)</w:t>
      </w:r>
      <w:r w:rsidRPr="00642682">
        <w:rPr>
          <w:rFonts w:ascii="Times New Roman" w:eastAsia="Arial Unicode MS" w:hAnsi="Times New Roman"/>
          <w:bCs/>
          <w:sz w:val="24"/>
          <w:szCs w:val="24"/>
          <w:lang w:val="es-ES"/>
        </w:rPr>
        <w:t>, señor(a) [</w:t>
      </w:r>
      <w:r w:rsidRPr="00642682">
        <w:rPr>
          <w:rFonts w:ascii="Times New Roman" w:eastAsia="Arial Unicode MS" w:hAnsi="Times New Roman"/>
          <w:b/>
          <w:bCs/>
          <w:sz w:val="24"/>
          <w:szCs w:val="24"/>
          <w:lang w:val="es-ES"/>
        </w:rPr>
        <w:t>insertar nombre completo del representante del agente estructurador</w:t>
      </w:r>
      <w:r w:rsidRPr="00642682">
        <w:rPr>
          <w:rFonts w:ascii="Times New Roman" w:eastAsia="Arial Unicode MS" w:hAnsi="Times New Roman"/>
          <w:bCs/>
          <w:sz w:val="24"/>
          <w:szCs w:val="24"/>
          <w:lang w:val="es-ES"/>
        </w:rPr>
        <w:t>], de nacionalidad [</w:t>
      </w:r>
      <w:r w:rsidRPr="00642682">
        <w:rPr>
          <w:rFonts w:ascii="Times New Roman" w:eastAsia="Arial Unicode MS" w:hAnsi="Times New Roman"/>
          <w:b/>
          <w:bCs/>
          <w:sz w:val="24"/>
          <w:szCs w:val="24"/>
          <w:lang w:val="es-ES"/>
        </w:rPr>
        <w:t>insertar nacionalidad</w:t>
      </w:r>
      <w:r w:rsidRPr="00642682">
        <w:rPr>
          <w:rFonts w:ascii="Times New Roman" w:eastAsia="Arial Unicode MS" w:hAnsi="Times New Roman"/>
          <w:bCs/>
          <w:sz w:val="24"/>
          <w:szCs w:val="24"/>
          <w:lang w:val="es-ES"/>
        </w:rPr>
        <w:t>], mayor de edad, [</w:t>
      </w:r>
      <w:r w:rsidRPr="00642682">
        <w:rPr>
          <w:rFonts w:ascii="Times New Roman" w:eastAsia="Arial Unicode MS" w:hAnsi="Times New Roman"/>
          <w:b/>
          <w:bCs/>
          <w:sz w:val="24"/>
          <w:szCs w:val="24"/>
          <w:lang w:val="es-ES"/>
        </w:rPr>
        <w:t>insertar estado civil</w:t>
      </w:r>
      <w:r w:rsidRPr="00642682">
        <w:rPr>
          <w:rFonts w:ascii="Times New Roman" w:eastAsia="Arial Unicode MS" w:hAnsi="Times New Roman"/>
          <w:bCs/>
          <w:sz w:val="24"/>
          <w:szCs w:val="24"/>
          <w:lang w:val="es-ES"/>
        </w:rPr>
        <w:t>], titular de la cédula de identidad y electoral</w:t>
      </w:r>
      <w:r w:rsidRPr="00642682">
        <w:rPr>
          <w:rFonts w:ascii="Times New Roman" w:eastAsia="Arial Unicode MS" w:hAnsi="Times New Roman"/>
          <w:bCs/>
          <w:sz w:val="24"/>
          <w:szCs w:val="24"/>
          <w:vertAlign w:val="superscript"/>
          <w:lang w:val="es-ES"/>
        </w:rPr>
        <w:footnoteReference w:id="18"/>
      </w:r>
      <w:r w:rsidRPr="00642682">
        <w:rPr>
          <w:rFonts w:ascii="Times New Roman" w:eastAsia="Arial Unicode MS" w:hAnsi="Times New Roman"/>
          <w:bCs/>
          <w:sz w:val="24"/>
          <w:szCs w:val="24"/>
          <w:lang w:val="es-ES"/>
        </w:rPr>
        <w:t xml:space="preserve"> número [</w:t>
      </w:r>
      <w:r w:rsidRPr="00642682">
        <w:rPr>
          <w:rFonts w:ascii="Times New Roman" w:eastAsia="Arial Unicode MS" w:hAnsi="Times New Roman"/>
          <w:b/>
          <w:bCs/>
          <w:sz w:val="24"/>
          <w:szCs w:val="24"/>
          <w:lang w:val="es-ES"/>
        </w:rPr>
        <w:t>insertar número</w:t>
      </w:r>
      <w:r w:rsidRPr="00642682">
        <w:rPr>
          <w:rFonts w:ascii="Times New Roman" w:eastAsia="Arial Unicode MS" w:hAnsi="Times New Roman"/>
          <w:bCs/>
          <w:sz w:val="24"/>
          <w:szCs w:val="24"/>
          <w:lang w:val="es-ES"/>
        </w:rPr>
        <w:t>], domiciliado(a) y residente en [</w:t>
      </w:r>
      <w:r w:rsidRPr="00642682">
        <w:rPr>
          <w:rFonts w:ascii="Times New Roman" w:eastAsia="Arial Unicode MS" w:hAnsi="Times New Roman"/>
          <w:b/>
          <w:bCs/>
          <w:sz w:val="24"/>
          <w:szCs w:val="24"/>
          <w:lang w:val="es-ES"/>
        </w:rPr>
        <w:t>insertar el domicilio</w:t>
      </w:r>
      <w:r w:rsidRPr="00642682">
        <w:rPr>
          <w:rFonts w:ascii="Times New Roman" w:eastAsia="Arial Unicode MS" w:hAnsi="Times New Roman"/>
          <w:bCs/>
          <w:sz w:val="24"/>
          <w:szCs w:val="24"/>
          <w:lang w:val="es-ES"/>
        </w:rPr>
        <w:t>], [</w:t>
      </w:r>
      <w:r w:rsidRPr="00642682">
        <w:rPr>
          <w:rFonts w:ascii="Times New Roman" w:eastAsia="Arial Unicode MS" w:hAnsi="Times New Roman"/>
          <w:b/>
          <w:bCs/>
          <w:sz w:val="24"/>
          <w:szCs w:val="24"/>
          <w:lang w:val="es-ES"/>
        </w:rPr>
        <w:t>insertar el municipio</w:t>
      </w:r>
      <w:r w:rsidRPr="00642682">
        <w:rPr>
          <w:rFonts w:ascii="Times New Roman" w:eastAsia="Arial Unicode MS" w:hAnsi="Times New Roman"/>
          <w:bCs/>
          <w:sz w:val="24"/>
          <w:szCs w:val="24"/>
          <w:lang w:val="es-ES"/>
        </w:rPr>
        <w:t>], [</w:t>
      </w:r>
      <w:r w:rsidRPr="00642682">
        <w:rPr>
          <w:rFonts w:ascii="Times New Roman" w:eastAsia="Arial Unicode MS" w:hAnsi="Times New Roman"/>
          <w:b/>
          <w:bCs/>
          <w:sz w:val="24"/>
          <w:szCs w:val="24"/>
          <w:lang w:val="es-ES"/>
        </w:rPr>
        <w:t>insertar la provincia</w:t>
      </w:r>
      <w:r w:rsidRPr="00642682">
        <w:rPr>
          <w:rFonts w:ascii="Times New Roman" w:eastAsia="Arial Unicode MS" w:hAnsi="Times New Roman"/>
          <w:bCs/>
          <w:sz w:val="24"/>
          <w:szCs w:val="24"/>
          <w:lang w:val="es-ES"/>
        </w:rPr>
        <w:t xml:space="preserve">] de la República Dominicana; </w:t>
      </w:r>
      <w:r w:rsidR="002B1652" w:rsidRPr="00642682">
        <w:rPr>
          <w:rFonts w:ascii="Times New Roman" w:eastAsia="Arial Unicode MS" w:hAnsi="Times New Roman"/>
          <w:bCs/>
          <w:sz w:val="24"/>
          <w:szCs w:val="24"/>
          <w:lang w:val="es-ES"/>
        </w:rPr>
        <w:t>quien en su calidad de [</w:t>
      </w:r>
      <w:r w:rsidR="002B1652" w:rsidRPr="00642682">
        <w:rPr>
          <w:rFonts w:ascii="Times New Roman" w:eastAsia="Arial Unicode MS" w:hAnsi="Times New Roman"/>
          <w:b/>
          <w:bCs/>
          <w:sz w:val="24"/>
          <w:szCs w:val="24"/>
          <w:lang w:val="es-ES"/>
        </w:rPr>
        <w:t>incluir la función o designación de quien suscribe en la</w:t>
      </w:r>
      <w:r w:rsidR="00EB2227" w:rsidRPr="00642682">
        <w:rPr>
          <w:rFonts w:ascii="Times New Roman" w:eastAsia="Arial Unicode MS" w:hAnsi="Times New Roman"/>
          <w:b/>
          <w:bCs/>
          <w:sz w:val="24"/>
          <w:szCs w:val="24"/>
          <w:lang w:val="es-ES"/>
        </w:rPr>
        <w:t xml:space="preserve"> sociedad que funja como agente estructurador</w:t>
      </w:r>
      <w:r w:rsidR="002B1652" w:rsidRPr="00642682">
        <w:rPr>
          <w:rFonts w:ascii="Times New Roman" w:eastAsia="Arial Unicode MS" w:hAnsi="Times New Roman"/>
          <w:bCs/>
          <w:sz w:val="24"/>
          <w:szCs w:val="24"/>
          <w:lang w:val="es-ES"/>
        </w:rPr>
        <w:t>] de [</w:t>
      </w:r>
      <w:r w:rsidR="002B1652" w:rsidRPr="00642682">
        <w:rPr>
          <w:rFonts w:ascii="Times New Roman" w:eastAsia="Arial Unicode MS" w:hAnsi="Times New Roman"/>
          <w:b/>
          <w:bCs/>
          <w:sz w:val="24"/>
          <w:szCs w:val="24"/>
          <w:lang w:val="es-ES"/>
        </w:rPr>
        <w:t xml:space="preserve">insertar denominación o razón social del </w:t>
      </w:r>
      <w:r w:rsidR="00EB2227" w:rsidRPr="00642682">
        <w:rPr>
          <w:rFonts w:ascii="Times New Roman" w:eastAsia="Arial Unicode MS" w:hAnsi="Times New Roman"/>
          <w:b/>
          <w:bCs/>
          <w:sz w:val="24"/>
          <w:szCs w:val="24"/>
          <w:lang w:val="es-ES"/>
        </w:rPr>
        <w:t>agente estructurador</w:t>
      </w:r>
      <w:r w:rsidR="002B1652" w:rsidRPr="00642682">
        <w:rPr>
          <w:rFonts w:ascii="Times New Roman" w:eastAsia="Arial Unicode MS" w:hAnsi="Times New Roman"/>
          <w:bCs/>
          <w:sz w:val="24"/>
          <w:szCs w:val="24"/>
          <w:lang w:val="es-ES"/>
        </w:rPr>
        <w:t xml:space="preserve">] </w:t>
      </w:r>
      <w:r w:rsidR="002B1652" w:rsidRPr="00642682">
        <w:rPr>
          <w:rFonts w:ascii="Times New Roman" w:eastAsia="Arial Unicode MS" w:hAnsi="Times New Roman"/>
          <w:bCs/>
          <w:sz w:val="24"/>
          <w:szCs w:val="24"/>
          <w:lang w:val="es-DO"/>
        </w:rPr>
        <w:t xml:space="preserve">sociedad debidamente constituida y existente de acuerdo con las leyes de </w:t>
      </w:r>
      <w:r w:rsidR="002B1652" w:rsidRPr="00642682">
        <w:rPr>
          <w:rFonts w:ascii="Times New Roman" w:eastAsia="Arial Unicode MS" w:hAnsi="Times New Roman"/>
          <w:bCs/>
          <w:sz w:val="24"/>
          <w:szCs w:val="24"/>
          <w:lang w:val="es-ES"/>
        </w:rPr>
        <w:t>[</w:t>
      </w:r>
      <w:r w:rsidR="002B1652" w:rsidRPr="00642682">
        <w:rPr>
          <w:rFonts w:ascii="Times New Roman" w:eastAsia="Arial Unicode MS" w:hAnsi="Times New Roman"/>
          <w:b/>
          <w:bCs/>
          <w:sz w:val="24"/>
          <w:szCs w:val="24"/>
          <w:lang w:val="es-ES"/>
        </w:rPr>
        <w:t>insertar país</w:t>
      </w:r>
      <w:r w:rsidR="002B1652" w:rsidRPr="00642682">
        <w:rPr>
          <w:rFonts w:ascii="Times New Roman" w:eastAsia="Arial Unicode MS" w:hAnsi="Times New Roman"/>
          <w:bCs/>
          <w:sz w:val="24"/>
          <w:szCs w:val="24"/>
          <w:lang w:val="es-ES"/>
        </w:rPr>
        <w:t>]</w:t>
      </w:r>
      <w:r w:rsidR="002B1652" w:rsidRPr="00642682">
        <w:rPr>
          <w:rFonts w:ascii="Times New Roman" w:eastAsia="Arial Unicode MS" w:hAnsi="Times New Roman"/>
          <w:bCs/>
          <w:sz w:val="24"/>
          <w:szCs w:val="24"/>
          <w:lang w:val="es-DO"/>
        </w:rPr>
        <w:t>, con su domicilio social y principal establecimiento ubicado en [</w:t>
      </w:r>
      <w:r w:rsidR="002B1652" w:rsidRPr="00642682">
        <w:rPr>
          <w:rFonts w:ascii="Times New Roman" w:eastAsia="Arial Unicode MS" w:hAnsi="Times New Roman"/>
          <w:b/>
          <w:bCs/>
          <w:sz w:val="24"/>
          <w:szCs w:val="24"/>
          <w:lang w:val="es-DO"/>
        </w:rPr>
        <w:t>insertar el domicilio</w:t>
      </w:r>
      <w:r w:rsidR="002B1652" w:rsidRPr="00642682">
        <w:rPr>
          <w:rFonts w:ascii="Times New Roman" w:eastAsia="Arial Unicode MS" w:hAnsi="Times New Roman"/>
          <w:bCs/>
          <w:sz w:val="24"/>
          <w:szCs w:val="24"/>
          <w:lang w:val="es-DO"/>
        </w:rPr>
        <w:t>]</w:t>
      </w:r>
      <w:r w:rsidR="002B1652" w:rsidRPr="00642682">
        <w:rPr>
          <w:rFonts w:ascii="Times New Roman" w:eastAsia="Arial Unicode MS" w:hAnsi="Times New Roman"/>
          <w:bCs/>
          <w:sz w:val="24"/>
          <w:szCs w:val="24"/>
          <w:lang w:val="es-ES"/>
        </w:rPr>
        <w:t>,</w:t>
      </w:r>
      <w:r w:rsidR="00EB2227" w:rsidRPr="00642682">
        <w:rPr>
          <w:rFonts w:ascii="Times New Roman" w:eastAsia="Arial Unicode MS" w:hAnsi="Times New Roman"/>
          <w:bCs/>
          <w:sz w:val="24"/>
          <w:szCs w:val="24"/>
          <w:lang w:val="es-ES"/>
        </w:rPr>
        <w:t xml:space="preserve"> [</w:t>
      </w:r>
      <w:r w:rsidR="00EB2227" w:rsidRPr="00642682">
        <w:rPr>
          <w:rFonts w:ascii="Times New Roman" w:eastAsia="Arial Unicode MS" w:hAnsi="Times New Roman"/>
          <w:b/>
          <w:bCs/>
          <w:sz w:val="24"/>
          <w:szCs w:val="24"/>
          <w:lang w:val="es-ES"/>
        </w:rPr>
        <w:t>insertar el municipio</w:t>
      </w:r>
      <w:r w:rsidR="00EB2227" w:rsidRPr="00642682">
        <w:rPr>
          <w:rFonts w:ascii="Times New Roman" w:eastAsia="Arial Unicode MS" w:hAnsi="Times New Roman"/>
          <w:bCs/>
          <w:sz w:val="24"/>
          <w:szCs w:val="24"/>
          <w:lang w:val="es-ES"/>
        </w:rPr>
        <w:t>], [</w:t>
      </w:r>
      <w:r w:rsidR="00EB2227" w:rsidRPr="00642682">
        <w:rPr>
          <w:rFonts w:ascii="Times New Roman" w:eastAsia="Arial Unicode MS" w:hAnsi="Times New Roman"/>
          <w:b/>
          <w:bCs/>
          <w:sz w:val="24"/>
          <w:szCs w:val="24"/>
          <w:lang w:val="es-ES"/>
        </w:rPr>
        <w:t>insertar la provincia</w:t>
      </w:r>
      <w:r w:rsidR="00EB2227" w:rsidRPr="00642682">
        <w:rPr>
          <w:rFonts w:ascii="Times New Roman" w:eastAsia="Arial Unicode MS" w:hAnsi="Times New Roman"/>
          <w:bCs/>
          <w:sz w:val="24"/>
          <w:szCs w:val="24"/>
          <w:lang w:val="es-ES"/>
        </w:rPr>
        <w:t>],</w:t>
      </w:r>
      <w:r w:rsidR="002B1652" w:rsidRPr="00642682">
        <w:rPr>
          <w:rFonts w:ascii="Times New Roman" w:eastAsia="Arial Unicode MS" w:hAnsi="Times New Roman"/>
          <w:bCs/>
          <w:sz w:val="24"/>
          <w:szCs w:val="24"/>
          <w:lang w:val="es-ES"/>
        </w:rPr>
        <w:t xml:space="preserve"> República Dominicana, registrada bajo el Registro Nacional del Contribuyente (RNC) número [</w:t>
      </w:r>
      <w:r w:rsidR="002B1652" w:rsidRPr="00642682">
        <w:rPr>
          <w:rFonts w:ascii="Times New Roman" w:eastAsia="Arial Unicode MS" w:hAnsi="Times New Roman"/>
          <w:b/>
          <w:bCs/>
          <w:sz w:val="24"/>
          <w:szCs w:val="24"/>
          <w:lang w:val="es-ES"/>
        </w:rPr>
        <w:t>insertar el número de RNC</w:t>
      </w:r>
      <w:r w:rsidR="002B1652" w:rsidRPr="00642682">
        <w:rPr>
          <w:rFonts w:ascii="Times New Roman" w:eastAsia="Arial Unicode MS" w:hAnsi="Times New Roman"/>
          <w:bCs/>
          <w:sz w:val="24"/>
          <w:szCs w:val="24"/>
          <w:lang w:val="es-ES"/>
        </w:rPr>
        <w:t>];</w:t>
      </w:r>
      <w:r w:rsidR="002B1652" w:rsidRPr="00642682">
        <w:rPr>
          <w:rFonts w:ascii="Times New Roman" w:eastAsia="Arial Unicode MS" w:hAnsi="Times New Roman"/>
          <w:sz w:val="24"/>
          <w:szCs w:val="24"/>
          <w:lang w:val="es-MX"/>
        </w:rPr>
        <w:t xml:space="preserve"> Certificado de Registro Mercantil número </w:t>
      </w:r>
      <w:r w:rsidR="002B1652" w:rsidRPr="00642682">
        <w:rPr>
          <w:rFonts w:ascii="Times New Roman" w:eastAsia="Arial Unicode MS" w:hAnsi="Times New Roman"/>
          <w:sz w:val="24"/>
          <w:szCs w:val="24"/>
          <w:lang w:val="es-DO"/>
        </w:rPr>
        <w:t>[</w:t>
      </w:r>
      <w:r w:rsidR="002B1652" w:rsidRPr="00642682">
        <w:rPr>
          <w:rFonts w:ascii="Times New Roman" w:eastAsia="Arial Unicode MS" w:hAnsi="Times New Roman"/>
          <w:b/>
          <w:sz w:val="24"/>
          <w:szCs w:val="24"/>
          <w:lang w:val="es-DO"/>
        </w:rPr>
        <w:t>insertar número de Registro Mercantil</w:t>
      </w:r>
      <w:r w:rsidR="002B1652" w:rsidRPr="00642682">
        <w:rPr>
          <w:rFonts w:ascii="Times New Roman" w:eastAsia="Arial Unicode MS" w:hAnsi="Times New Roman"/>
          <w:sz w:val="24"/>
          <w:szCs w:val="24"/>
          <w:lang w:val="es-DO"/>
        </w:rPr>
        <w:t>],</w:t>
      </w:r>
      <w:r w:rsidR="00EB2227" w:rsidRPr="00642682">
        <w:rPr>
          <w:rFonts w:ascii="Times New Roman" w:eastAsia="Arial Unicode MS" w:hAnsi="Times New Roman"/>
          <w:sz w:val="24"/>
          <w:szCs w:val="24"/>
          <w:lang w:val="es-DO"/>
        </w:rPr>
        <w:t xml:space="preserve"> </w:t>
      </w:r>
      <w:r w:rsidRPr="00642682">
        <w:rPr>
          <w:rFonts w:ascii="Times New Roman" w:eastAsia="Arial Unicode MS" w:hAnsi="Times New Roman"/>
          <w:bCs/>
          <w:sz w:val="24"/>
          <w:szCs w:val="24"/>
          <w:lang w:val="es-ES"/>
        </w:rPr>
        <w:t>quien en su calidad de</w:t>
      </w:r>
      <w:r w:rsidR="00EB2227" w:rsidRPr="00642682">
        <w:rPr>
          <w:rFonts w:ascii="Times New Roman" w:eastAsia="Arial Unicode MS" w:hAnsi="Times New Roman"/>
          <w:bCs/>
          <w:sz w:val="24"/>
          <w:szCs w:val="24"/>
          <w:lang w:val="es-ES"/>
        </w:rPr>
        <w:t xml:space="preserve"> agente estructurador </w:t>
      </w:r>
      <w:r w:rsidRPr="00642682">
        <w:rPr>
          <w:rFonts w:ascii="Times New Roman" w:eastAsia="Arial Unicode MS" w:hAnsi="Times New Roman"/>
          <w:bCs/>
          <w:sz w:val="24"/>
          <w:szCs w:val="24"/>
          <w:lang w:val="es-ES"/>
        </w:rPr>
        <w:t>de [</w:t>
      </w:r>
      <w:r w:rsidRPr="00642682">
        <w:rPr>
          <w:rFonts w:ascii="Times New Roman" w:eastAsia="Arial Unicode MS" w:hAnsi="Times New Roman"/>
          <w:b/>
          <w:bCs/>
          <w:sz w:val="24"/>
          <w:szCs w:val="24"/>
          <w:lang w:val="es-ES"/>
        </w:rPr>
        <w:t>insertar denominación o razón social del oferente</w:t>
      </w:r>
      <w:r w:rsidRPr="00642682">
        <w:rPr>
          <w:rFonts w:ascii="Times New Roman" w:eastAsia="Arial Unicode MS" w:hAnsi="Times New Roman"/>
          <w:bCs/>
          <w:sz w:val="24"/>
          <w:szCs w:val="24"/>
          <w:lang w:val="es-ES"/>
        </w:rPr>
        <w:t xml:space="preserve">] </w:t>
      </w:r>
      <w:r w:rsidRPr="00642682">
        <w:rPr>
          <w:rFonts w:ascii="Times New Roman" w:eastAsia="Arial Unicode MS" w:hAnsi="Times New Roman"/>
          <w:bCs/>
          <w:sz w:val="24"/>
          <w:szCs w:val="24"/>
          <w:lang w:val="es-DO"/>
        </w:rPr>
        <w:t xml:space="preserve">sociedad debidamente constituida y existente de acuerdo con las leyes de  </w:t>
      </w:r>
      <w:r w:rsidRPr="00642682">
        <w:rPr>
          <w:rFonts w:ascii="Times New Roman" w:eastAsia="Arial Unicode MS" w:hAnsi="Times New Roman"/>
          <w:bCs/>
          <w:sz w:val="24"/>
          <w:szCs w:val="24"/>
          <w:lang w:val="es-ES"/>
        </w:rPr>
        <w:t>[</w:t>
      </w:r>
      <w:r w:rsidRPr="00642682">
        <w:rPr>
          <w:rFonts w:ascii="Times New Roman" w:eastAsia="Arial Unicode MS" w:hAnsi="Times New Roman"/>
          <w:b/>
          <w:bCs/>
          <w:sz w:val="24"/>
          <w:szCs w:val="24"/>
          <w:lang w:val="es-ES"/>
        </w:rPr>
        <w:t>insertar país</w:t>
      </w:r>
      <w:r w:rsidRPr="00642682">
        <w:rPr>
          <w:rFonts w:ascii="Times New Roman" w:eastAsia="Arial Unicode MS" w:hAnsi="Times New Roman"/>
          <w:bCs/>
          <w:sz w:val="24"/>
          <w:szCs w:val="24"/>
          <w:lang w:val="es-ES"/>
        </w:rPr>
        <w:t>]</w:t>
      </w:r>
      <w:r w:rsidRPr="00642682">
        <w:rPr>
          <w:rFonts w:ascii="Times New Roman" w:eastAsia="Arial Unicode MS" w:hAnsi="Times New Roman"/>
          <w:bCs/>
          <w:sz w:val="24"/>
          <w:szCs w:val="24"/>
          <w:lang w:val="es-DO"/>
        </w:rPr>
        <w:t>, con su domicilio social y principal establecimiento ubicado en [</w:t>
      </w:r>
      <w:r w:rsidRPr="00642682">
        <w:rPr>
          <w:rFonts w:ascii="Times New Roman" w:eastAsia="Arial Unicode MS" w:hAnsi="Times New Roman"/>
          <w:b/>
          <w:bCs/>
          <w:sz w:val="24"/>
          <w:szCs w:val="24"/>
          <w:lang w:val="es-DO"/>
        </w:rPr>
        <w:t>insertar el domicilio</w:t>
      </w:r>
      <w:r w:rsidRPr="00642682">
        <w:rPr>
          <w:rFonts w:ascii="Times New Roman" w:eastAsia="Arial Unicode MS" w:hAnsi="Times New Roman"/>
          <w:bCs/>
          <w:sz w:val="24"/>
          <w:szCs w:val="24"/>
          <w:lang w:val="es-DO"/>
        </w:rPr>
        <w:t>]</w:t>
      </w:r>
      <w:r w:rsidRPr="00642682">
        <w:rPr>
          <w:rFonts w:ascii="Times New Roman" w:eastAsia="Arial Unicode MS" w:hAnsi="Times New Roman"/>
          <w:bCs/>
          <w:sz w:val="24"/>
          <w:szCs w:val="24"/>
          <w:lang w:val="es-ES"/>
        </w:rPr>
        <w:t>,</w:t>
      </w:r>
      <w:r w:rsidR="00EB2227" w:rsidRPr="00642682">
        <w:rPr>
          <w:rFonts w:ascii="Times New Roman" w:eastAsia="Arial Unicode MS" w:hAnsi="Times New Roman"/>
          <w:bCs/>
          <w:sz w:val="24"/>
          <w:szCs w:val="24"/>
          <w:lang w:val="es-ES"/>
        </w:rPr>
        <w:t xml:space="preserve"> [</w:t>
      </w:r>
      <w:r w:rsidR="00EB2227" w:rsidRPr="00642682">
        <w:rPr>
          <w:rFonts w:ascii="Times New Roman" w:eastAsia="Arial Unicode MS" w:hAnsi="Times New Roman"/>
          <w:b/>
          <w:bCs/>
          <w:sz w:val="24"/>
          <w:szCs w:val="24"/>
          <w:lang w:val="es-ES"/>
        </w:rPr>
        <w:t>insertar el municipio</w:t>
      </w:r>
      <w:r w:rsidR="00EB2227" w:rsidRPr="00642682">
        <w:rPr>
          <w:rFonts w:ascii="Times New Roman" w:eastAsia="Arial Unicode MS" w:hAnsi="Times New Roman"/>
          <w:bCs/>
          <w:sz w:val="24"/>
          <w:szCs w:val="24"/>
          <w:lang w:val="es-ES"/>
        </w:rPr>
        <w:t>], [</w:t>
      </w:r>
      <w:r w:rsidR="00EB2227" w:rsidRPr="00642682">
        <w:rPr>
          <w:rFonts w:ascii="Times New Roman" w:eastAsia="Arial Unicode MS" w:hAnsi="Times New Roman"/>
          <w:b/>
          <w:bCs/>
          <w:sz w:val="24"/>
          <w:szCs w:val="24"/>
          <w:lang w:val="es-ES"/>
        </w:rPr>
        <w:t>insertar la provincia</w:t>
      </w:r>
      <w:r w:rsidR="00EB2227" w:rsidRPr="00642682">
        <w:rPr>
          <w:rFonts w:ascii="Times New Roman" w:eastAsia="Arial Unicode MS" w:hAnsi="Times New Roman"/>
          <w:bCs/>
          <w:sz w:val="24"/>
          <w:szCs w:val="24"/>
          <w:lang w:val="es-ES"/>
        </w:rPr>
        <w:t>],</w:t>
      </w:r>
      <w:r w:rsidRPr="00642682">
        <w:rPr>
          <w:rFonts w:ascii="Times New Roman" w:eastAsia="Arial Unicode MS" w:hAnsi="Times New Roman"/>
          <w:bCs/>
          <w:sz w:val="24"/>
          <w:szCs w:val="24"/>
          <w:lang w:val="es-ES"/>
        </w:rPr>
        <w:t xml:space="preserve"> República Dominicana, registrada bajo el Registro Nacional del Contribuyente (RNC) número [</w:t>
      </w:r>
      <w:r w:rsidRPr="00642682">
        <w:rPr>
          <w:rFonts w:ascii="Times New Roman" w:eastAsia="Arial Unicode MS" w:hAnsi="Times New Roman"/>
          <w:b/>
          <w:bCs/>
          <w:sz w:val="24"/>
          <w:szCs w:val="24"/>
          <w:lang w:val="es-ES"/>
        </w:rPr>
        <w:t>insertar el número de RNC</w:t>
      </w:r>
      <w:r w:rsidRPr="00642682">
        <w:rPr>
          <w:rFonts w:ascii="Times New Roman" w:eastAsia="Arial Unicode MS" w:hAnsi="Times New Roman"/>
          <w:bCs/>
          <w:sz w:val="24"/>
          <w:szCs w:val="24"/>
          <w:lang w:val="es-ES"/>
        </w:rPr>
        <w:t>];</w:t>
      </w:r>
      <w:r w:rsidRPr="00642682">
        <w:rPr>
          <w:rFonts w:ascii="Times New Roman" w:eastAsia="Arial Unicode MS" w:hAnsi="Times New Roman"/>
          <w:sz w:val="24"/>
          <w:szCs w:val="24"/>
          <w:lang w:val="es-MX"/>
        </w:rPr>
        <w:t xml:space="preserve"> Certificado de Registro Mercantil número </w:t>
      </w:r>
      <w:r w:rsidRPr="00642682">
        <w:rPr>
          <w:rFonts w:ascii="Times New Roman" w:eastAsia="Arial Unicode MS" w:hAnsi="Times New Roman"/>
          <w:sz w:val="24"/>
          <w:szCs w:val="24"/>
          <w:lang w:val="es-DO"/>
        </w:rPr>
        <w:t>[</w:t>
      </w:r>
      <w:r w:rsidRPr="00642682">
        <w:rPr>
          <w:rFonts w:ascii="Times New Roman" w:eastAsia="Arial Unicode MS" w:hAnsi="Times New Roman"/>
          <w:b/>
          <w:sz w:val="24"/>
          <w:szCs w:val="24"/>
          <w:lang w:val="es-DO"/>
        </w:rPr>
        <w:t>insertar número de Registro Mercantil</w:t>
      </w:r>
      <w:r w:rsidRPr="00642682">
        <w:rPr>
          <w:rFonts w:ascii="Times New Roman" w:eastAsia="Arial Unicode MS" w:hAnsi="Times New Roman"/>
          <w:sz w:val="24"/>
          <w:szCs w:val="24"/>
          <w:lang w:val="es-DO"/>
        </w:rPr>
        <w:t>],</w:t>
      </w:r>
      <w:r w:rsidRPr="00642682">
        <w:rPr>
          <w:rFonts w:ascii="Times New Roman" w:eastAsia="Arial Unicode MS" w:hAnsi="Times New Roman"/>
          <w:bCs/>
          <w:sz w:val="24"/>
          <w:szCs w:val="24"/>
          <w:lang w:val="es-ES_tradnl"/>
        </w:rPr>
        <w:t xml:space="preserve"> actuando en virtud del poder otorgado </w:t>
      </w:r>
      <w:r w:rsidRPr="00642682">
        <w:rPr>
          <w:rFonts w:ascii="Times New Roman" w:eastAsia="Arial Unicode MS" w:hAnsi="Times New Roman"/>
          <w:bCs/>
          <w:sz w:val="24"/>
          <w:szCs w:val="24"/>
          <w:lang w:val="es-DO"/>
        </w:rPr>
        <w:t xml:space="preserve">mediante el Acta o documento equivalente </w:t>
      </w:r>
      <w:r w:rsidRPr="00642682">
        <w:rPr>
          <w:rFonts w:ascii="Times New Roman" w:eastAsia="Arial Unicode MS" w:hAnsi="Times New Roman"/>
          <w:bCs/>
          <w:sz w:val="24"/>
          <w:szCs w:val="24"/>
          <w:lang w:val="es-ES"/>
        </w:rPr>
        <w:t>[</w:t>
      </w:r>
      <w:r w:rsidRPr="00642682">
        <w:rPr>
          <w:rFonts w:ascii="Times New Roman" w:eastAsia="Arial Unicode MS" w:hAnsi="Times New Roman"/>
          <w:b/>
          <w:bCs/>
          <w:sz w:val="24"/>
          <w:szCs w:val="24"/>
          <w:lang w:val="es-ES"/>
        </w:rPr>
        <w:t>insertar el número</w:t>
      </w:r>
      <w:r w:rsidRPr="00642682">
        <w:rPr>
          <w:rFonts w:ascii="Times New Roman" w:eastAsia="Arial Unicode MS" w:hAnsi="Times New Roman"/>
          <w:bCs/>
          <w:sz w:val="24"/>
          <w:szCs w:val="24"/>
          <w:lang w:val="es-ES"/>
        </w:rPr>
        <w:t>] del [</w:t>
      </w:r>
      <w:r w:rsidRPr="00642682">
        <w:rPr>
          <w:rFonts w:ascii="Times New Roman" w:eastAsia="Arial Unicode MS" w:hAnsi="Times New Roman"/>
          <w:b/>
          <w:bCs/>
          <w:sz w:val="24"/>
          <w:szCs w:val="24"/>
          <w:lang w:val="es-ES"/>
        </w:rPr>
        <w:t>insertar que órgano emite el acta]</w:t>
      </w:r>
      <w:r w:rsidRPr="00642682">
        <w:rPr>
          <w:rFonts w:ascii="Times New Roman" w:eastAsia="Arial Unicode MS" w:hAnsi="Times New Roman"/>
          <w:bCs/>
          <w:sz w:val="24"/>
          <w:szCs w:val="24"/>
          <w:lang w:val="es-DO"/>
        </w:rPr>
        <w:t>, según corresponda</w:t>
      </w:r>
      <w:r w:rsidRPr="00642682">
        <w:rPr>
          <w:rFonts w:ascii="Times New Roman" w:eastAsia="Arial Unicode MS" w:hAnsi="Times New Roman"/>
          <w:bCs/>
          <w:sz w:val="24"/>
          <w:szCs w:val="24"/>
          <w:vertAlign w:val="superscript"/>
        </w:rPr>
        <w:footnoteReference w:id="19"/>
      </w:r>
      <w:r w:rsidRPr="00642682">
        <w:rPr>
          <w:rFonts w:ascii="Times New Roman" w:eastAsia="Arial Unicode MS" w:hAnsi="Times New Roman"/>
          <w:bCs/>
          <w:sz w:val="24"/>
          <w:szCs w:val="24"/>
          <w:lang w:val="es-DO"/>
        </w:rPr>
        <w:t xml:space="preserve"> del Oferente de fecha [</w:t>
      </w:r>
      <w:r w:rsidRPr="00642682">
        <w:rPr>
          <w:rFonts w:ascii="Times New Roman" w:eastAsia="Arial Unicode MS" w:hAnsi="Times New Roman"/>
          <w:b/>
          <w:bCs/>
          <w:sz w:val="24"/>
          <w:szCs w:val="24"/>
          <w:lang w:val="es-ES"/>
        </w:rPr>
        <w:t>insertar la fecha en formato días, mes y año]</w:t>
      </w:r>
      <w:r w:rsidRPr="00642682">
        <w:rPr>
          <w:rFonts w:ascii="Times New Roman" w:eastAsia="Arial Unicode MS" w:hAnsi="Times New Roman"/>
          <w:bCs/>
          <w:sz w:val="24"/>
          <w:szCs w:val="24"/>
          <w:lang w:val="es-DO"/>
        </w:rPr>
        <w:t xml:space="preserve"> en relación a la designación como</w:t>
      </w:r>
      <w:r w:rsidRPr="00642682">
        <w:rPr>
          <w:rFonts w:ascii="Times New Roman" w:eastAsia="Arial Unicode MS" w:hAnsi="Times New Roman"/>
          <w:bCs/>
          <w:sz w:val="24"/>
          <w:szCs w:val="24"/>
          <w:lang w:val="es-ES"/>
        </w:rPr>
        <w:t xml:space="preserve"> agente estructurador </w:t>
      </w:r>
      <w:r w:rsidRPr="00642682">
        <w:rPr>
          <w:rFonts w:ascii="Times New Roman" w:eastAsia="Arial Unicode MS" w:hAnsi="Times New Roman"/>
          <w:bCs/>
          <w:sz w:val="24"/>
          <w:szCs w:val="24"/>
          <w:lang w:val="es-DO"/>
        </w:rPr>
        <w:t>del</w:t>
      </w:r>
      <w:r w:rsidRPr="00642682">
        <w:rPr>
          <w:rFonts w:ascii="Times New Roman" w:eastAsia="Arial Unicode MS" w:hAnsi="Times New Roman"/>
          <w:bCs/>
          <w:sz w:val="24"/>
          <w:szCs w:val="24"/>
          <w:lang w:val="es-ES_tradnl"/>
        </w:rPr>
        <w:t xml:space="preserve"> Programa de Emisiones de [</w:t>
      </w:r>
      <w:r w:rsidRPr="00642682">
        <w:rPr>
          <w:rFonts w:ascii="Times New Roman" w:eastAsia="Arial Unicode MS" w:hAnsi="Times New Roman"/>
          <w:b/>
          <w:bCs/>
          <w:sz w:val="24"/>
          <w:szCs w:val="24"/>
          <w:lang w:val="es-ES"/>
        </w:rPr>
        <w:t>incluir el nombre del instrumento a emitir]</w:t>
      </w:r>
      <w:r w:rsidRPr="00642682">
        <w:rPr>
          <w:rFonts w:ascii="Times New Roman" w:eastAsia="Arial Unicode MS" w:hAnsi="Times New Roman"/>
          <w:bCs/>
          <w:sz w:val="24"/>
          <w:szCs w:val="24"/>
          <w:lang w:val="es-ES_tradnl"/>
        </w:rPr>
        <w:t xml:space="preserve">, por la suma de </w:t>
      </w:r>
      <w:r w:rsidRPr="00642682">
        <w:rPr>
          <w:rFonts w:ascii="Times New Roman" w:eastAsia="Arial Unicode MS" w:hAnsi="Times New Roman"/>
          <w:bCs/>
          <w:sz w:val="24"/>
          <w:szCs w:val="24"/>
          <w:lang w:val="es-DO"/>
        </w:rPr>
        <w:t>[</w:t>
      </w:r>
      <w:r w:rsidRPr="00642682">
        <w:rPr>
          <w:rFonts w:ascii="Times New Roman" w:eastAsia="Arial Unicode MS" w:hAnsi="Times New Roman"/>
          <w:b/>
          <w:bCs/>
          <w:sz w:val="24"/>
          <w:szCs w:val="24"/>
          <w:lang w:val="es-DO"/>
        </w:rPr>
        <w:t>insertar monto y moneda</w:t>
      </w:r>
      <w:r w:rsidRPr="00642682">
        <w:rPr>
          <w:rFonts w:ascii="Times New Roman" w:eastAsia="Arial Unicode MS" w:hAnsi="Times New Roman"/>
          <w:bCs/>
          <w:sz w:val="24"/>
          <w:szCs w:val="24"/>
          <w:lang w:val="es-DO"/>
        </w:rPr>
        <w:t>]</w:t>
      </w:r>
      <w:r w:rsidRPr="00642682">
        <w:rPr>
          <w:rFonts w:ascii="Times New Roman" w:eastAsia="Arial Unicode MS" w:hAnsi="Times New Roman"/>
          <w:bCs/>
          <w:sz w:val="24"/>
          <w:szCs w:val="24"/>
          <w:lang w:val="es-ES_tradnl"/>
        </w:rPr>
        <w:t xml:space="preserve"> (en lo adelante, “PROGRAMA DE EMISIONES”), autorizado y aprobado por la Superintendencia </w:t>
      </w:r>
      <w:r w:rsidRPr="00642682">
        <w:rPr>
          <w:rFonts w:ascii="Times New Roman" w:eastAsia="Arial Unicode MS" w:hAnsi="Times New Roman"/>
          <w:bCs/>
          <w:sz w:val="24"/>
          <w:szCs w:val="24"/>
          <w:lang w:val="es-ES"/>
        </w:rPr>
        <w:t>del Mercado de Valores mediante la [</w:t>
      </w:r>
      <w:r w:rsidRPr="00642682">
        <w:rPr>
          <w:rFonts w:ascii="Times New Roman" w:eastAsia="Arial Unicode MS" w:hAnsi="Times New Roman"/>
          <w:b/>
          <w:bCs/>
          <w:sz w:val="24"/>
          <w:szCs w:val="24"/>
          <w:lang w:val="es-ES"/>
        </w:rPr>
        <w:t>incluir número de la resolución</w:t>
      </w:r>
      <w:r w:rsidRPr="00642682">
        <w:rPr>
          <w:rFonts w:ascii="Times New Roman" w:eastAsia="Arial Unicode MS" w:hAnsi="Times New Roman"/>
          <w:bCs/>
          <w:sz w:val="24"/>
          <w:szCs w:val="24"/>
          <w:lang w:val="es-ES"/>
        </w:rPr>
        <w:t xml:space="preserve">] Resolución de fecha </w:t>
      </w:r>
      <w:r w:rsidRPr="00642682">
        <w:rPr>
          <w:rFonts w:ascii="Times New Roman" w:eastAsia="Arial Unicode MS" w:hAnsi="Times New Roman"/>
          <w:bCs/>
          <w:sz w:val="24"/>
          <w:szCs w:val="24"/>
          <w:lang w:val="es-DO"/>
        </w:rPr>
        <w:t>[</w:t>
      </w:r>
      <w:r w:rsidRPr="00642682">
        <w:rPr>
          <w:rFonts w:ascii="Times New Roman" w:eastAsia="Arial Unicode MS" w:hAnsi="Times New Roman"/>
          <w:b/>
          <w:bCs/>
          <w:sz w:val="24"/>
          <w:szCs w:val="24"/>
          <w:lang w:val="es-DO"/>
        </w:rPr>
        <w:t>insertar la fecha en formato días, mes y año</w:t>
      </w:r>
      <w:r w:rsidRPr="00642682">
        <w:rPr>
          <w:rFonts w:ascii="Times New Roman" w:eastAsia="Arial Unicode MS" w:hAnsi="Times New Roman"/>
          <w:bCs/>
          <w:sz w:val="24"/>
          <w:szCs w:val="24"/>
          <w:lang w:val="es-DO"/>
        </w:rPr>
        <w:t>] e inscrito en el Registro del Mercado de Valores con número [</w:t>
      </w:r>
      <w:r w:rsidRPr="00642682">
        <w:rPr>
          <w:rFonts w:ascii="Times New Roman" w:eastAsia="Arial Unicode MS" w:hAnsi="Times New Roman"/>
          <w:b/>
          <w:bCs/>
          <w:sz w:val="24"/>
          <w:szCs w:val="24"/>
          <w:lang w:val="es-DO"/>
        </w:rPr>
        <w:t>inserta el número de registro</w:t>
      </w:r>
      <w:r w:rsidRPr="00642682">
        <w:rPr>
          <w:rFonts w:ascii="Times New Roman" w:eastAsia="Arial Unicode MS" w:hAnsi="Times New Roman"/>
          <w:bCs/>
          <w:sz w:val="24"/>
          <w:szCs w:val="24"/>
          <w:lang w:val="es-DO"/>
        </w:rPr>
        <w:t>]</w:t>
      </w:r>
      <w:r w:rsidRPr="00642682">
        <w:rPr>
          <w:rFonts w:ascii="Times New Roman" w:eastAsia="Arial Unicode MS" w:hAnsi="Times New Roman"/>
          <w:bCs/>
          <w:sz w:val="24"/>
          <w:szCs w:val="24"/>
          <w:lang w:val="es-ES_tradnl"/>
        </w:rPr>
        <w:t xml:space="preserve">; DECLARA BAJO LA FE DEL JURAMENTO, y en pleno conocimiento de las sanciones previstas por el Código Penal Dominicano que castiga el perjurio, lo siguiente: ÚNICO: </w:t>
      </w:r>
      <w:r w:rsidR="00C80228" w:rsidRPr="00642682">
        <w:rPr>
          <w:rFonts w:ascii="Times New Roman" w:eastAsia="Arial Unicode MS" w:hAnsi="Times New Roman"/>
          <w:bCs/>
          <w:sz w:val="24"/>
          <w:szCs w:val="24"/>
          <w:lang w:val="es-ES_tradnl"/>
        </w:rPr>
        <w:t xml:space="preserve">Que </w:t>
      </w:r>
      <w:r w:rsidR="006E2BC8" w:rsidRPr="00642682">
        <w:rPr>
          <w:rFonts w:ascii="Times New Roman" w:eastAsia="Arial Unicode MS" w:hAnsi="Times New Roman"/>
          <w:bCs/>
          <w:sz w:val="24"/>
          <w:szCs w:val="24"/>
          <w:lang w:val="es-ES_tradnl"/>
        </w:rPr>
        <w:t xml:space="preserve">es </w:t>
      </w:r>
      <w:r w:rsidR="002961DC" w:rsidRPr="002961DC">
        <w:rPr>
          <w:rFonts w:ascii="Times New Roman" w:eastAsia="Arial Unicode MS" w:hAnsi="Times New Roman"/>
          <w:bCs/>
          <w:sz w:val="24"/>
          <w:szCs w:val="24"/>
          <w:lang w:val="es-ES_tradnl"/>
        </w:rPr>
        <w:t>a</w:t>
      </w:r>
      <w:r w:rsidR="002961DC" w:rsidRPr="00266D25">
        <w:rPr>
          <w:rFonts w:ascii="Times New Roman" w:hAnsi="Times New Roman"/>
          <w:sz w:val="24"/>
          <w:szCs w:val="24"/>
          <w:lang w:val="es-DO"/>
        </w:rPr>
        <w:t>dministrativa, penal y civilmente responsable por cualquier falsedad u omisión</w:t>
      </w:r>
      <w:r w:rsidR="006E2BC8" w:rsidRPr="002961DC">
        <w:rPr>
          <w:rFonts w:ascii="Times New Roman" w:eastAsia="Arial Unicode MS" w:hAnsi="Times New Roman"/>
          <w:bCs/>
          <w:sz w:val="24"/>
          <w:szCs w:val="24"/>
          <w:lang w:val="es-ES_tradnl"/>
        </w:rPr>
        <w:t xml:space="preserve"> </w:t>
      </w:r>
      <w:r w:rsidR="002961DC" w:rsidRPr="002961DC">
        <w:rPr>
          <w:rFonts w:ascii="Times New Roman" w:eastAsia="Arial Unicode MS" w:hAnsi="Times New Roman"/>
          <w:bCs/>
          <w:sz w:val="24"/>
          <w:szCs w:val="24"/>
          <w:lang w:val="es-ES_tradnl"/>
        </w:rPr>
        <w:t>en</w:t>
      </w:r>
      <w:r w:rsidR="006E2BC8" w:rsidRPr="002961DC">
        <w:rPr>
          <w:rFonts w:ascii="Times New Roman" w:eastAsia="Arial Unicode MS" w:hAnsi="Times New Roman"/>
          <w:bCs/>
          <w:sz w:val="24"/>
          <w:szCs w:val="24"/>
          <w:lang w:val="es-ES_tradnl"/>
        </w:rPr>
        <w:t xml:space="preserve"> </w:t>
      </w:r>
      <w:r w:rsidRPr="002961DC">
        <w:rPr>
          <w:rFonts w:ascii="Times New Roman" w:eastAsia="Arial Unicode MS" w:hAnsi="Times New Roman"/>
          <w:bCs/>
          <w:sz w:val="24"/>
          <w:szCs w:val="24"/>
          <w:lang w:val="es-DO"/>
        </w:rPr>
        <w:t xml:space="preserve">la estructuración del </w:t>
      </w:r>
      <w:r w:rsidRPr="002961DC">
        <w:rPr>
          <w:rFonts w:ascii="Times New Roman" w:eastAsia="Arial Unicode MS" w:hAnsi="Times New Roman"/>
          <w:bCs/>
          <w:sz w:val="24"/>
          <w:szCs w:val="24"/>
          <w:lang w:val="es-ES_tradnl"/>
        </w:rPr>
        <w:t xml:space="preserve">PROGRAMA DE EMISIONES </w:t>
      </w:r>
      <w:r w:rsidR="00C11A66" w:rsidRPr="002961DC">
        <w:rPr>
          <w:rFonts w:ascii="Times New Roman" w:eastAsia="Arial Unicode MS" w:hAnsi="Times New Roman"/>
          <w:bCs/>
          <w:sz w:val="24"/>
          <w:szCs w:val="24"/>
          <w:lang w:val="es-ES_tradnl"/>
        </w:rPr>
        <w:t xml:space="preserve">para su autorización y </w:t>
      </w:r>
      <w:r w:rsidRPr="002961DC">
        <w:rPr>
          <w:rFonts w:ascii="Times New Roman" w:eastAsia="Arial Unicode MS" w:hAnsi="Times New Roman"/>
          <w:bCs/>
          <w:sz w:val="24"/>
          <w:szCs w:val="24"/>
          <w:lang w:val="es-ES"/>
        </w:rPr>
        <w:t>durante el tiempo que los valores estén en circulación en el Mercado de Valores</w:t>
      </w:r>
      <w:r w:rsidR="002961DC">
        <w:rPr>
          <w:rFonts w:ascii="Times New Roman" w:eastAsia="Arial Unicode MS" w:hAnsi="Times New Roman"/>
          <w:bCs/>
          <w:sz w:val="24"/>
          <w:szCs w:val="24"/>
          <w:lang w:val="es-ES"/>
        </w:rPr>
        <w:t>,</w:t>
      </w:r>
      <w:r w:rsidRPr="002961DC">
        <w:rPr>
          <w:rFonts w:ascii="Times New Roman" w:eastAsia="Arial Unicode MS" w:hAnsi="Times New Roman"/>
          <w:bCs/>
          <w:sz w:val="24"/>
          <w:szCs w:val="24"/>
          <w:lang w:val="es-ES_tradnl"/>
        </w:rPr>
        <w:t xml:space="preserve"> </w:t>
      </w:r>
      <w:r w:rsidR="002961DC" w:rsidRPr="00266D25">
        <w:rPr>
          <w:rFonts w:ascii="Times New Roman" w:hAnsi="Times New Roman"/>
          <w:sz w:val="24"/>
          <w:szCs w:val="24"/>
          <w:lang w:val="es-DO"/>
        </w:rPr>
        <w:t xml:space="preserve">cuando haya cometido dolo o negligencia en sus labores </w:t>
      </w:r>
      <w:r w:rsidR="002961DC" w:rsidRPr="00266D25">
        <w:rPr>
          <w:rFonts w:ascii="Times New Roman" w:hAnsi="Times New Roman"/>
          <w:sz w:val="24"/>
          <w:szCs w:val="24"/>
          <w:lang w:val="es-DO"/>
        </w:rPr>
        <w:lastRenderedPageBreak/>
        <w:t>de estructuración, respecto de las labores realizadas en el ejercicio de sus competencias, entendiéndose que no será responsable de la autenticidad, veracidad y exactitud de la información provista por el emisor.</w:t>
      </w:r>
      <w:r w:rsidR="002961DC" w:rsidRPr="00266D25">
        <w:rPr>
          <w:lang w:val="es-DO"/>
        </w:rPr>
        <w:t xml:space="preserve"> </w:t>
      </w:r>
    </w:p>
    <w:p w14:paraId="233AA81C" w14:textId="77777777" w:rsidR="000B2278" w:rsidRPr="00642682" w:rsidRDefault="000B2278" w:rsidP="000B2278">
      <w:pPr>
        <w:pStyle w:val="NoSpacing"/>
        <w:jc w:val="both"/>
        <w:rPr>
          <w:rFonts w:ascii="Times New Roman" w:eastAsia="Arial Unicode MS" w:hAnsi="Times New Roman"/>
          <w:bCs/>
          <w:sz w:val="24"/>
          <w:szCs w:val="24"/>
          <w:lang w:val="es-ES"/>
        </w:rPr>
      </w:pPr>
    </w:p>
    <w:p w14:paraId="1C4FF0F2" w14:textId="77777777" w:rsidR="000B2278" w:rsidRPr="00642682" w:rsidRDefault="000B2278" w:rsidP="000B2278">
      <w:pPr>
        <w:pStyle w:val="NoSpacing"/>
        <w:jc w:val="both"/>
        <w:rPr>
          <w:rFonts w:ascii="Times New Roman" w:eastAsia="Arial Unicode MS" w:hAnsi="Times New Roman"/>
          <w:bCs/>
          <w:sz w:val="24"/>
          <w:szCs w:val="24"/>
          <w:lang w:val="es-ES"/>
        </w:rPr>
      </w:pPr>
      <w:r w:rsidRPr="00642682">
        <w:rPr>
          <w:rFonts w:ascii="Times New Roman" w:eastAsia="Arial Unicode MS" w:hAnsi="Times New Roman"/>
          <w:bCs/>
          <w:sz w:val="24"/>
          <w:szCs w:val="24"/>
          <w:lang w:val="es-ES"/>
        </w:rPr>
        <w:t>HECHO y FIRMADO libre y voluntariamente en [</w:t>
      </w:r>
      <w:r w:rsidRPr="00642682">
        <w:rPr>
          <w:rFonts w:ascii="Times New Roman" w:eastAsia="Arial Unicode MS" w:hAnsi="Times New Roman"/>
          <w:b/>
          <w:bCs/>
          <w:sz w:val="24"/>
          <w:szCs w:val="24"/>
          <w:lang w:val="es-ES"/>
        </w:rPr>
        <w:t>insertar la cantidad de originales</w:t>
      </w:r>
      <w:r w:rsidRPr="00642682">
        <w:rPr>
          <w:rFonts w:ascii="Times New Roman" w:eastAsia="Arial Unicode MS" w:hAnsi="Times New Roman"/>
          <w:bCs/>
          <w:sz w:val="24"/>
          <w:szCs w:val="24"/>
          <w:lang w:val="es-ES"/>
        </w:rPr>
        <w:t>] originales de un mismo tenor y efecto, en la ciudad de [</w:t>
      </w:r>
      <w:r w:rsidRPr="00642682">
        <w:rPr>
          <w:rFonts w:ascii="Times New Roman" w:eastAsia="Arial Unicode MS" w:hAnsi="Times New Roman"/>
          <w:b/>
          <w:bCs/>
          <w:sz w:val="24"/>
          <w:szCs w:val="24"/>
          <w:lang w:val="es-ES"/>
        </w:rPr>
        <w:t>insertar el municipio</w:t>
      </w:r>
      <w:r w:rsidRPr="00642682">
        <w:rPr>
          <w:rFonts w:ascii="Times New Roman" w:eastAsia="Arial Unicode MS" w:hAnsi="Times New Roman"/>
          <w:bCs/>
          <w:sz w:val="24"/>
          <w:szCs w:val="24"/>
          <w:lang w:val="es-ES"/>
        </w:rPr>
        <w:t>], [</w:t>
      </w:r>
      <w:r w:rsidRPr="00642682">
        <w:rPr>
          <w:rFonts w:ascii="Times New Roman" w:eastAsia="Arial Unicode MS" w:hAnsi="Times New Roman"/>
          <w:b/>
          <w:bCs/>
          <w:sz w:val="24"/>
          <w:szCs w:val="24"/>
          <w:lang w:val="es-ES"/>
        </w:rPr>
        <w:t>insertar la provincia</w:t>
      </w:r>
      <w:r w:rsidRPr="00642682">
        <w:rPr>
          <w:rFonts w:ascii="Times New Roman" w:eastAsia="Arial Unicode MS" w:hAnsi="Times New Roman"/>
          <w:bCs/>
          <w:sz w:val="24"/>
          <w:szCs w:val="24"/>
          <w:lang w:val="es-ES"/>
        </w:rPr>
        <w:t>], de la República Dominicana, a los [</w:t>
      </w:r>
      <w:r w:rsidRPr="00642682">
        <w:rPr>
          <w:rFonts w:ascii="Times New Roman" w:eastAsia="Arial Unicode MS" w:hAnsi="Times New Roman"/>
          <w:b/>
          <w:bCs/>
          <w:sz w:val="24"/>
          <w:szCs w:val="24"/>
          <w:lang w:val="es-ES"/>
        </w:rPr>
        <w:t>insertar el día</w:t>
      </w:r>
      <w:r w:rsidRPr="00642682">
        <w:rPr>
          <w:rFonts w:ascii="Times New Roman" w:eastAsia="Arial Unicode MS" w:hAnsi="Times New Roman"/>
          <w:bCs/>
          <w:sz w:val="24"/>
          <w:szCs w:val="24"/>
          <w:lang w:val="es-ES"/>
        </w:rPr>
        <w:t>] días del mes de [</w:t>
      </w:r>
      <w:r w:rsidRPr="00642682">
        <w:rPr>
          <w:rFonts w:ascii="Times New Roman" w:eastAsia="Arial Unicode MS" w:hAnsi="Times New Roman"/>
          <w:b/>
          <w:bCs/>
          <w:sz w:val="24"/>
          <w:szCs w:val="24"/>
          <w:lang w:val="es-ES"/>
        </w:rPr>
        <w:t>insertar el mes</w:t>
      </w:r>
      <w:r w:rsidRPr="00642682">
        <w:rPr>
          <w:rFonts w:ascii="Times New Roman" w:eastAsia="Arial Unicode MS" w:hAnsi="Times New Roman"/>
          <w:bCs/>
          <w:sz w:val="24"/>
          <w:szCs w:val="24"/>
          <w:lang w:val="es-ES"/>
        </w:rPr>
        <w:t>] del año [</w:t>
      </w:r>
      <w:r w:rsidRPr="00642682">
        <w:rPr>
          <w:rFonts w:ascii="Times New Roman" w:eastAsia="Arial Unicode MS" w:hAnsi="Times New Roman"/>
          <w:b/>
          <w:bCs/>
          <w:sz w:val="24"/>
          <w:szCs w:val="24"/>
          <w:lang w:val="es-ES"/>
        </w:rPr>
        <w:t>insertar el año</w:t>
      </w:r>
      <w:r w:rsidRPr="00642682">
        <w:rPr>
          <w:rFonts w:ascii="Times New Roman" w:eastAsia="Arial Unicode MS" w:hAnsi="Times New Roman"/>
          <w:bCs/>
          <w:sz w:val="24"/>
          <w:szCs w:val="24"/>
          <w:lang w:val="es-ES"/>
        </w:rPr>
        <w:t>].</w:t>
      </w:r>
    </w:p>
    <w:p w14:paraId="41DB4549" w14:textId="77777777" w:rsidR="000B2278" w:rsidRPr="00642682" w:rsidRDefault="000B2278" w:rsidP="000B2278">
      <w:pPr>
        <w:pStyle w:val="NoSpacing"/>
        <w:jc w:val="center"/>
        <w:rPr>
          <w:rFonts w:ascii="Times New Roman" w:eastAsia="Arial Unicode MS" w:hAnsi="Times New Roman"/>
          <w:bCs/>
          <w:sz w:val="24"/>
          <w:szCs w:val="24"/>
          <w:lang w:val="es-ES"/>
        </w:rPr>
      </w:pPr>
    </w:p>
    <w:p w14:paraId="13FDE567" w14:textId="77777777" w:rsidR="000B2278" w:rsidRPr="00642682" w:rsidRDefault="000B2278" w:rsidP="000B2278">
      <w:pPr>
        <w:pStyle w:val="NoSpacing"/>
        <w:jc w:val="center"/>
        <w:rPr>
          <w:rFonts w:ascii="Times New Roman" w:eastAsia="Arial Unicode MS" w:hAnsi="Times New Roman"/>
          <w:bCs/>
          <w:sz w:val="24"/>
          <w:szCs w:val="24"/>
          <w:lang w:val="es-ES"/>
        </w:rPr>
      </w:pPr>
    </w:p>
    <w:p w14:paraId="0E5658C4" w14:textId="77777777" w:rsidR="000B2278" w:rsidRPr="00642682" w:rsidRDefault="000B2278" w:rsidP="000B2278">
      <w:pPr>
        <w:pStyle w:val="NoSpacing"/>
        <w:jc w:val="center"/>
        <w:rPr>
          <w:rFonts w:ascii="Times New Roman" w:eastAsia="Arial Unicode MS" w:hAnsi="Times New Roman"/>
          <w:bCs/>
          <w:sz w:val="24"/>
          <w:szCs w:val="24"/>
          <w:lang w:val="es-ES"/>
        </w:rPr>
      </w:pPr>
    </w:p>
    <w:p w14:paraId="21982176" w14:textId="77777777" w:rsidR="000B2278" w:rsidRPr="00642682" w:rsidRDefault="000B2278" w:rsidP="000B2278">
      <w:pPr>
        <w:pStyle w:val="NoSpacing"/>
        <w:jc w:val="center"/>
        <w:rPr>
          <w:rFonts w:ascii="Times New Roman" w:eastAsia="Arial Unicode MS" w:hAnsi="Times New Roman"/>
          <w:bCs/>
          <w:sz w:val="24"/>
          <w:szCs w:val="24"/>
          <w:lang w:val="es-DO"/>
        </w:rPr>
      </w:pPr>
      <w:r w:rsidRPr="00642682">
        <w:rPr>
          <w:rFonts w:ascii="Times New Roman" w:eastAsia="Arial Unicode MS" w:hAnsi="Times New Roman"/>
          <w:b/>
          <w:bCs/>
          <w:sz w:val="24"/>
          <w:szCs w:val="24"/>
          <w:u w:val="single"/>
          <w:lang w:val="es-DO"/>
        </w:rPr>
        <w:t>_____________[firma del autorizado</w:t>
      </w:r>
      <w:r w:rsidRPr="00642682">
        <w:rPr>
          <w:rFonts w:ascii="Times New Roman" w:eastAsia="Arial Unicode MS" w:hAnsi="Times New Roman"/>
          <w:b/>
          <w:bCs/>
          <w:sz w:val="24"/>
          <w:szCs w:val="24"/>
          <w:lang w:val="es-DO"/>
        </w:rPr>
        <w:t>]________</w:t>
      </w:r>
    </w:p>
    <w:p w14:paraId="64485F91" w14:textId="77777777" w:rsidR="000B2278" w:rsidRPr="00642682" w:rsidRDefault="000B2278" w:rsidP="000B2278">
      <w:pPr>
        <w:pStyle w:val="NoSpacing"/>
        <w:jc w:val="center"/>
        <w:rPr>
          <w:rFonts w:ascii="Times New Roman" w:eastAsia="Arial Unicode MS" w:hAnsi="Times New Roman"/>
          <w:bCs/>
          <w:sz w:val="24"/>
          <w:szCs w:val="24"/>
          <w:lang w:val="es-DO"/>
        </w:rPr>
      </w:pPr>
      <w:r w:rsidRPr="00642682">
        <w:rPr>
          <w:rFonts w:ascii="Times New Roman" w:eastAsia="Arial Unicode MS" w:hAnsi="Times New Roman"/>
          <w:bCs/>
          <w:sz w:val="24"/>
          <w:szCs w:val="24"/>
          <w:lang w:val="es-DO"/>
        </w:rPr>
        <w:t>[</w:t>
      </w:r>
      <w:r w:rsidRPr="00642682">
        <w:rPr>
          <w:rFonts w:ascii="Times New Roman" w:eastAsia="Arial Unicode MS" w:hAnsi="Times New Roman"/>
          <w:b/>
          <w:bCs/>
          <w:sz w:val="24"/>
          <w:szCs w:val="24"/>
          <w:lang w:val="es-DO"/>
        </w:rPr>
        <w:t>insertar nombre(s) y apellido(s) del o de los declarantes</w:t>
      </w:r>
      <w:r w:rsidRPr="00642682">
        <w:rPr>
          <w:rFonts w:ascii="Times New Roman" w:eastAsia="Arial Unicode MS" w:hAnsi="Times New Roman"/>
          <w:bCs/>
          <w:sz w:val="24"/>
          <w:szCs w:val="24"/>
          <w:lang w:val="es-DO"/>
        </w:rPr>
        <w:t>]</w:t>
      </w:r>
    </w:p>
    <w:p w14:paraId="47872441" w14:textId="77777777" w:rsidR="000B2278" w:rsidRPr="00642682" w:rsidRDefault="000B2278" w:rsidP="000B2278">
      <w:pPr>
        <w:pStyle w:val="NoSpacing"/>
        <w:jc w:val="center"/>
        <w:rPr>
          <w:rFonts w:ascii="Times New Roman" w:eastAsia="Arial Unicode MS" w:hAnsi="Times New Roman"/>
          <w:bCs/>
          <w:sz w:val="24"/>
          <w:szCs w:val="24"/>
          <w:lang w:val="es-DO"/>
        </w:rPr>
      </w:pPr>
      <w:r w:rsidRPr="00642682">
        <w:rPr>
          <w:rFonts w:ascii="Times New Roman" w:eastAsia="Arial Unicode MS" w:hAnsi="Times New Roman"/>
          <w:bCs/>
          <w:sz w:val="24"/>
          <w:szCs w:val="24"/>
          <w:lang w:val="es-DO"/>
        </w:rPr>
        <w:t>En nombre y representación de</w:t>
      </w:r>
    </w:p>
    <w:p w14:paraId="26869EA4" w14:textId="77777777" w:rsidR="000B2278" w:rsidRPr="00642682" w:rsidRDefault="000B2278" w:rsidP="000B2278">
      <w:pPr>
        <w:pStyle w:val="NoSpacing"/>
        <w:jc w:val="center"/>
        <w:rPr>
          <w:rFonts w:ascii="Times New Roman" w:eastAsia="Arial Unicode MS" w:hAnsi="Times New Roman"/>
          <w:bCs/>
          <w:sz w:val="24"/>
          <w:szCs w:val="24"/>
          <w:lang w:val="es-DO"/>
        </w:rPr>
      </w:pPr>
      <w:r w:rsidRPr="00642682">
        <w:rPr>
          <w:rFonts w:ascii="Times New Roman" w:eastAsia="Arial Unicode MS" w:hAnsi="Times New Roman"/>
          <w:bCs/>
          <w:sz w:val="24"/>
          <w:szCs w:val="24"/>
          <w:lang w:val="es-DO"/>
        </w:rPr>
        <w:t>[</w:t>
      </w:r>
      <w:r w:rsidRPr="00642682">
        <w:rPr>
          <w:rFonts w:ascii="Times New Roman" w:eastAsia="Arial Unicode MS" w:hAnsi="Times New Roman"/>
          <w:b/>
          <w:bCs/>
          <w:sz w:val="24"/>
          <w:szCs w:val="24"/>
          <w:lang w:val="es-DO"/>
        </w:rPr>
        <w:t xml:space="preserve">insertar la denominación o razón social del </w:t>
      </w:r>
      <w:r w:rsidR="00012FCF" w:rsidRPr="00642682">
        <w:rPr>
          <w:rFonts w:ascii="Times New Roman" w:eastAsia="Arial Unicode MS" w:hAnsi="Times New Roman"/>
          <w:b/>
          <w:bCs/>
          <w:sz w:val="24"/>
          <w:szCs w:val="24"/>
          <w:lang w:val="es-DO"/>
        </w:rPr>
        <w:t>Estructurador</w:t>
      </w:r>
      <w:r w:rsidRPr="00642682">
        <w:rPr>
          <w:rFonts w:ascii="Times New Roman" w:eastAsia="Arial Unicode MS" w:hAnsi="Times New Roman"/>
          <w:bCs/>
          <w:sz w:val="24"/>
          <w:szCs w:val="24"/>
          <w:lang w:val="es-DO"/>
        </w:rPr>
        <w:t>]</w:t>
      </w:r>
    </w:p>
    <w:p w14:paraId="1580C8EE" w14:textId="77777777" w:rsidR="000B2278" w:rsidRPr="00642682" w:rsidRDefault="000B2278" w:rsidP="000B2278">
      <w:pPr>
        <w:pStyle w:val="NoSpacing"/>
        <w:jc w:val="center"/>
        <w:rPr>
          <w:rFonts w:ascii="Times New Roman" w:eastAsia="Arial Unicode MS" w:hAnsi="Times New Roman"/>
          <w:bCs/>
          <w:sz w:val="24"/>
          <w:szCs w:val="24"/>
          <w:lang w:val="es-ES"/>
        </w:rPr>
      </w:pPr>
    </w:p>
    <w:p w14:paraId="08A913A7" w14:textId="77777777" w:rsidR="000B2278" w:rsidRPr="00642682" w:rsidRDefault="000B2278" w:rsidP="000B2278">
      <w:pPr>
        <w:pStyle w:val="NoSpacing"/>
        <w:jc w:val="both"/>
        <w:rPr>
          <w:rFonts w:ascii="Times New Roman" w:eastAsia="Arial Unicode MS" w:hAnsi="Times New Roman"/>
          <w:bCs/>
          <w:sz w:val="24"/>
          <w:szCs w:val="24"/>
          <w:lang w:val="es-ES"/>
        </w:rPr>
      </w:pPr>
      <w:r w:rsidRPr="00642682">
        <w:rPr>
          <w:rFonts w:ascii="Times New Roman" w:eastAsia="Arial Unicode MS" w:hAnsi="Times New Roman"/>
          <w:bCs/>
          <w:sz w:val="24"/>
          <w:szCs w:val="24"/>
          <w:lang w:val="es-ES_tradnl"/>
        </w:rPr>
        <w:t>Yo, Lic. ______________________________, Abogado y Notario Público de los del Número del ______________, miembro activo del Colegio Dominicano de Notarios, Matrícula número ______,</w:t>
      </w:r>
      <w:r w:rsidRPr="00642682">
        <w:rPr>
          <w:rFonts w:ascii="Times New Roman" w:eastAsia="Arial Unicode MS" w:hAnsi="Times New Roman"/>
          <w:bCs/>
          <w:sz w:val="24"/>
          <w:szCs w:val="24"/>
          <w:lang w:val="es-ES"/>
        </w:rPr>
        <w:t xml:space="preserve"> </w:t>
      </w:r>
      <w:r w:rsidRPr="00642682">
        <w:rPr>
          <w:rFonts w:ascii="Times New Roman" w:eastAsia="Arial Unicode MS" w:hAnsi="Times New Roman"/>
          <w:bCs/>
          <w:sz w:val="24"/>
          <w:szCs w:val="24"/>
          <w:lang w:val="es-ES_tradnl"/>
        </w:rPr>
        <w:t>CERTIFICO Y DOY FE: Que la firma que antecede en el presente documento, fue puesta libre y voluntariamente, en mi presencia por el (la) (los) señor(a) (es) [</w:t>
      </w:r>
      <w:r w:rsidRPr="00642682">
        <w:rPr>
          <w:rFonts w:ascii="Times New Roman" w:eastAsia="Arial Unicode MS" w:hAnsi="Times New Roman"/>
          <w:b/>
          <w:bCs/>
          <w:sz w:val="24"/>
          <w:szCs w:val="24"/>
          <w:lang w:val="es-ES_tradnl"/>
        </w:rPr>
        <w:t>insertar nombre completo del o de los declarantes</w:t>
      </w:r>
      <w:r w:rsidRPr="00642682">
        <w:rPr>
          <w:rFonts w:ascii="Times New Roman" w:eastAsia="Arial Unicode MS" w:hAnsi="Times New Roman"/>
          <w:bCs/>
          <w:sz w:val="24"/>
          <w:szCs w:val="24"/>
          <w:lang w:val="es-ES_tradnl"/>
        </w:rPr>
        <w:t xml:space="preserve">], cuyas generales y calidad constan, quien ha declarado bajo la fe del juramento que esa es la firma que acostumbra usar en todos los actos de su vida pública y privada. En la ciudad de </w:t>
      </w:r>
      <w:r w:rsidRPr="00642682">
        <w:rPr>
          <w:rFonts w:ascii="Times New Roman" w:eastAsia="Arial Unicode MS" w:hAnsi="Times New Roman"/>
          <w:bCs/>
          <w:sz w:val="24"/>
          <w:szCs w:val="24"/>
          <w:lang w:val="es-ES"/>
        </w:rPr>
        <w:t>[</w:t>
      </w:r>
      <w:r w:rsidRPr="00642682">
        <w:rPr>
          <w:rFonts w:ascii="Times New Roman" w:eastAsia="Arial Unicode MS" w:hAnsi="Times New Roman"/>
          <w:b/>
          <w:bCs/>
          <w:sz w:val="24"/>
          <w:szCs w:val="24"/>
          <w:lang w:val="es-ES"/>
        </w:rPr>
        <w:t>insertar el municipio</w:t>
      </w:r>
      <w:r w:rsidRPr="00642682">
        <w:rPr>
          <w:rFonts w:ascii="Times New Roman" w:eastAsia="Arial Unicode MS" w:hAnsi="Times New Roman"/>
          <w:bCs/>
          <w:sz w:val="24"/>
          <w:szCs w:val="24"/>
          <w:lang w:val="es-ES"/>
        </w:rPr>
        <w:t>], [</w:t>
      </w:r>
      <w:r w:rsidRPr="00642682">
        <w:rPr>
          <w:rFonts w:ascii="Times New Roman" w:eastAsia="Arial Unicode MS" w:hAnsi="Times New Roman"/>
          <w:b/>
          <w:bCs/>
          <w:sz w:val="24"/>
          <w:szCs w:val="24"/>
          <w:lang w:val="es-ES"/>
        </w:rPr>
        <w:t>insertar la provincia</w:t>
      </w:r>
      <w:r w:rsidRPr="00642682">
        <w:rPr>
          <w:rFonts w:ascii="Times New Roman" w:eastAsia="Arial Unicode MS" w:hAnsi="Times New Roman"/>
          <w:bCs/>
          <w:sz w:val="24"/>
          <w:szCs w:val="24"/>
          <w:lang w:val="es-ES"/>
        </w:rPr>
        <w:t>]</w:t>
      </w:r>
      <w:r w:rsidRPr="00642682">
        <w:rPr>
          <w:rFonts w:ascii="Times New Roman" w:eastAsia="Arial Unicode MS" w:hAnsi="Times New Roman"/>
          <w:bCs/>
          <w:sz w:val="24"/>
          <w:szCs w:val="24"/>
          <w:lang w:val="es-ES_tradnl"/>
        </w:rPr>
        <w:t xml:space="preserve">, de la República Dominicana, </w:t>
      </w:r>
      <w:r w:rsidRPr="00642682">
        <w:rPr>
          <w:rFonts w:ascii="Times New Roman" w:eastAsia="Arial Unicode MS" w:hAnsi="Times New Roman"/>
          <w:bCs/>
          <w:sz w:val="24"/>
          <w:szCs w:val="24"/>
          <w:lang w:val="es-ES"/>
        </w:rPr>
        <w:t>a los [</w:t>
      </w:r>
      <w:r w:rsidRPr="00642682">
        <w:rPr>
          <w:rFonts w:ascii="Times New Roman" w:eastAsia="Arial Unicode MS" w:hAnsi="Times New Roman"/>
          <w:b/>
          <w:bCs/>
          <w:sz w:val="24"/>
          <w:szCs w:val="24"/>
          <w:lang w:val="es-ES"/>
        </w:rPr>
        <w:t>insertar el día</w:t>
      </w:r>
      <w:r w:rsidRPr="00642682">
        <w:rPr>
          <w:rFonts w:ascii="Times New Roman" w:eastAsia="Arial Unicode MS" w:hAnsi="Times New Roman"/>
          <w:bCs/>
          <w:sz w:val="24"/>
          <w:szCs w:val="24"/>
          <w:lang w:val="es-ES"/>
        </w:rPr>
        <w:t>] días del mes de [</w:t>
      </w:r>
      <w:r w:rsidRPr="00642682">
        <w:rPr>
          <w:rFonts w:ascii="Times New Roman" w:eastAsia="Arial Unicode MS" w:hAnsi="Times New Roman"/>
          <w:b/>
          <w:bCs/>
          <w:sz w:val="24"/>
          <w:szCs w:val="24"/>
          <w:lang w:val="es-ES"/>
        </w:rPr>
        <w:t>insertar el mes</w:t>
      </w:r>
      <w:r w:rsidRPr="00642682">
        <w:rPr>
          <w:rFonts w:ascii="Times New Roman" w:eastAsia="Arial Unicode MS" w:hAnsi="Times New Roman"/>
          <w:bCs/>
          <w:sz w:val="24"/>
          <w:szCs w:val="24"/>
          <w:lang w:val="es-ES"/>
        </w:rPr>
        <w:t>] del año [</w:t>
      </w:r>
      <w:r w:rsidRPr="00642682">
        <w:rPr>
          <w:rFonts w:ascii="Times New Roman" w:eastAsia="Arial Unicode MS" w:hAnsi="Times New Roman"/>
          <w:b/>
          <w:bCs/>
          <w:sz w:val="24"/>
          <w:szCs w:val="24"/>
          <w:lang w:val="es-ES"/>
        </w:rPr>
        <w:t>insertar el año</w:t>
      </w:r>
      <w:r w:rsidRPr="00642682">
        <w:rPr>
          <w:rFonts w:ascii="Times New Roman" w:eastAsia="Arial Unicode MS" w:hAnsi="Times New Roman"/>
          <w:bCs/>
          <w:sz w:val="24"/>
          <w:szCs w:val="24"/>
          <w:lang w:val="es-ES"/>
        </w:rPr>
        <w:t>].</w:t>
      </w:r>
    </w:p>
    <w:p w14:paraId="5963A231" w14:textId="77777777" w:rsidR="000B2278" w:rsidRPr="00642682" w:rsidRDefault="000B2278" w:rsidP="000B2278">
      <w:pPr>
        <w:pStyle w:val="NoSpacing"/>
        <w:jc w:val="center"/>
        <w:rPr>
          <w:rFonts w:ascii="Times New Roman" w:eastAsia="Arial Unicode MS" w:hAnsi="Times New Roman"/>
          <w:bCs/>
          <w:sz w:val="24"/>
          <w:szCs w:val="24"/>
          <w:lang w:val="es-ES"/>
        </w:rPr>
      </w:pPr>
    </w:p>
    <w:p w14:paraId="5E52184D" w14:textId="77777777" w:rsidR="000B2278" w:rsidRPr="00642682" w:rsidRDefault="000B2278" w:rsidP="000B2278">
      <w:pPr>
        <w:pStyle w:val="NoSpacing"/>
        <w:jc w:val="center"/>
        <w:rPr>
          <w:rFonts w:ascii="Times New Roman" w:eastAsia="Arial Unicode MS" w:hAnsi="Times New Roman"/>
          <w:bCs/>
          <w:sz w:val="24"/>
          <w:szCs w:val="24"/>
          <w:lang w:val="es-ES"/>
        </w:rPr>
      </w:pPr>
    </w:p>
    <w:p w14:paraId="0E7B2E66" w14:textId="77777777" w:rsidR="000B2278" w:rsidRPr="00642682" w:rsidRDefault="000B2278" w:rsidP="000B2278">
      <w:pPr>
        <w:pStyle w:val="NoSpacing"/>
        <w:jc w:val="center"/>
        <w:rPr>
          <w:rFonts w:ascii="Times New Roman" w:eastAsia="Arial Unicode MS" w:hAnsi="Times New Roman"/>
          <w:bCs/>
          <w:sz w:val="24"/>
          <w:szCs w:val="24"/>
          <w:lang w:val="es-DO"/>
        </w:rPr>
      </w:pPr>
      <w:r w:rsidRPr="00642682">
        <w:rPr>
          <w:rFonts w:ascii="Times New Roman" w:eastAsia="Arial Unicode MS" w:hAnsi="Times New Roman"/>
          <w:bCs/>
          <w:sz w:val="24"/>
          <w:szCs w:val="24"/>
          <w:lang w:val="es-DO"/>
        </w:rPr>
        <w:t>NOTARIO PÚBLICO</w:t>
      </w:r>
    </w:p>
    <w:p w14:paraId="26AFAC2A" w14:textId="77777777" w:rsidR="000B2278" w:rsidRPr="00266D25" w:rsidRDefault="000B2278" w:rsidP="000B2278">
      <w:pPr>
        <w:pStyle w:val="NoSpacing"/>
        <w:jc w:val="center"/>
        <w:rPr>
          <w:rFonts w:ascii="Times New Roman" w:hAnsi="Times New Roman"/>
          <w:sz w:val="24"/>
          <w:szCs w:val="24"/>
          <w:lang w:val="es-DO"/>
        </w:rPr>
      </w:pPr>
    </w:p>
    <w:p w14:paraId="3C6C8812" w14:textId="77777777" w:rsidR="000B2278" w:rsidRPr="00642682" w:rsidRDefault="000B2278">
      <w:pPr>
        <w:pStyle w:val="NoSpacing"/>
        <w:jc w:val="center"/>
        <w:rPr>
          <w:rFonts w:ascii="Times New Roman" w:eastAsia="Arial Unicode MS" w:hAnsi="Times New Roman"/>
          <w:b/>
          <w:bCs/>
          <w:sz w:val="24"/>
          <w:szCs w:val="24"/>
          <w:lang w:val="es-ES_tradnl"/>
        </w:rPr>
      </w:pPr>
    </w:p>
    <w:p w14:paraId="2AACF8F3" w14:textId="77777777" w:rsidR="000B2278" w:rsidRPr="00642682" w:rsidRDefault="000B2278">
      <w:pPr>
        <w:pStyle w:val="NoSpacing"/>
        <w:jc w:val="center"/>
        <w:rPr>
          <w:rFonts w:ascii="Times New Roman" w:eastAsia="Arial Unicode MS" w:hAnsi="Times New Roman"/>
          <w:b/>
          <w:bCs/>
          <w:sz w:val="24"/>
          <w:szCs w:val="24"/>
          <w:lang w:val="es-ES_tradnl"/>
        </w:rPr>
      </w:pPr>
    </w:p>
    <w:p w14:paraId="48D75705" w14:textId="77777777" w:rsidR="000B2278" w:rsidRPr="00642682" w:rsidRDefault="000B2278">
      <w:pPr>
        <w:pStyle w:val="NoSpacing"/>
        <w:jc w:val="center"/>
        <w:rPr>
          <w:rFonts w:ascii="Times New Roman" w:eastAsia="Arial Unicode MS" w:hAnsi="Times New Roman"/>
          <w:b/>
          <w:bCs/>
          <w:sz w:val="24"/>
          <w:szCs w:val="24"/>
          <w:lang w:val="es-ES_tradnl"/>
        </w:rPr>
      </w:pPr>
    </w:p>
    <w:p w14:paraId="0832455E" w14:textId="77777777" w:rsidR="000B2278" w:rsidRPr="00642682" w:rsidRDefault="000B2278" w:rsidP="00266D25">
      <w:pPr>
        <w:pStyle w:val="NoSpacing"/>
        <w:rPr>
          <w:rFonts w:ascii="Times New Roman" w:eastAsia="Arial Unicode MS" w:hAnsi="Times New Roman"/>
          <w:b/>
          <w:bCs/>
          <w:sz w:val="24"/>
          <w:szCs w:val="24"/>
          <w:lang w:val="es-ES_tradnl"/>
        </w:rPr>
      </w:pPr>
    </w:p>
    <w:p w14:paraId="0B9BE5DE" w14:textId="77777777" w:rsidR="000B2278" w:rsidRPr="00642682" w:rsidRDefault="000B2278">
      <w:pPr>
        <w:pStyle w:val="NoSpacing"/>
        <w:jc w:val="center"/>
        <w:rPr>
          <w:rFonts w:ascii="Times New Roman" w:eastAsia="Arial Unicode MS" w:hAnsi="Times New Roman"/>
          <w:b/>
          <w:bCs/>
          <w:sz w:val="24"/>
          <w:szCs w:val="24"/>
          <w:lang w:val="es-ES_tradnl"/>
        </w:rPr>
      </w:pPr>
    </w:p>
    <w:p w14:paraId="76CE2A65" w14:textId="77777777" w:rsidR="00F97D51" w:rsidRPr="00642682" w:rsidRDefault="00F97D51">
      <w:pPr>
        <w:rPr>
          <w:rFonts w:eastAsia="Arial Unicode MS"/>
          <w:b/>
          <w:bCs/>
          <w:lang w:val="es-ES_tradnl" w:eastAsia="en-US"/>
        </w:rPr>
      </w:pPr>
      <w:r w:rsidRPr="00642682">
        <w:rPr>
          <w:rFonts w:eastAsia="Arial Unicode MS"/>
          <w:b/>
          <w:bCs/>
          <w:lang w:val="es-ES_tradnl"/>
        </w:rPr>
        <w:br w:type="page"/>
      </w:r>
    </w:p>
    <w:p w14:paraId="5E3D6019" w14:textId="77777777" w:rsidR="000056DC" w:rsidRPr="00642682" w:rsidRDefault="000056DC">
      <w:pPr>
        <w:pStyle w:val="NoSpacing"/>
        <w:jc w:val="center"/>
        <w:rPr>
          <w:rFonts w:ascii="Times New Roman" w:eastAsia="Arial Unicode MS" w:hAnsi="Times New Roman"/>
          <w:b/>
          <w:sz w:val="24"/>
          <w:szCs w:val="24"/>
          <w:lang w:val="es-ES"/>
        </w:rPr>
      </w:pPr>
      <w:r w:rsidRPr="00642682">
        <w:rPr>
          <w:rFonts w:ascii="Times New Roman" w:eastAsia="Arial Unicode MS" w:hAnsi="Times New Roman"/>
          <w:b/>
          <w:bCs/>
          <w:sz w:val="24"/>
          <w:szCs w:val="24"/>
          <w:lang w:val="es-ES_tradnl"/>
        </w:rPr>
        <w:lastRenderedPageBreak/>
        <w:t xml:space="preserve">ANEXO </w:t>
      </w:r>
      <w:r w:rsidR="000B2278" w:rsidRPr="00642682">
        <w:rPr>
          <w:rFonts w:ascii="Times New Roman" w:eastAsia="Arial Unicode MS" w:hAnsi="Times New Roman"/>
          <w:b/>
          <w:bCs/>
          <w:sz w:val="24"/>
          <w:szCs w:val="24"/>
          <w:lang w:val="es-ES_tradnl"/>
        </w:rPr>
        <w:t>V</w:t>
      </w:r>
      <w:r w:rsidR="005A7DAC" w:rsidRPr="00642682">
        <w:rPr>
          <w:rFonts w:ascii="Times New Roman" w:eastAsia="Arial Unicode MS" w:hAnsi="Times New Roman"/>
          <w:b/>
          <w:bCs/>
          <w:sz w:val="24"/>
          <w:szCs w:val="24"/>
          <w:lang w:val="es-ES_tradnl"/>
        </w:rPr>
        <w:t>I</w:t>
      </w:r>
      <w:r w:rsidR="00C965DA">
        <w:rPr>
          <w:rFonts w:ascii="Times New Roman" w:eastAsia="Arial Unicode MS" w:hAnsi="Times New Roman"/>
          <w:b/>
          <w:bCs/>
          <w:sz w:val="24"/>
          <w:szCs w:val="24"/>
          <w:lang w:val="es-ES_tradnl"/>
        </w:rPr>
        <w:t>I</w:t>
      </w:r>
    </w:p>
    <w:p w14:paraId="739C7F36" w14:textId="77777777" w:rsidR="000056DC" w:rsidRPr="00642682" w:rsidRDefault="00DB3A63">
      <w:pPr>
        <w:pStyle w:val="NoSpacing"/>
        <w:jc w:val="center"/>
        <w:rPr>
          <w:rFonts w:ascii="Times New Roman" w:eastAsia="Arial Unicode MS" w:hAnsi="Times New Roman"/>
          <w:sz w:val="24"/>
          <w:szCs w:val="24"/>
          <w:lang w:val="es-ES"/>
        </w:rPr>
      </w:pPr>
      <w:r w:rsidRPr="00642682">
        <w:rPr>
          <w:rFonts w:ascii="Times New Roman" w:eastAsia="Arial Unicode MS" w:hAnsi="Times New Roman"/>
          <w:b/>
          <w:sz w:val="24"/>
          <w:szCs w:val="24"/>
          <w:lang w:val="es-ES"/>
        </w:rPr>
        <w:t xml:space="preserve">MODELO DE </w:t>
      </w:r>
      <w:r w:rsidR="000056DC" w:rsidRPr="00642682">
        <w:rPr>
          <w:rFonts w:ascii="Times New Roman" w:eastAsia="Arial Unicode MS" w:hAnsi="Times New Roman"/>
          <w:b/>
          <w:sz w:val="24"/>
          <w:szCs w:val="24"/>
          <w:lang w:val="es-ES"/>
        </w:rPr>
        <w:t>DECLARACI</w:t>
      </w:r>
      <w:r w:rsidR="00720CCB" w:rsidRPr="00642682">
        <w:rPr>
          <w:rFonts w:ascii="Times New Roman" w:eastAsia="Arial Unicode MS" w:hAnsi="Times New Roman"/>
          <w:b/>
          <w:sz w:val="24"/>
          <w:szCs w:val="24"/>
          <w:lang w:val="es-ES"/>
        </w:rPr>
        <w:t>Ó</w:t>
      </w:r>
      <w:r w:rsidR="000056DC" w:rsidRPr="00642682">
        <w:rPr>
          <w:rFonts w:ascii="Times New Roman" w:eastAsia="Arial Unicode MS" w:hAnsi="Times New Roman"/>
          <w:b/>
          <w:sz w:val="24"/>
          <w:szCs w:val="24"/>
          <w:lang w:val="es-ES"/>
        </w:rPr>
        <w:t>N JURADA</w:t>
      </w:r>
      <w:r w:rsidR="000056DC" w:rsidRPr="00642682">
        <w:rPr>
          <w:rFonts w:ascii="Times New Roman" w:eastAsia="Arial Unicode MS" w:hAnsi="Times New Roman"/>
          <w:b/>
          <w:sz w:val="24"/>
          <w:szCs w:val="24"/>
          <w:vertAlign w:val="superscript"/>
          <w:lang w:val="es-ES"/>
        </w:rPr>
        <w:footnoteReference w:id="20"/>
      </w:r>
      <w:r w:rsidR="000056DC" w:rsidRPr="00642682">
        <w:rPr>
          <w:rFonts w:ascii="Times New Roman" w:eastAsia="Arial Unicode MS" w:hAnsi="Times New Roman"/>
          <w:b/>
          <w:sz w:val="24"/>
          <w:szCs w:val="24"/>
          <w:lang w:val="es-ES"/>
        </w:rPr>
        <w:t xml:space="preserve"> DEL REPRESENTANTE DE LA MASA DE OBLIGACIONISTAS</w:t>
      </w:r>
    </w:p>
    <w:p w14:paraId="55C93C8B" w14:textId="77777777" w:rsidR="000056DC" w:rsidRPr="00642682" w:rsidRDefault="000056DC">
      <w:pPr>
        <w:pStyle w:val="NoSpacing"/>
        <w:jc w:val="both"/>
        <w:rPr>
          <w:rFonts w:ascii="Times New Roman" w:eastAsia="Arial Unicode MS" w:hAnsi="Times New Roman"/>
          <w:sz w:val="24"/>
          <w:szCs w:val="24"/>
          <w:lang w:val="es-ES"/>
        </w:rPr>
      </w:pPr>
    </w:p>
    <w:p w14:paraId="24247923" w14:textId="77777777" w:rsidR="000056DC" w:rsidRPr="00642682" w:rsidRDefault="000056DC">
      <w:pPr>
        <w:pStyle w:val="NoSpacing"/>
        <w:jc w:val="both"/>
        <w:rPr>
          <w:rFonts w:ascii="Times New Roman" w:eastAsia="Arial Unicode MS" w:hAnsi="Times New Roman"/>
          <w:sz w:val="24"/>
          <w:szCs w:val="24"/>
          <w:lang w:val="es-ES"/>
        </w:rPr>
      </w:pPr>
      <w:r w:rsidRPr="00642682">
        <w:rPr>
          <w:rFonts w:ascii="Times New Roman" w:eastAsia="Arial Unicode MS" w:hAnsi="Times New Roman"/>
          <w:sz w:val="24"/>
          <w:szCs w:val="24"/>
          <w:lang w:val="es-DO"/>
        </w:rPr>
        <w:t>Quien suscribe, [</w:t>
      </w:r>
      <w:r w:rsidRPr="00642682">
        <w:rPr>
          <w:rFonts w:ascii="Times New Roman" w:eastAsia="Arial Unicode MS" w:hAnsi="Times New Roman"/>
          <w:b/>
          <w:sz w:val="24"/>
          <w:szCs w:val="24"/>
          <w:lang w:val="es-DO"/>
        </w:rPr>
        <w:t>incluir el nombre de la persona jurídica o física quien ejercerá la función de representante de la masa de obligacionistas</w:t>
      </w:r>
      <w:r w:rsidRPr="00642682">
        <w:rPr>
          <w:rFonts w:ascii="Times New Roman" w:eastAsia="Arial Unicode MS" w:hAnsi="Times New Roman"/>
          <w:sz w:val="24"/>
          <w:szCs w:val="24"/>
          <w:lang w:val="es-DO"/>
        </w:rPr>
        <w:t xml:space="preserve">], sociedad constituida y organizada de conformidad con las leyes de la República Dominicana, </w:t>
      </w:r>
      <w:r w:rsidRPr="00642682">
        <w:rPr>
          <w:rFonts w:ascii="Times New Roman" w:eastAsia="Arial Unicode MS" w:hAnsi="Times New Roman"/>
          <w:sz w:val="24"/>
          <w:szCs w:val="24"/>
          <w:lang w:val="es-MX"/>
        </w:rPr>
        <w:t>con Registro Nacional de Contribuyentes número [</w:t>
      </w:r>
      <w:r w:rsidRPr="00642682">
        <w:rPr>
          <w:rFonts w:ascii="Times New Roman" w:eastAsia="Arial Unicode MS" w:hAnsi="Times New Roman"/>
          <w:b/>
          <w:sz w:val="24"/>
          <w:szCs w:val="24"/>
          <w:lang w:val="es-MX"/>
        </w:rPr>
        <w:t>insertar número</w:t>
      </w:r>
      <w:r w:rsidR="00272F99" w:rsidRPr="00642682">
        <w:rPr>
          <w:rFonts w:ascii="Times New Roman" w:eastAsia="Arial Unicode MS" w:hAnsi="Times New Roman"/>
          <w:b/>
          <w:sz w:val="24"/>
          <w:szCs w:val="24"/>
          <w:lang w:val="es-MX"/>
        </w:rPr>
        <w:t xml:space="preserve"> de RNC</w:t>
      </w:r>
      <w:r w:rsidRPr="00642682">
        <w:rPr>
          <w:rFonts w:ascii="Times New Roman" w:eastAsia="Arial Unicode MS" w:hAnsi="Times New Roman"/>
          <w:sz w:val="24"/>
          <w:szCs w:val="24"/>
          <w:lang w:val="es-MX"/>
        </w:rPr>
        <w:t xml:space="preserve">] y Certificado de Registro Mercantil número </w:t>
      </w:r>
      <w:r w:rsidRPr="00642682">
        <w:rPr>
          <w:rFonts w:ascii="Times New Roman" w:eastAsia="Arial Unicode MS" w:hAnsi="Times New Roman"/>
          <w:sz w:val="24"/>
          <w:szCs w:val="24"/>
          <w:lang w:val="es-DO"/>
        </w:rPr>
        <w:t>[</w:t>
      </w:r>
      <w:r w:rsidRPr="00642682">
        <w:rPr>
          <w:rFonts w:ascii="Times New Roman" w:eastAsia="Arial Unicode MS" w:hAnsi="Times New Roman"/>
          <w:b/>
          <w:sz w:val="24"/>
          <w:szCs w:val="24"/>
          <w:lang w:val="es-DO"/>
        </w:rPr>
        <w:t>insertar número</w:t>
      </w:r>
      <w:r w:rsidR="00272F99" w:rsidRPr="00642682">
        <w:rPr>
          <w:rFonts w:ascii="Times New Roman" w:eastAsia="Arial Unicode MS" w:hAnsi="Times New Roman"/>
          <w:b/>
          <w:sz w:val="24"/>
          <w:szCs w:val="24"/>
          <w:lang w:val="es-DO"/>
        </w:rPr>
        <w:t xml:space="preserve"> de Registro Mercantil</w:t>
      </w:r>
      <w:r w:rsidRPr="00642682">
        <w:rPr>
          <w:rFonts w:ascii="Times New Roman" w:eastAsia="Arial Unicode MS" w:hAnsi="Times New Roman"/>
          <w:sz w:val="24"/>
          <w:szCs w:val="24"/>
          <w:lang w:val="es-DO"/>
        </w:rPr>
        <w:t>]</w:t>
      </w:r>
      <w:r w:rsidR="003C67CE" w:rsidRPr="00642682">
        <w:rPr>
          <w:rFonts w:ascii="Times New Roman" w:eastAsia="Arial Unicode MS" w:hAnsi="Times New Roman"/>
          <w:sz w:val="24"/>
          <w:szCs w:val="24"/>
          <w:lang w:val="es-DO"/>
        </w:rPr>
        <w:t xml:space="preserve"> si aplica</w:t>
      </w:r>
      <w:r w:rsidRPr="00642682">
        <w:rPr>
          <w:rFonts w:ascii="Times New Roman" w:eastAsia="Arial Unicode MS" w:hAnsi="Times New Roman"/>
          <w:sz w:val="24"/>
          <w:szCs w:val="24"/>
          <w:lang w:val="es-DO"/>
        </w:rPr>
        <w:t>, con su domicilio social y oficina principal [</w:t>
      </w:r>
      <w:r w:rsidRPr="00642682">
        <w:rPr>
          <w:rFonts w:ascii="Times New Roman" w:eastAsia="Arial Unicode MS" w:hAnsi="Times New Roman"/>
          <w:b/>
          <w:sz w:val="24"/>
          <w:szCs w:val="24"/>
          <w:lang w:val="es-DO"/>
        </w:rPr>
        <w:t xml:space="preserve">insertar </w:t>
      </w:r>
      <w:r w:rsidR="00272F99" w:rsidRPr="00642682">
        <w:rPr>
          <w:rFonts w:ascii="Times New Roman" w:eastAsia="Arial Unicode MS" w:hAnsi="Times New Roman"/>
          <w:b/>
          <w:sz w:val="24"/>
          <w:szCs w:val="24"/>
          <w:lang w:val="es-DO"/>
        </w:rPr>
        <w:t xml:space="preserve">el </w:t>
      </w:r>
      <w:r w:rsidRPr="00642682">
        <w:rPr>
          <w:rFonts w:ascii="Times New Roman" w:eastAsia="Arial Unicode MS" w:hAnsi="Times New Roman"/>
          <w:b/>
          <w:sz w:val="24"/>
          <w:szCs w:val="24"/>
          <w:lang w:val="es-DO"/>
        </w:rPr>
        <w:t>domicilio</w:t>
      </w:r>
      <w:r w:rsidRPr="00642682">
        <w:rPr>
          <w:rFonts w:ascii="Times New Roman" w:eastAsia="Arial Unicode MS" w:hAnsi="Times New Roman"/>
          <w:sz w:val="24"/>
          <w:szCs w:val="24"/>
          <w:lang w:val="es-DO"/>
        </w:rPr>
        <w:t>]</w:t>
      </w:r>
      <w:r w:rsidR="009E6C52" w:rsidRPr="00642682">
        <w:rPr>
          <w:rFonts w:ascii="Times New Roman" w:eastAsia="Arial Unicode MS" w:hAnsi="Times New Roman"/>
          <w:bCs/>
          <w:sz w:val="24"/>
          <w:szCs w:val="24"/>
          <w:lang w:val="es-ES"/>
        </w:rPr>
        <w:t xml:space="preserve"> [</w:t>
      </w:r>
      <w:r w:rsidR="009E6C52" w:rsidRPr="00642682">
        <w:rPr>
          <w:rFonts w:ascii="Times New Roman" w:eastAsia="Arial Unicode MS" w:hAnsi="Times New Roman"/>
          <w:b/>
          <w:bCs/>
          <w:sz w:val="24"/>
          <w:szCs w:val="24"/>
          <w:lang w:val="es-ES"/>
        </w:rPr>
        <w:t>insertar el municipio</w:t>
      </w:r>
      <w:r w:rsidR="009E6C52" w:rsidRPr="00642682">
        <w:rPr>
          <w:rFonts w:ascii="Times New Roman" w:eastAsia="Arial Unicode MS" w:hAnsi="Times New Roman"/>
          <w:bCs/>
          <w:sz w:val="24"/>
          <w:szCs w:val="24"/>
          <w:lang w:val="es-ES"/>
        </w:rPr>
        <w:t>], [</w:t>
      </w:r>
      <w:r w:rsidR="009E6C52" w:rsidRPr="00642682">
        <w:rPr>
          <w:rFonts w:ascii="Times New Roman" w:eastAsia="Arial Unicode MS" w:hAnsi="Times New Roman"/>
          <w:b/>
          <w:bCs/>
          <w:sz w:val="24"/>
          <w:szCs w:val="24"/>
          <w:lang w:val="es-ES"/>
        </w:rPr>
        <w:t>insertar la provincia</w:t>
      </w:r>
      <w:r w:rsidR="009E6C52" w:rsidRPr="00642682">
        <w:rPr>
          <w:rFonts w:ascii="Times New Roman" w:eastAsia="Arial Unicode MS" w:hAnsi="Times New Roman"/>
          <w:bCs/>
          <w:sz w:val="24"/>
          <w:szCs w:val="24"/>
          <w:lang w:val="es-ES"/>
        </w:rPr>
        <w:t>]</w:t>
      </w:r>
      <w:r w:rsidRPr="00642682">
        <w:rPr>
          <w:rFonts w:ascii="Times New Roman" w:eastAsia="Arial Unicode MS" w:hAnsi="Times New Roman"/>
          <w:sz w:val="24"/>
          <w:szCs w:val="24"/>
          <w:lang w:val="es-DO"/>
        </w:rPr>
        <w:t xml:space="preserve"> de la República Dominicana; debidamente representada por el (la) señor (a) [</w:t>
      </w:r>
      <w:r w:rsidRPr="00642682">
        <w:rPr>
          <w:rFonts w:ascii="Times New Roman" w:eastAsia="Arial Unicode MS" w:hAnsi="Times New Roman"/>
          <w:b/>
          <w:sz w:val="24"/>
          <w:szCs w:val="24"/>
          <w:lang w:val="es-DO"/>
        </w:rPr>
        <w:t>insertar nombre</w:t>
      </w:r>
      <w:r w:rsidRPr="00642682">
        <w:rPr>
          <w:rFonts w:ascii="Times New Roman" w:eastAsia="Arial Unicode MS" w:hAnsi="Times New Roman"/>
          <w:sz w:val="24"/>
          <w:szCs w:val="24"/>
          <w:lang w:val="es-DO"/>
        </w:rPr>
        <w:t>], dominicano(a), mayor de edad, [</w:t>
      </w:r>
      <w:r w:rsidRPr="00642682">
        <w:rPr>
          <w:rFonts w:ascii="Times New Roman" w:eastAsia="Arial Unicode MS" w:hAnsi="Times New Roman"/>
          <w:b/>
          <w:sz w:val="24"/>
          <w:szCs w:val="24"/>
          <w:lang w:val="es-DO"/>
        </w:rPr>
        <w:t>insertar estado civil</w:t>
      </w:r>
      <w:r w:rsidRPr="00642682">
        <w:rPr>
          <w:rFonts w:ascii="Times New Roman" w:eastAsia="Arial Unicode MS" w:hAnsi="Times New Roman"/>
          <w:sz w:val="24"/>
          <w:szCs w:val="24"/>
          <w:lang w:val="es-DO"/>
        </w:rPr>
        <w:t>], [</w:t>
      </w:r>
      <w:r w:rsidRPr="00642682">
        <w:rPr>
          <w:rFonts w:ascii="Times New Roman" w:eastAsia="Arial Unicode MS" w:hAnsi="Times New Roman"/>
          <w:b/>
          <w:sz w:val="24"/>
          <w:szCs w:val="24"/>
          <w:lang w:val="es-DO"/>
        </w:rPr>
        <w:t>insertar profesión u ocupación</w:t>
      </w:r>
      <w:r w:rsidRPr="00642682">
        <w:rPr>
          <w:rFonts w:ascii="Times New Roman" w:eastAsia="Arial Unicode MS" w:hAnsi="Times New Roman"/>
          <w:sz w:val="24"/>
          <w:szCs w:val="24"/>
          <w:lang w:val="es-DO"/>
        </w:rPr>
        <w:t>], titular de la cédula de identidad y electoral No.</w:t>
      </w:r>
      <w:r w:rsidR="0099612D" w:rsidRPr="00642682">
        <w:rPr>
          <w:rFonts w:ascii="Times New Roman" w:eastAsia="Arial Unicode MS" w:hAnsi="Times New Roman"/>
          <w:sz w:val="24"/>
          <w:szCs w:val="24"/>
          <w:lang w:val="es-DO"/>
        </w:rPr>
        <w:t xml:space="preserve"> </w:t>
      </w:r>
      <w:r w:rsidRPr="00642682">
        <w:rPr>
          <w:rFonts w:ascii="Times New Roman" w:eastAsia="Arial Unicode MS" w:hAnsi="Times New Roman"/>
          <w:sz w:val="24"/>
          <w:szCs w:val="24"/>
          <w:lang w:val="es-DO"/>
        </w:rPr>
        <w:t>[</w:t>
      </w:r>
      <w:r w:rsidRPr="00642682">
        <w:rPr>
          <w:rFonts w:ascii="Times New Roman" w:eastAsia="Arial Unicode MS" w:hAnsi="Times New Roman"/>
          <w:b/>
          <w:sz w:val="24"/>
          <w:szCs w:val="24"/>
          <w:lang w:val="es-DO"/>
        </w:rPr>
        <w:t>insertar número]</w:t>
      </w:r>
      <w:r w:rsidRPr="00642682">
        <w:rPr>
          <w:rFonts w:ascii="Times New Roman" w:eastAsia="Arial Unicode MS" w:hAnsi="Times New Roman"/>
          <w:b/>
          <w:sz w:val="24"/>
          <w:szCs w:val="24"/>
          <w:vertAlign w:val="superscript"/>
        </w:rPr>
        <w:footnoteReference w:id="21"/>
      </w:r>
      <w:r w:rsidRPr="00642682">
        <w:rPr>
          <w:rFonts w:ascii="Times New Roman" w:eastAsia="Arial Unicode MS" w:hAnsi="Times New Roman"/>
          <w:b/>
          <w:sz w:val="24"/>
          <w:szCs w:val="24"/>
          <w:lang w:val="es-DO"/>
        </w:rPr>
        <w:t>,</w:t>
      </w:r>
      <w:r w:rsidRPr="00642682">
        <w:rPr>
          <w:rFonts w:ascii="Times New Roman" w:eastAsia="Arial Unicode MS" w:hAnsi="Times New Roman"/>
          <w:sz w:val="24"/>
          <w:szCs w:val="24"/>
          <w:lang w:val="es-DO"/>
        </w:rPr>
        <w:t xml:space="preserve"> con domicilio y residencia en la [</w:t>
      </w:r>
      <w:r w:rsidRPr="00642682">
        <w:rPr>
          <w:rFonts w:ascii="Times New Roman" w:eastAsia="Arial Unicode MS" w:hAnsi="Times New Roman"/>
          <w:b/>
          <w:sz w:val="24"/>
          <w:szCs w:val="24"/>
          <w:lang w:val="es-DO"/>
        </w:rPr>
        <w:t>insertar</w:t>
      </w:r>
      <w:r w:rsidR="00561441" w:rsidRPr="00642682">
        <w:rPr>
          <w:rFonts w:ascii="Times New Roman" w:eastAsia="Arial Unicode MS" w:hAnsi="Times New Roman"/>
          <w:b/>
          <w:sz w:val="24"/>
          <w:szCs w:val="24"/>
          <w:lang w:val="es-DO"/>
        </w:rPr>
        <w:t xml:space="preserve"> el domicilio</w:t>
      </w:r>
      <w:r w:rsidRPr="00642682">
        <w:rPr>
          <w:rFonts w:ascii="Times New Roman" w:eastAsia="Arial Unicode MS" w:hAnsi="Times New Roman"/>
          <w:sz w:val="24"/>
          <w:szCs w:val="24"/>
          <w:lang w:val="es-DO"/>
        </w:rPr>
        <w:t>] de la República Dominicana, mediante poder otorgado en el Acta [</w:t>
      </w:r>
      <w:r w:rsidRPr="00642682">
        <w:rPr>
          <w:rFonts w:ascii="Times New Roman" w:eastAsia="Arial Unicode MS" w:hAnsi="Times New Roman"/>
          <w:b/>
          <w:sz w:val="24"/>
          <w:szCs w:val="24"/>
          <w:lang w:val="es-DO"/>
        </w:rPr>
        <w:t>insertar el acta y número de la misma mediante el cual le fue otorgado el poder de representación</w:t>
      </w:r>
      <w:r w:rsidRPr="00642682">
        <w:rPr>
          <w:rFonts w:ascii="Times New Roman" w:eastAsia="Arial Unicode MS" w:hAnsi="Times New Roman"/>
          <w:sz w:val="24"/>
          <w:szCs w:val="24"/>
          <w:lang w:val="es-DO"/>
        </w:rPr>
        <w:t>]; sociedad</w:t>
      </w:r>
      <w:r w:rsidR="00561441" w:rsidRPr="00642682">
        <w:rPr>
          <w:rFonts w:ascii="Times New Roman" w:eastAsia="Arial Unicode MS" w:hAnsi="Times New Roman"/>
          <w:sz w:val="24"/>
          <w:szCs w:val="24"/>
          <w:lang w:val="es-DO"/>
        </w:rPr>
        <w:t xml:space="preserve"> </w:t>
      </w:r>
      <w:r w:rsidR="003F1353" w:rsidRPr="00266D25">
        <w:rPr>
          <w:rFonts w:ascii="Times New Roman" w:eastAsia="Arial Unicode MS" w:hAnsi="Times New Roman"/>
          <w:b/>
          <w:sz w:val="24"/>
          <w:szCs w:val="24"/>
          <w:lang w:val="es-DO"/>
        </w:rPr>
        <w:t>(</w:t>
      </w:r>
      <w:r w:rsidR="00561441" w:rsidRPr="00266D25">
        <w:rPr>
          <w:rFonts w:ascii="Times New Roman" w:eastAsia="Arial Unicode MS" w:hAnsi="Times New Roman"/>
          <w:b/>
          <w:sz w:val="24"/>
          <w:szCs w:val="24"/>
          <w:lang w:val="es-DO"/>
        </w:rPr>
        <w:t>o persona</w:t>
      </w:r>
      <w:r w:rsidR="003F1353" w:rsidRPr="00266D25">
        <w:rPr>
          <w:rFonts w:ascii="Times New Roman" w:eastAsia="Arial Unicode MS" w:hAnsi="Times New Roman"/>
          <w:b/>
          <w:sz w:val="24"/>
          <w:szCs w:val="24"/>
          <w:lang w:val="es-DO"/>
        </w:rPr>
        <w:t>)</w:t>
      </w:r>
      <w:r w:rsidRPr="00266D25">
        <w:rPr>
          <w:rFonts w:ascii="Times New Roman" w:eastAsia="Arial Unicode MS" w:hAnsi="Times New Roman"/>
          <w:b/>
          <w:sz w:val="24"/>
          <w:szCs w:val="24"/>
          <w:lang w:val="es-DO"/>
        </w:rPr>
        <w:t xml:space="preserve"> </w:t>
      </w:r>
      <w:r w:rsidRPr="00642682">
        <w:rPr>
          <w:rFonts w:ascii="Times New Roman" w:eastAsia="Arial Unicode MS" w:hAnsi="Times New Roman"/>
          <w:sz w:val="24"/>
          <w:szCs w:val="24"/>
          <w:lang w:val="es-DO"/>
        </w:rPr>
        <w:t xml:space="preserve">que actúa como </w:t>
      </w:r>
      <w:r w:rsidRPr="00642682">
        <w:rPr>
          <w:rFonts w:ascii="Times New Roman" w:eastAsia="Arial Unicode MS" w:hAnsi="Times New Roman"/>
          <w:b/>
          <w:sz w:val="24"/>
          <w:szCs w:val="24"/>
          <w:lang w:val="es-DO"/>
        </w:rPr>
        <w:t>REPRESENTANTE DE LA MASA DE OBLIGACIONISTAS</w:t>
      </w:r>
      <w:r w:rsidRPr="00642682">
        <w:rPr>
          <w:rFonts w:ascii="Times New Roman" w:eastAsia="Arial Unicode MS" w:hAnsi="Times New Roman"/>
          <w:sz w:val="24"/>
          <w:szCs w:val="24"/>
          <w:lang w:val="es-DO"/>
        </w:rPr>
        <w:t xml:space="preserve"> </w:t>
      </w:r>
      <w:r w:rsidRPr="00642682">
        <w:rPr>
          <w:rFonts w:ascii="Times New Roman" w:eastAsia="Arial Unicode MS" w:hAnsi="Times New Roman"/>
          <w:sz w:val="24"/>
          <w:szCs w:val="24"/>
          <w:lang w:val="es-ES"/>
        </w:rPr>
        <w:t>de todas las Emisiones que componen el</w:t>
      </w:r>
      <w:r w:rsidRPr="00642682">
        <w:rPr>
          <w:rFonts w:ascii="Times New Roman" w:eastAsia="Arial Unicode MS" w:hAnsi="Times New Roman"/>
          <w:sz w:val="24"/>
          <w:szCs w:val="24"/>
          <w:lang w:val="es-MX"/>
        </w:rPr>
        <w:t xml:space="preserve"> Programa de Emisiones de [</w:t>
      </w:r>
      <w:r w:rsidRPr="00642682">
        <w:rPr>
          <w:rFonts w:ascii="Times New Roman" w:eastAsia="Arial Unicode MS" w:hAnsi="Times New Roman"/>
          <w:b/>
          <w:sz w:val="24"/>
          <w:szCs w:val="24"/>
          <w:lang w:val="es-MX"/>
        </w:rPr>
        <w:t>insertar nombre del instrumento a emitir</w:t>
      </w:r>
      <w:r w:rsidRPr="00642682">
        <w:rPr>
          <w:rFonts w:ascii="Times New Roman" w:eastAsia="Arial Unicode MS" w:hAnsi="Times New Roman"/>
          <w:sz w:val="24"/>
          <w:szCs w:val="24"/>
          <w:lang w:val="es-MX"/>
        </w:rPr>
        <w:t xml:space="preserve">] por la suma de </w:t>
      </w:r>
      <w:r w:rsidRPr="00642682">
        <w:rPr>
          <w:rFonts w:ascii="Times New Roman" w:eastAsia="Arial Unicode MS" w:hAnsi="Times New Roman"/>
          <w:sz w:val="24"/>
          <w:szCs w:val="24"/>
          <w:lang w:val="es-ES"/>
        </w:rPr>
        <w:t>[</w:t>
      </w:r>
      <w:r w:rsidRPr="00642682">
        <w:rPr>
          <w:rFonts w:ascii="Times New Roman" w:eastAsia="Arial Unicode MS" w:hAnsi="Times New Roman"/>
          <w:b/>
          <w:sz w:val="24"/>
          <w:szCs w:val="24"/>
          <w:lang w:val="es-DO"/>
        </w:rPr>
        <w:t>insertar monto y moneda (importe en letras y números)</w:t>
      </w:r>
      <w:r w:rsidRPr="00642682">
        <w:rPr>
          <w:rFonts w:ascii="Times New Roman" w:eastAsia="Arial Unicode MS" w:hAnsi="Times New Roman"/>
          <w:sz w:val="24"/>
          <w:szCs w:val="24"/>
          <w:lang w:val="es-DO"/>
        </w:rPr>
        <w:t>]</w:t>
      </w:r>
      <w:r w:rsidRPr="00642682">
        <w:rPr>
          <w:rFonts w:ascii="Times New Roman" w:eastAsia="Arial Unicode MS" w:hAnsi="Times New Roman"/>
          <w:sz w:val="24"/>
          <w:szCs w:val="24"/>
          <w:lang w:val="es-ES"/>
        </w:rPr>
        <w:t xml:space="preserve"> (en lo adelante “PROGRAMA DE EMISIONES”), autorizados y aprobados mediante la [</w:t>
      </w:r>
      <w:r w:rsidRPr="00642682">
        <w:rPr>
          <w:rFonts w:ascii="Times New Roman" w:eastAsia="Arial Unicode MS" w:hAnsi="Times New Roman"/>
          <w:b/>
          <w:sz w:val="24"/>
          <w:szCs w:val="24"/>
          <w:lang w:val="es-ES"/>
        </w:rPr>
        <w:t>incluir el número de resolución</w:t>
      </w:r>
      <w:r w:rsidRPr="00642682">
        <w:rPr>
          <w:rFonts w:ascii="Times New Roman" w:eastAsia="Arial Unicode MS" w:hAnsi="Times New Roman"/>
          <w:sz w:val="24"/>
          <w:szCs w:val="24"/>
          <w:lang w:val="es-ES"/>
        </w:rPr>
        <w:t xml:space="preserve"> </w:t>
      </w:r>
      <w:r w:rsidRPr="00642682">
        <w:rPr>
          <w:rFonts w:ascii="Times New Roman" w:eastAsia="Arial Unicode MS" w:hAnsi="Times New Roman"/>
          <w:b/>
          <w:sz w:val="24"/>
          <w:szCs w:val="24"/>
          <w:lang w:val="es-ES"/>
        </w:rPr>
        <w:t>de aprobación</w:t>
      </w:r>
      <w:r w:rsidRPr="00642682">
        <w:rPr>
          <w:rFonts w:ascii="Times New Roman" w:eastAsia="Arial Unicode MS" w:hAnsi="Times New Roman"/>
          <w:sz w:val="24"/>
          <w:szCs w:val="24"/>
          <w:lang w:val="es-ES"/>
        </w:rPr>
        <w:t>] Resolución de</w:t>
      </w:r>
      <w:r w:rsidR="00062DC3" w:rsidRPr="00642682">
        <w:rPr>
          <w:rFonts w:ascii="Times New Roman" w:eastAsia="Arial Unicode MS" w:hAnsi="Times New Roman"/>
          <w:sz w:val="24"/>
          <w:szCs w:val="24"/>
          <w:lang w:val="es-ES"/>
        </w:rPr>
        <w:t xml:space="preserve"> la Superintendencia </w:t>
      </w:r>
      <w:r w:rsidRPr="00642682">
        <w:rPr>
          <w:rFonts w:ascii="Times New Roman" w:eastAsia="Arial Unicode MS" w:hAnsi="Times New Roman"/>
          <w:sz w:val="24"/>
          <w:szCs w:val="24"/>
          <w:lang w:val="es-ES"/>
        </w:rPr>
        <w:t>de</w:t>
      </w:r>
      <w:r w:rsidR="00561441" w:rsidRPr="00642682">
        <w:rPr>
          <w:rFonts w:ascii="Times New Roman" w:eastAsia="Arial Unicode MS" w:hAnsi="Times New Roman"/>
          <w:sz w:val="24"/>
          <w:szCs w:val="24"/>
          <w:lang w:val="es-ES"/>
        </w:rPr>
        <w:t>l Mercado de</w:t>
      </w:r>
      <w:r w:rsidRPr="00642682">
        <w:rPr>
          <w:rFonts w:ascii="Times New Roman" w:eastAsia="Arial Unicode MS" w:hAnsi="Times New Roman"/>
          <w:sz w:val="24"/>
          <w:szCs w:val="24"/>
          <w:lang w:val="es-ES"/>
        </w:rPr>
        <w:t xml:space="preserve"> Valores de fecha [</w:t>
      </w:r>
      <w:r w:rsidRPr="00642682">
        <w:rPr>
          <w:rFonts w:ascii="Times New Roman" w:eastAsia="Arial Unicode MS" w:hAnsi="Times New Roman"/>
          <w:b/>
          <w:sz w:val="24"/>
          <w:szCs w:val="24"/>
          <w:lang w:val="es-ES"/>
        </w:rPr>
        <w:t>insertar la fecha de la resolución en formato día, mes y año, en letras y números</w:t>
      </w:r>
      <w:r w:rsidRPr="00642682">
        <w:rPr>
          <w:rFonts w:ascii="Times New Roman" w:eastAsia="Arial Unicode MS" w:hAnsi="Times New Roman"/>
          <w:sz w:val="24"/>
          <w:szCs w:val="24"/>
          <w:lang w:val="es-ES"/>
        </w:rPr>
        <w:t>] e inscrito en el Registro del Mercado de Valores con el número [</w:t>
      </w:r>
      <w:r w:rsidRPr="00642682">
        <w:rPr>
          <w:rFonts w:ascii="Times New Roman" w:eastAsia="Arial Unicode MS" w:hAnsi="Times New Roman"/>
          <w:b/>
          <w:sz w:val="24"/>
          <w:szCs w:val="24"/>
          <w:lang w:val="es-ES"/>
        </w:rPr>
        <w:t xml:space="preserve">insertar número de </w:t>
      </w:r>
      <w:r w:rsidR="00561441" w:rsidRPr="00642682">
        <w:rPr>
          <w:rFonts w:ascii="Times New Roman" w:eastAsia="Arial Unicode MS" w:hAnsi="Times New Roman"/>
          <w:b/>
          <w:sz w:val="24"/>
          <w:szCs w:val="24"/>
          <w:lang w:val="es-ES"/>
        </w:rPr>
        <w:t>Registro del Mercado de Valores</w:t>
      </w:r>
      <w:r w:rsidRPr="00642682">
        <w:rPr>
          <w:rFonts w:ascii="Times New Roman" w:eastAsia="Arial Unicode MS" w:hAnsi="Times New Roman"/>
          <w:sz w:val="24"/>
          <w:szCs w:val="24"/>
          <w:lang w:val="es-ES"/>
        </w:rPr>
        <w:t>], a ser llevado a cabo por [</w:t>
      </w:r>
      <w:r w:rsidRPr="00642682">
        <w:rPr>
          <w:rFonts w:ascii="Times New Roman" w:eastAsia="Arial Unicode MS" w:hAnsi="Times New Roman"/>
          <w:b/>
          <w:sz w:val="24"/>
          <w:szCs w:val="24"/>
          <w:lang w:val="es-ES"/>
        </w:rPr>
        <w:t>insertar la denominación o razón social del emisor</w:t>
      </w:r>
      <w:r w:rsidRPr="00642682">
        <w:rPr>
          <w:rFonts w:ascii="Times New Roman" w:eastAsia="Arial Unicode MS" w:hAnsi="Times New Roman"/>
          <w:sz w:val="24"/>
          <w:szCs w:val="24"/>
          <w:lang w:val="es-ES"/>
        </w:rPr>
        <w:t xml:space="preserve">] (en lo adelante “EMISOR”), por medio del presente documento </w:t>
      </w:r>
      <w:r w:rsidRPr="00642682">
        <w:rPr>
          <w:rFonts w:ascii="Times New Roman" w:eastAsia="Arial Unicode MS" w:hAnsi="Times New Roman"/>
          <w:bCs/>
          <w:sz w:val="24"/>
          <w:szCs w:val="24"/>
          <w:lang w:val="es-ES"/>
        </w:rPr>
        <w:t>DECLARA BAJO FE DEL JURAMENTO</w:t>
      </w:r>
      <w:r w:rsidRPr="00642682">
        <w:rPr>
          <w:rFonts w:ascii="Times New Roman" w:eastAsia="Arial Unicode MS" w:hAnsi="Times New Roman"/>
          <w:sz w:val="24"/>
          <w:szCs w:val="24"/>
          <w:lang w:val="es-ES"/>
        </w:rPr>
        <w:t xml:space="preserve"> y en pleno conocimiento de las sanciones previstas por el Código Penal Dominicano que castiga el perjurio, lo siguiente:</w:t>
      </w:r>
    </w:p>
    <w:p w14:paraId="264808FC" w14:textId="77777777" w:rsidR="000056DC" w:rsidRPr="00642682" w:rsidRDefault="000056DC">
      <w:pPr>
        <w:pStyle w:val="NoSpacing"/>
        <w:jc w:val="both"/>
        <w:rPr>
          <w:rFonts w:ascii="Times New Roman" w:eastAsia="Arial Unicode MS" w:hAnsi="Times New Roman"/>
          <w:sz w:val="24"/>
          <w:szCs w:val="24"/>
          <w:lang w:val="es-ES"/>
        </w:rPr>
      </w:pPr>
    </w:p>
    <w:p w14:paraId="348D7A26" w14:textId="77777777" w:rsidR="000056DC" w:rsidRPr="00642682" w:rsidRDefault="000056DC">
      <w:pPr>
        <w:pStyle w:val="NoSpacing"/>
        <w:jc w:val="both"/>
        <w:rPr>
          <w:rFonts w:ascii="Times New Roman" w:eastAsia="Arial Unicode MS" w:hAnsi="Times New Roman"/>
          <w:sz w:val="24"/>
          <w:szCs w:val="24"/>
          <w:lang w:val="es-DO"/>
        </w:rPr>
      </w:pPr>
      <w:r w:rsidRPr="00642682">
        <w:rPr>
          <w:rFonts w:ascii="Times New Roman" w:eastAsia="Arial Unicode MS" w:hAnsi="Times New Roman"/>
          <w:b/>
          <w:bCs/>
          <w:sz w:val="24"/>
          <w:szCs w:val="24"/>
          <w:lang w:val="es-ES"/>
        </w:rPr>
        <w:t>PRIMERO:</w:t>
      </w:r>
      <w:r w:rsidRPr="00642682">
        <w:rPr>
          <w:rFonts w:ascii="Times New Roman" w:eastAsia="Arial Unicode MS" w:hAnsi="Times New Roman"/>
          <w:sz w:val="24"/>
          <w:szCs w:val="24"/>
          <w:lang w:val="es-ES"/>
        </w:rPr>
        <w:t xml:space="preserve"> </w:t>
      </w:r>
      <w:r w:rsidRPr="00642682">
        <w:rPr>
          <w:rFonts w:ascii="Times New Roman" w:eastAsia="Arial Unicode MS" w:hAnsi="Times New Roman"/>
          <w:sz w:val="24"/>
          <w:szCs w:val="24"/>
          <w:lang w:val="es-DO"/>
        </w:rPr>
        <w:t xml:space="preserve">Que comparece en calidad de </w:t>
      </w:r>
      <w:r w:rsidRPr="00642682">
        <w:rPr>
          <w:rFonts w:ascii="Times New Roman" w:eastAsia="Arial Unicode MS" w:hAnsi="Times New Roman"/>
          <w:bCs/>
          <w:sz w:val="24"/>
          <w:szCs w:val="24"/>
          <w:lang w:val="es-DO"/>
        </w:rPr>
        <w:t>REPRESENTANTE DE LA MASA DE OBLIGACIONISTAS</w:t>
      </w:r>
      <w:r w:rsidRPr="00642682">
        <w:rPr>
          <w:rFonts w:ascii="Times New Roman" w:eastAsia="Arial Unicode MS" w:hAnsi="Times New Roman"/>
          <w:sz w:val="24"/>
          <w:szCs w:val="24"/>
          <w:lang w:val="es-DO"/>
        </w:rPr>
        <w:t xml:space="preserve"> de cada una de las emisiones que componen el </w:t>
      </w:r>
      <w:r w:rsidRPr="00642682">
        <w:rPr>
          <w:rFonts w:ascii="Times New Roman" w:eastAsia="Arial Unicode MS" w:hAnsi="Times New Roman"/>
          <w:sz w:val="24"/>
          <w:szCs w:val="24"/>
          <w:lang w:val="es-ES"/>
        </w:rPr>
        <w:t>PROGRAMA DE EMISIONES</w:t>
      </w:r>
      <w:r w:rsidRPr="00642682">
        <w:rPr>
          <w:rFonts w:ascii="Times New Roman" w:eastAsia="Arial Unicode MS" w:hAnsi="Times New Roman"/>
          <w:sz w:val="24"/>
          <w:szCs w:val="24"/>
          <w:lang w:val="es-DO"/>
        </w:rPr>
        <w:t>, para dar cumplimiento a la</w:t>
      </w:r>
      <w:r w:rsidR="00BA2960" w:rsidRPr="00642682">
        <w:rPr>
          <w:rFonts w:ascii="Times New Roman" w:eastAsia="Arial Unicode MS" w:hAnsi="Times New Roman"/>
          <w:sz w:val="24"/>
          <w:szCs w:val="24"/>
          <w:lang w:val="es-DO"/>
        </w:rPr>
        <w:t xml:space="preserve"> Ley núm. 249-17 del Mercado de Valores,</w:t>
      </w:r>
      <w:r w:rsidRPr="00642682">
        <w:rPr>
          <w:rFonts w:ascii="Times New Roman" w:eastAsia="Arial Unicode MS" w:hAnsi="Times New Roman"/>
          <w:sz w:val="24"/>
          <w:szCs w:val="24"/>
          <w:lang w:val="es-DO"/>
        </w:rPr>
        <w:t xml:space="preserve"> Ley</w:t>
      </w:r>
      <w:r w:rsidR="00561441" w:rsidRPr="00642682">
        <w:rPr>
          <w:rFonts w:ascii="Times New Roman" w:eastAsia="Arial Unicode MS" w:hAnsi="Times New Roman"/>
          <w:sz w:val="24"/>
          <w:szCs w:val="24"/>
          <w:lang w:val="es-DO"/>
        </w:rPr>
        <w:t xml:space="preserve"> núm. 479-08 </w:t>
      </w:r>
      <w:r w:rsidRPr="00642682">
        <w:rPr>
          <w:rFonts w:ascii="Times New Roman" w:eastAsia="Arial Unicode MS" w:hAnsi="Times New Roman"/>
          <w:sz w:val="24"/>
          <w:szCs w:val="24"/>
          <w:lang w:val="es-DO"/>
        </w:rPr>
        <w:t>General de las Sociedades Comerciales y Empresas Individuales de Responsabilidad Limitada</w:t>
      </w:r>
      <w:r w:rsidR="00BA2960" w:rsidRPr="00642682">
        <w:rPr>
          <w:rFonts w:ascii="Times New Roman" w:eastAsia="Arial Unicode MS" w:hAnsi="Times New Roman"/>
          <w:sz w:val="24"/>
          <w:szCs w:val="24"/>
          <w:lang w:val="es-DO"/>
        </w:rPr>
        <w:t xml:space="preserve"> </w:t>
      </w:r>
      <w:r w:rsidRPr="00642682">
        <w:rPr>
          <w:rFonts w:ascii="Times New Roman" w:eastAsia="Arial Unicode MS" w:hAnsi="Times New Roman"/>
          <w:sz w:val="24"/>
          <w:szCs w:val="24"/>
          <w:lang w:val="es-DO"/>
        </w:rPr>
        <w:t>y sus modificaciones, al Código Civil de la República Dominicana, en su calidad de mandatario, así como a las demás leyes, reglamentos, normas, circulares, oficios y normativas aplicable</w:t>
      </w:r>
      <w:r w:rsidR="00220479" w:rsidRPr="00642682">
        <w:rPr>
          <w:rFonts w:ascii="Times New Roman" w:eastAsia="Arial Unicode MS" w:hAnsi="Times New Roman"/>
          <w:sz w:val="24"/>
          <w:szCs w:val="24"/>
          <w:lang w:val="es-DO"/>
        </w:rPr>
        <w:t>s</w:t>
      </w:r>
      <w:r w:rsidRPr="00642682">
        <w:rPr>
          <w:rFonts w:ascii="Times New Roman" w:eastAsia="Arial Unicode MS" w:hAnsi="Times New Roman"/>
          <w:sz w:val="24"/>
          <w:szCs w:val="24"/>
          <w:lang w:val="es-DO"/>
        </w:rPr>
        <w:t xml:space="preserve"> al efecto</w:t>
      </w:r>
      <w:r w:rsidR="00F941AB" w:rsidRPr="00642682">
        <w:rPr>
          <w:rFonts w:ascii="Times New Roman" w:eastAsia="Arial Unicode MS" w:hAnsi="Times New Roman"/>
          <w:sz w:val="24"/>
          <w:szCs w:val="24"/>
          <w:lang w:val="es-DO"/>
        </w:rPr>
        <w:t>.</w:t>
      </w:r>
    </w:p>
    <w:p w14:paraId="3293CC09" w14:textId="77777777" w:rsidR="000056DC" w:rsidRPr="00642682" w:rsidRDefault="000056DC">
      <w:pPr>
        <w:pStyle w:val="NoSpacing"/>
        <w:jc w:val="both"/>
        <w:rPr>
          <w:rFonts w:ascii="Times New Roman" w:eastAsia="Arial Unicode MS" w:hAnsi="Times New Roman"/>
          <w:sz w:val="24"/>
          <w:szCs w:val="24"/>
          <w:lang w:val="es-ES"/>
        </w:rPr>
      </w:pPr>
    </w:p>
    <w:p w14:paraId="6B075301" w14:textId="77777777" w:rsidR="000056DC" w:rsidRPr="00642682" w:rsidRDefault="003A698D">
      <w:pPr>
        <w:pStyle w:val="NoSpacing"/>
        <w:jc w:val="both"/>
        <w:rPr>
          <w:rFonts w:ascii="Times New Roman" w:eastAsia="Arial Unicode MS" w:hAnsi="Times New Roman"/>
          <w:sz w:val="24"/>
          <w:szCs w:val="24"/>
          <w:lang w:val="es-ES"/>
        </w:rPr>
      </w:pPr>
      <w:r w:rsidRPr="00642682">
        <w:rPr>
          <w:rFonts w:ascii="Times New Roman" w:eastAsia="Arial Unicode MS" w:hAnsi="Times New Roman"/>
          <w:b/>
          <w:sz w:val="24"/>
          <w:szCs w:val="24"/>
          <w:lang w:val="es-ES"/>
        </w:rPr>
        <w:t>SEGUNDO</w:t>
      </w:r>
      <w:r w:rsidR="000056DC" w:rsidRPr="00642682">
        <w:rPr>
          <w:rFonts w:ascii="Times New Roman" w:eastAsia="Arial Unicode MS" w:hAnsi="Times New Roman"/>
          <w:sz w:val="24"/>
          <w:szCs w:val="24"/>
          <w:lang w:val="es-ES"/>
        </w:rPr>
        <w:t>: Que [</w:t>
      </w:r>
      <w:r w:rsidR="000056DC" w:rsidRPr="00642682">
        <w:rPr>
          <w:rFonts w:ascii="Times New Roman" w:eastAsia="Arial Unicode MS" w:hAnsi="Times New Roman"/>
          <w:b/>
          <w:sz w:val="24"/>
          <w:szCs w:val="24"/>
          <w:lang w:val="es-ES"/>
        </w:rPr>
        <w:t>insertar el nombre del Representante de la Masa de Obligacionistas</w:t>
      </w:r>
      <w:r w:rsidR="000056DC" w:rsidRPr="00642682">
        <w:rPr>
          <w:rFonts w:ascii="Times New Roman" w:eastAsia="Arial Unicode MS" w:hAnsi="Times New Roman"/>
          <w:sz w:val="24"/>
          <w:szCs w:val="24"/>
          <w:lang w:val="es-ES"/>
        </w:rPr>
        <w:t xml:space="preserve">], no </w:t>
      </w:r>
      <w:r w:rsidR="00220479" w:rsidRPr="00642682">
        <w:rPr>
          <w:rFonts w:ascii="Times New Roman" w:eastAsia="Arial Unicode MS" w:hAnsi="Times New Roman"/>
          <w:sz w:val="24"/>
          <w:szCs w:val="24"/>
          <w:lang w:val="es-ES"/>
        </w:rPr>
        <w:t xml:space="preserve">incurre en ninguna de las inhabilidades establecidas en la Ley núm. 249-17 del Mercado de </w:t>
      </w:r>
      <w:r w:rsidR="00220479" w:rsidRPr="00642682">
        <w:rPr>
          <w:rFonts w:ascii="Times New Roman" w:eastAsia="Arial Unicode MS" w:hAnsi="Times New Roman"/>
          <w:sz w:val="24"/>
          <w:szCs w:val="24"/>
          <w:lang w:val="es-ES"/>
        </w:rPr>
        <w:lastRenderedPageBreak/>
        <w:t xml:space="preserve">Valores, </w:t>
      </w:r>
      <w:r w:rsidR="00220479" w:rsidRPr="00642682">
        <w:rPr>
          <w:rFonts w:ascii="Times New Roman" w:eastAsia="Arial Unicode MS" w:hAnsi="Times New Roman"/>
          <w:sz w:val="24"/>
          <w:szCs w:val="24"/>
          <w:lang w:val="es-DO"/>
        </w:rPr>
        <w:t>así como cualquier otra establecida en demás leyes, reglamentos, normas, circulares, oficios y normativas aplicables al efecto.</w:t>
      </w:r>
    </w:p>
    <w:p w14:paraId="1308301F" w14:textId="77777777" w:rsidR="000056DC" w:rsidRPr="00642682" w:rsidRDefault="000056DC">
      <w:pPr>
        <w:jc w:val="both"/>
        <w:rPr>
          <w:b/>
          <w:bCs/>
          <w:lang w:eastAsia="en-US"/>
        </w:rPr>
      </w:pPr>
    </w:p>
    <w:p w14:paraId="3C2AD853" w14:textId="77777777" w:rsidR="000056DC" w:rsidRPr="00642682" w:rsidRDefault="000056DC">
      <w:pPr>
        <w:pStyle w:val="NoSpacing"/>
        <w:jc w:val="both"/>
        <w:rPr>
          <w:rFonts w:ascii="Times New Roman" w:eastAsia="Arial Unicode MS" w:hAnsi="Times New Roman"/>
          <w:sz w:val="24"/>
          <w:szCs w:val="24"/>
          <w:lang w:val="es-ES"/>
        </w:rPr>
      </w:pPr>
      <w:r w:rsidRPr="00642682">
        <w:rPr>
          <w:rFonts w:ascii="Times New Roman" w:eastAsia="Arial Unicode MS" w:hAnsi="Times New Roman"/>
          <w:sz w:val="24"/>
          <w:szCs w:val="24"/>
          <w:lang w:val="es-ES"/>
        </w:rPr>
        <w:t>El presente acto ha sido realizado en presencia del (la) señor(a) [</w:t>
      </w:r>
      <w:r w:rsidRPr="00642682">
        <w:rPr>
          <w:rFonts w:ascii="Times New Roman" w:eastAsia="Arial Unicode MS" w:hAnsi="Times New Roman"/>
          <w:b/>
          <w:sz w:val="24"/>
          <w:szCs w:val="24"/>
          <w:lang w:val="es-ES"/>
        </w:rPr>
        <w:t>insertar nombre</w:t>
      </w:r>
      <w:r w:rsidRPr="00642682">
        <w:rPr>
          <w:rFonts w:ascii="Times New Roman" w:eastAsia="Arial Unicode MS" w:hAnsi="Times New Roman"/>
          <w:sz w:val="24"/>
          <w:szCs w:val="24"/>
          <w:lang w:val="es-ES"/>
        </w:rPr>
        <w:t xml:space="preserve">], dominicano(a), mayor de edad, </w:t>
      </w:r>
      <w:r w:rsidR="00D91527" w:rsidRPr="00642682">
        <w:rPr>
          <w:rFonts w:ascii="Times New Roman" w:eastAsia="Arial Unicode MS" w:hAnsi="Times New Roman"/>
          <w:sz w:val="24"/>
          <w:szCs w:val="24"/>
          <w:lang w:val="es-ES"/>
        </w:rPr>
        <w:t>titular</w:t>
      </w:r>
      <w:r w:rsidRPr="00642682">
        <w:rPr>
          <w:rFonts w:ascii="Times New Roman" w:eastAsia="Arial Unicode MS" w:hAnsi="Times New Roman"/>
          <w:sz w:val="24"/>
          <w:szCs w:val="24"/>
          <w:lang w:val="es-ES"/>
        </w:rPr>
        <w:t xml:space="preserve"> de la cédula de identidad y electoral No. [</w:t>
      </w:r>
      <w:r w:rsidRPr="00642682">
        <w:rPr>
          <w:rFonts w:ascii="Times New Roman" w:eastAsia="Arial Unicode MS" w:hAnsi="Times New Roman"/>
          <w:b/>
          <w:sz w:val="24"/>
          <w:szCs w:val="24"/>
          <w:lang w:val="es-ES"/>
        </w:rPr>
        <w:t>insertar número</w:t>
      </w:r>
      <w:r w:rsidR="003A698D" w:rsidRPr="00642682">
        <w:rPr>
          <w:rFonts w:ascii="Times New Roman" w:eastAsia="Arial Unicode MS" w:hAnsi="Times New Roman"/>
          <w:b/>
          <w:sz w:val="24"/>
          <w:szCs w:val="24"/>
          <w:lang w:val="es-ES"/>
        </w:rPr>
        <w:t xml:space="preserve"> de cédula</w:t>
      </w:r>
      <w:r w:rsidRPr="00642682">
        <w:rPr>
          <w:rFonts w:ascii="Times New Roman" w:eastAsia="Arial Unicode MS" w:hAnsi="Times New Roman"/>
          <w:sz w:val="24"/>
          <w:szCs w:val="24"/>
          <w:lang w:val="es-ES"/>
        </w:rPr>
        <w:t>]</w:t>
      </w:r>
      <w:r w:rsidR="0099612D" w:rsidRPr="00642682">
        <w:rPr>
          <w:rFonts w:ascii="Times New Roman" w:eastAsia="Arial Unicode MS" w:hAnsi="Times New Roman"/>
          <w:b/>
          <w:sz w:val="24"/>
          <w:szCs w:val="24"/>
          <w:vertAlign w:val="superscript"/>
        </w:rPr>
        <w:footnoteReference w:id="22"/>
      </w:r>
      <w:r w:rsidRPr="00642682">
        <w:rPr>
          <w:rFonts w:ascii="Times New Roman" w:eastAsia="Arial Unicode MS" w:hAnsi="Times New Roman"/>
          <w:sz w:val="24"/>
          <w:szCs w:val="24"/>
          <w:lang w:val="es-ES"/>
        </w:rPr>
        <w:t>, domiciliado y residente, en esta ciudad de [</w:t>
      </w:r>
      <w:r w:rsidRPr="00642682">
        <w:rPr>
          <w:rFonts w:ascii="Times New Roman" w:eastAsia="Arial Unicode MS" w:hAnsi="Times New Roman"/>
          <w:b/>
          <w:sz w:val="24"/>
          <w:szCs w:val="24"/>
          <w:lang w:val="es-ES"/>
        </w:rPr>
        <w:t>insertar</w:t>
      </w:r>
      <w:r w:rsidR="003A698D" w:rsidRPr="00642682">
        <w:rPr>
          <w:rFonts w:ascii="Times New Roman" w:eastAsia="Arial Unicode MS" w:hAnsi="Times New Roman"/>
          <w:b/>
          <w:sz w:val="24"/>
          <w:szCs w:val="24"/>
          <w:lang w:val="es-ES"/>
        </w:rPr>
        <w:t xml:space="preserve"> </w:t>
      </w:r>
      <w:r w:rsidR="00BA2960" w:rsidRPr="00642682">
        <w:rPr>
          <w:rFonts w:ascii="Times New Roman" w:eastAsia="Arial Unicode MS" w:hAnsi="Times New Roman"/>
          <w:b/>
          <w:sz w:val="24"/>
          <w:szCs w:val="24"/>
          <w:lang w:val="es-ES"/>
        </w:rPr>
        <w:t>ciudad</w:t>
      </w:r>
      <w:r w:rsidRPr="00642682">
        <w:rPr>
          <w:rFonts w:ascii="Times New Roman" w:eastAsia="Arial Unicode MS" w:hAnsi="Times New Roman"/>
          <w:sz w:val="24"/>
          <w:szCs w:val="24"/>
          <w:lang w:val="es-ES"/>
        </w:rPr>
        <w:t>]</w:t>
      </w:r>
      <w:r w:rsidR="00BA2960" w:rsidRPr="00642682">
        <w:rPr>
          <w:rFonts w:ascii="Times New Roman" w:eastAsia="Arial Unicode MS" w:hAnsi="Times New Roman"/>
          <w:sz w:val="24"/>
          <w:szCs w:val="24"/>
          <w:lang w:val="es-ES"/>
        </w:rPr>
        <w:t xml:space="preserve"> y del (la) señor(a) [</w:t>
      </w:r>
      <w:r w:rsidR="00BA2960" w:rsidRPr="00642682">
        <w:rPr>
          <w:rFonts w:ascii="Times New Roman" w:eastAsia="Arial Unicode MS" w:hAnsi="Times New Roman"/>
          <w:b/>
          <w:sz w:val="24"/>
          <w:szCs w:val="24"/>
          <w:lang w:val="es-ES"/>
        </w:rPr>
        <w:t>insertar nombre</w:t>
      </w:r>
      <w:r w:rsidR="00BA2960" w:rsidRPr="00642682">
        <w:rPr>
          <w:rFonts w:ascii="Times New Roman" w:eastAsia="Arial Unicode MS" w:hAnsi="Times New Roman"/>
          <w:sz w:val="24"/>
          <w:szCs w:val="24"/>
          <w:lang w:val="es-ES"/>
        </w:rPr>
        <w:t>], dominicano(a), mayor de edad, portadora(a) de la cédula de identidad y electoral No. [</w:t>
      </w:r>
      <w:r w:rsidR="00BA2960" w:rsidRPr="00642682">
        <w:rPr>
          <w:rFonts w:ascii="Times New Roman" w:eastAsia="Arial Unicode MS" w:hAnsi="Times New Roman"/>
          <w:b/>
          <w:sz w:val="24"/>
          <w:szCs w:val="24"/>
          <w:lang w:val="es-ES"/>
        </w:rPr>
        <w:t>insertar número de cédula</w:t>
      </w:r>
      <w:r w:rsidR="00BA2960" w:rsidRPr="00642682">
        <w:rPr>
          <w:rFonts w:ascii="Times New Roman" w:eastAsia="Arial Unicode MS" w:hAnsi="Times New Roman"/>
          <w:sz w:val="24"/>
          <w:szCs w:val="24"/>
          <w:lang w:val="es-ES"/>
        </w:rPr>
        <w:t>]</w:t>
      </w:r>
      <w:r w:rsidR="00BA2960" w:rsidRPr="00642682">
        <w:rPr>
          <w:rFonts w:ascii="Times New Roman" w:eastAsia="Arial Unicode MS" w:hAnsi="Times New Roman"/>
          <w:b/>
          <w:sz w:val="24"/>
          <w:szCs w:val="24"/>
          <w:vertAlign w:val="superscript"/>
        </w:rPr>
        <w:footnoteReference w:id="23"/>
      </w:r>
      <w:r w:rsidR="00BA2960" w:rsidRPr="00642682">
        <w:rPr>
          <w:rFonts w:ascii="Times New Roman" w:eastAsia="Arial Unicode MS" w:hAnsi="Times New Roman"/>
          <w:sz w:val="24"/>
          <w:szCs w:val="24"/>
          <w:lang w:val="es-ES"/>
        </w:rPr>
        <w:t>, domiciliado y residente, en esta ciudad de [</w:t>
      </w:r>
      <w:r w:rsidR="00BA2960" w:rsidRPr="00642682">
        <w:rPr>
          <w:rFonts w:ascii="Times New Roman" w:eastAsia="Arial Unicode MS" w:hAnsi="Times New Roman"/>
          <w:b/>
          <w:sz w:val="24"/>
          <w:szCs w:val="24"/>
          <w:lang w:val="es-ES"/>
        </w:rPr>
        <w:t>insertar ciudad</w:t>
      </w:r>
      <w:r w:rsidR="00BA2960" w:rsidRPr="00642682">
        <w:rPr>
          <w:rFonts w:ascii="Times New Roman" w:eastAsia="Arial Unicode MS" w:hAnsi="Times New Roman"/>
          <w:sz w:val="24"/>
          <w:szCs w:val="24"/>
          <w:lang w:val="es-ES"/>
        </w:rPr>
        <w:t xml:space="preserve">], </w:t>
      </w:r>
      <w:r w:rsidRPr="00642682">
        <w:rPr>
          <w:rFonts w:ascii="Times New Roman" w:eastAsia="Arial Unicode MS" w:hAnsi="Times New Roman"/>
          <w:sz w:val="24"/>
          <w:szCs w:val="24"/>
          <w:lang w:val="es-ES"/>
        </w:rPr>
        <w:t>en calidad</w:t>
      </w:r>
      <w:r w:rsidR="00BA2960" w:rsidRPr="00642682">
        <w:rPr>
          <w:rFonts w:ascii="Times New Roman" w:eastAsia="Arial Unicode MS" w:hAnsi="Times New Roman"/>
          <w:sz w:val="24"/>
          <w:szCs w:val="24"/>
          <w:lang w:val="es-ES"/>
        </w:rPr>
        <w:t>es</w:t>
      </w:r>
      <w:r w:rsidRPr="00642682">
        <w:rPr>
          <w:rFonts w:ascii="Times New Roman" w:eastAsia="Arial Unicode MS" w:hAnsi="Times New Roman"/>
          <w:sz w:val="24"/>
          <w:szCs w:val="24"/>
          <w:lang w:val="es-ES"/>
        </w:rPr>
        <w:t xml:space="preserve"> de testigos instrumentales, requeridos al efecto, libres de tachas y excepciones actuando de conformidad con la Ley.</w:t>
      </w:r>
    </w:p>
    <w:p w14:paraId="52B9B16E" w14:textId="77777777" w:rsidR="000056DC" w:rsidRPr="00642682" w:rsidRDefault="000056DC">
      <w:pPr>
        <w:pStyle w:val="NoSpacing"/>
        <w:jc w:val="both"/>
        <w:rPr>
          <w:rFonts w:ascii="Times New Roman" w:eastAsia="Arial Unicode MS" w:hAnsi="Times New Roman"/>
          <w:bCs/>
          <w:sz w:val="24"/>
          <w:szCs w:val="24"/>
          <w:lang w:val="es-DO"/>
        </w:rPr>
      </w:pPr>
    </w:p>
    <w:p w14:paraId="38D8BB87" w14:textId="77777777" w:rsidR="000056DC" w:rsidRPr="00642682" w:rsidRDefault="000056DC">
      <w:pPr>
        <w:pStyle w:val="NoSpacing"/>
        <w:jc w:val="both"/>
        <w:rPr>
          <w:rFonts w:ascii="Times New Roman" w:eastAsia="Arial Unicode MS" w:hAnsi="Times New Roman"/>
          <w:b/>
          <w:sz w:val="24"/>
          <w:szCs w:val="24"/>
          <w:lang w:val="es-ES"/>
        </w:rPr>
      </w:pPr>
      <w:r w:rsidRPr="00642682">
        <w:rPr>
          <w:rFonts w:ascii="Times New Roman" w:eastAsia="Arial Unicode MS" w:hAnsi="Times New Roman"/>
          <w:bCs/>
          <w:sz w:val="24"/>
          <w:szCs w:val="24"/>
          <w:lang w:val="es-ES"/>
        </w:rPr>
        <w:t>HECHO Y PASADO</w:t>
      </w:r>
      <w:r w:rsidRPr="00642682">
        <w:rPr>
          <w:rFonts w:ascii="Times New Roman" w:eastAsia="Arial Unicode MS" w:hAnsi="Times New Roman"/>
          <w:sz w:val="24"/>
          <w:szCs w:val="24"/>
          <w:lang w:val="es-ES"/>
        </w:rPr>
        <w:t xml:space="preserve"> en</w:t>
      </w:r>
      <w:r w:rsidRPr="00642682">
        <w:rPr>
          <w:rFonts w:ascii="Times New Roman" w:eastAsia="Arial Unicode MS" w:hAnsi="Times New Roman"/>
          <w:b/>
          <w:sz w:val="24"/>
          <w:szCs w:val="24"/>
          <w:lang w:val="es-ES"/>
        </w:rPr>
        <w:t xml:space="preserve"> </w:t>
      </w:r>
      <w:r w:rsidRPr="00642682">
        <w:rPr>
          <w:rFonts w:ascii="Times New Roman" w:eastAsia="Arial Unicode MS" w:hAnsi="Times New Roman"/>
          <w:b/>
          <w:bCs/>
          <w:sz w:val="24"/>
          <w:szCs w:val="24"/>
          <w:lang w:val="es-ES"/>
        </w:rPr>
        <w:t xml:space="preserve">[insertar número de originales] </w:t>
      </w:r>
      <w:r w:rsidRPr="00642682">
        <w:rPr>
          <w:rFonts w:ascii="Times New Roman" w:eastAsia="Arial Unicode MS" w:hAnsi="Times New Roman"/>
          <w:bCs/>
          <w:sz w:val="24"/>
          <w:szCs w:val="24"/>
          <w:lang w:val="es-ES"/>
        </w:rPr>
        <w:t>originales</w:t>
      </w:r>
      <w:r w:rsidRPr="00642682">
        <w:rPr>
          <w:rFonts w:ascii="Times New Roman" w:eastAsia="Arial Unicode MS" w:hAnsi="Times New Roman"/>
          <w:sz w:val="24"/>
          <w:szCs w:val="24"/>
          <w:lang w:val="es-ES"/>
        </w:rPr>
        <w:t xml:space="preserve"> de un mismo tenor y efecto, en la ciudad </w:t>
      </w:r>
      <w:r w:rsidR="00B45694" w:rsidRPr="00642682">
        <w:rPr>
          <w:rFonts w:ascii="Times New Roman" w:eastAsia="Arial Unicode MS" w:hAnsi="Times New Roman"/>
          <w:bCs/>
          <w:sz w:val="24"/>
          <w:szCs w:val="24"/>
          <w:lang w:val="es-ES"/>
        </w:rPr>
        <w:t>[</w:t>
      </w:r>
      <w:r w:rsidR="00B45694" w:rsidRPr="00642682">
        <w:rPr>
          <w:rFonts w:ascii="Times New Roman" w:eastAsia="Arial Unicode MS" w:hAnsi="Times New Roman"/>
          <w:b/>
          <w:bCs/>
          <w:sz w:val="24"/>
          <w:szCs w:val="24"/>
          <w:lang w:val="es-ES"/>
        </w:rPr>
        <w:t>insertar el municipio</w:t>
      </w:r>
      <w:r w:rsidR="00B45694" w:rsidRPr="00642682">
        <w:rPr>
          <w:rFonts w:ascii="Times New Roman" w:eastAsia="Arial Unicode MS" w:hAnsi="Times New Roman"/>
          <w:bCs/>
          <w:sz w:val="24"/>
          <w:szCs w:val="24"/>
          <w:lang w:val="es-ES"/>
        </w:rPr>
        <w:t>], [</w:t>
      </w:r>
      <w:r w:rsidR="00B45694" w:rsidRPr="00642682">
        <w:rPr>
          <w:rFonts w:ascii="Times New Roman" w:eastAsia="Arial Unicode MS" w:hAnsi="Times New Roman"/>
          <w:b/>
          <w:bCs/>
          <w:sz w:val="24"/>
          <w:szCs w:val="24"/>
          <w:lang w:val="es-ES"/>
        </w:rPr>
        <w:t>insertar la provincia</w:t>
      </w:r>
      <w:r w:rsidR="00B45694" w:rsidRPr="00642682">
        <w:rPr>
          <w:rFonts w:ascii="Times New Roman" w:eastAsia="Arial Unicode MS" w:hAnsi="Times New Roman"/>
          <w:bCs/>
          <w:sz w:val="24"/>
          <w:szCs w:val="24"/>
          <w:lang w:val="es-ES"/>
        </w:rPr>
        <w:t>]</w:t>
      </w:r>
      <w:r w:rsidR="00B45694" w:rsidRPr="00642682">
        <w:rPr>
          <w:rFonts w:ascii="Times New Roman" w:eastAsia="Arial Unicode MS" w:hAnsi="Times New Roman"/>
          <w:bCs/>
          <w:sz w:val="24"/>
          <w:szCs w:val="24"/>
          <w:lang w:val="es-ES_tradnl"/>
        </w:rPr>
        <w:t xml:space="preserve">, de la República Dominicana, </w:t>
      </w:r>
      <w:r w:rsidR="00B45694" w:rsidRPr="00642682">
        <w:rPr>
          <w:rFonts w:ascii="Times New Roman" w:eastAsia="Arial Unicode MS" w:hAnsi="Times New Roman"/>
          <w:bCs/>
          <w:sz w:val="24"/>
          <w:szCs w:val="24"/>
          <w:lang w:val="es-ES"/>
        </w:rPr>
        <w:t>a los [</w:t>
      </w:r>
      <w:r w:rsidR="00B45694" w:rsidRPr="00642682">
        <w:rPr>
          <w:rFonts w:ascii="Times New Roman" w:eastAsia="Arial Unicode MS" w:hAnsi="Times New Roman"/>
          <w:b/>
          <w:bCs/>
          <w:sz w:val="24"/>
          <w:szCs w:val="24"/>
          <w:lang w:val="es-ES"/>
        </w:rPr>
        <w:t>insertar el día</w:t>
      </w:r>
      <w:r w:rsidR="00B45694" w:rsidRPr="00642682">
        <w:rPr>
          <w:rFonts w:ascii="Times New Roman" w:eastAsia="Arial Unicode MS" w:hAnsi="Times New Roman"/>
          <w:bCs/>
          <w:sz w:val="24"/>
          <w:szCs w:val="24"/>
          <w:lang w:val="es-ES"/>
        </w:rPr>
        <w:t>] días del mes de [</w:t>
      </w:r>
      <w:r w:rsidR="00B45694" w:rsidRPr="00642682">
        <w:rPr>
          <w:rFonts w:ascii="Times New Roman" w:eastAsia="Arial Unicode MS" w:hAnsi="Times New Roman"/>
          <w:b/>
          <w:bCs/>
          <w:sz w:val="24"/>
          <w:szCs w:val="24"/>
          <w:lang w:val="es-ES"/>
        </w:rPr>
        <w:t>insertar el mes</w:t>
      </w:r>
      <w:r w:rsidR="00B45694" w:rsidRPr="00642682">
        <w:rPr>
          <w:rFonts w:ascii="Times New Roman" w:eastAsia="Arial Unicode MS" w:hAnsi="Times New Roman"/>
          <w:bCs/>
          <w:sz w:val="24"/>
          <w:szCs w:val="24"/>
          <w:lang w:val="es-ES"/>
        </w:rPr>
        <w:t>] del año [</w:t>
      </w:r>
      <w:r w:rsidR="00B45694" w:rsidRPr="00642682">
        <w:rPr>
          <w:rFonts w:ascii="Times New Roman" w:eastAsia="Arial Unicode MS" w:hAnsi="Times New Roman"/>
          <w:b/>
          <w:bCs/>
          <w:sz w:val="24"/>
          <w:szCs w:val="24"/>
          <w:lang w:val="es-ES"/>
        </w:rPr>
        <w:t>insertar el año</w:t>
      </w:r>
      <w:r w:rsidR="00B45694" w:rsidRPr="00642682">
        <w:rPr>
          <w:rFonts w:ascii="Times New Roman" w:eastAsia="Arial Unicode MS" w:hAnsi="Times New Roman"/>
          <w:bCs/>
          <w:sz w:val="24"/>
          <w:szCs w:val="24"/>
          <w:lang w:val="es-ES"/>
        </w:rPr>
        <w:t>].</w:t>
      </w:r>
    </w:p>
    <w:p w14:paraId="06D538C1" w14:textId="77777777" w:rsidR="000056DC" w:rsidRPr="00642682" w:rsidRDefault="000056DC">
      <w:pPr>
        <w:pStyle w:val="NoSpacing"/>
        <w:jc w:val="center"/>
        <w:rPr>
          <w:rFonts w:ascii="Times New Roman" w:eastAsia="Arial Unicode MS" w:hAnsi="Times New Roman"/>
          <w:b/>
          <w:sz w:val="24"/>
          <w:szCs w:val="24"/>
          <w:lang w:val="es-ES"/>
        </w:rPr>
      </w:pPr>
    </w:p>
    <w:p w14:paraId="3CEEF498" w14:textId="77777777" w:rsidR="000056DC" w:rsidRPr="00642682" w:rsidRDefault="000056DC">
      <w:pPr>
        <w:pStyle w:val="NoSpacing"/>
        <w:jc w:val="center"/>
        <w:rPr>
          <w:rFonts w:ascii="Times New Roman" w:eastAsia="Arial Unicode MS" w:hAnsi="Times New Roman"/>
          <w:b/>
          <w:bCs/>
          <w:sz w:val="24"/>
          <w:szCs w:val="24"/>
          <w:u w:val="single"/>
          <w:lang w:val="es-ES"/>
        </w:rPr>
      </w:pPr>
      <w:r w:rsidRPr="00642682">
        <w:rPr>
          <w:rFonts w:ascii="Times New Roman" w:eastAsia="Arial Unicode MS" w:hAnsi="Times New Roman"/>
          <w:b/>
          <w:bCs/>
          <w:sz w:val="24"/>
          <w:szCs w:val="24"/>
          <w:u w:val="single"/>
          <w:lang w:val="es-ES"/>
        </w:rPr>
        <w:t>_____________</w:t>
      </w:r>
      <w:r w:rsidRPr="00642682">
        <w:rPr>
          <w:rFonts w:ascii="Times New Roman" w:eastAsia="Arial Unicode MS" w:hAnsi="Times New Roman"/>
          <w:b/>
          <w:sz w:val="24"/>
          <w:szCs w:val="24"/>
          <w:u w:val="single"/>
          <w:lang w:val="es-ES"/>
        </w:rPr>
        <w:t>[firma del autorizado]</w:t>
      </w:r>
      <w:r w:rsidRPr="00642682">
        <w:rPr>
          <w:rFonts w:ascii="Times New Roman" w:eastAsia="Arial Unicode MS" w:hAnsi="Times New Roman"/>
          <w:b/>
          <w:bCs/>
          <w:sz w:val="24"/>
          <w:szCs w:val="24"/>
          <w:u w:val="single"/>
          <w:lang w:val="es-ES"/>
        </w:rPr>
        <w:t>________</w:t>
      </w:r>
    </w:p>
    <w:p w14:paraId="362A32B4" w14:textId="77777777" w:rsidR="000056DC" w:rsidRPr="00642682" w:rsidRDefault="000056DC">
      <w:pPr>
        <w:pStyle w:val="NoSpacing"/>
        <w:jc w:val="center"/>
        <w:rPr>
          <w:rFonts w:ascii="Times New Roman" w:eastAsia="Arial Unicode MS" w:hAnsi="Times New Roman"/>
          <w:b/>
          <w:sz w:val="24"/>
          <w:szCs w:val="24"/>
          <w:lang w:val="es-ES"/>
        </w:rPr>
      </w:pPr>
      <w:r w:rsidRPr="00642682">
        <w:rPr>
          <w:rFonts w:ascii="Times New Roman" w:eastAsia="Arial Unicode MS" w:hAnsi="Times New Roman"/>
          <w:b/>
          <w:sz w:val="24"/>
          <w:szCs w:val="24"/>
          <w:lang w:val="es-ES"/>
        </w:rPr>
        <w:t>[insertar nombre(s) y apellido(s) del representante]</w:t>
      </w:r>
    </w:p>
    <w:p w14:paraId="0BE7E1CF" w14:textId="77777777" w:rsidR="000056DC" w:rsidRPr="00642682" w:rsidRDefault="000056DC">
      <w:pPr>
        <w:pStyle w:val="NoSpacing"/>
        <w:jc w:val="center"/>
        <w:rPr>
          <w:rFonts w:ascii="Times New Roman" w:eastAsia="Arial Unicode MS" w:hAnsi="Times New Roman"/>
          <w:bCs/>
          <w:sz w:val="24"/>
          <w:szCs w:val="24"/>
          <w:lang w:val="es-ES"/>
        </w:rPr>
      </w:pPr>
      <w:r w:rsidRPr="00642682">
        <w:rPr>
          <w:rFonts w:ascii="Times New Roman" w:eastAsia="Arial Unicode MS" w:hAnsi="Times New Roman"/>
          <w:bCs/>
          <w:sz w:val="24"/>
          <w:szCs w:val="24"/>
          <w:lang w:val="es-ES"/>
        </w:rPr>
        <w:t>En nombre y representación de</w:t>
      </w:r>
    </w:p>
    <w:p w14:paraId="59CE8170" w14:textId="77777777" w:rsidR="000056DC" w:rsidRPr="00642682" w:rsidRDefault="000056DC">
      <w:pPr>
        <w:pStyle w:val="NoSpacing"/>
        <w:jc w:val="center"/>
        <w:rPr>
          <w:rFonts w:ascii="Times New Roman" w:eastAsia="Arial Unicode MS" w:hAnsi="Times New Roman"/>
          <w:b/>
          <w:sz w:val="24"/>
          <w:szCs w:val="24"/>
          <w:lang w:val="es-ES"/>
        </w:rPr>
      </w:pPr>
      <w:r w:rsidRPr="00642682">
        <w:rPr>
          <w:rFonts w:ascii="Times New Roman" w:eastAsia="Arial Unicode MS" w:hAnsi="Times New Roman"/>
          <w:b/>
          <w:sz w:val="24"/>
          <w:szCs w:val="24"/>
          <w:lang w:val="es-ES"/>
        </w:rPr>
        <w:t>[insertar la denominación o razón social del representante, en caso de ser una sociedad]</w:t>
      </w:r>
    </w:p>
    <w:p w14:paraId="62488B37" w14:textId="77777777" w:rsidR="000056DC" w:rsidRPr="00642682" w:rsidRDefault="00BA2960">
      <w:pPr>
        <w:pStyle w:val="NoSpacing"/>
        <w:rPr>
          <w:rFonts w:ascii="Times New Roman" w:eastAsia="Arial Unicode MS" w:hAnsi="Times New Roman"/>
          <w:b/>
          <w:sz w:val="24"/>
          <w:szCs w:val="24"/>
          <w:lang w:val="es-ES"/>
        </w:rPr>
      </w:pPr>
      <w:r w:rsidRPr="00266D25">
        <w:rPr>
          <w:rFonts w:ascii="Times New Roman" w:hAnsi="Times New Roman"/>
          <w:noProof/>
          <w:sz w:val="24"/>
          <w:szCs w:val="24"/>
        </w:rPr>
        <mc:AlternateContent>
          <mc:Choice Requires="wps">
            <w:drawing>
              <wp:anchor distT="45720" distB="45720" distL="114300" distR="114300" simplePos="0" relativeHeight="251661312" behindDoc="0" locked="0" layoutInCell="1" allowOverlap="1" wp14:anchorId="416DF4FF" wp14:editId="325CA56B">
                <wp:simplePos x="0" y="0"/>
                <wp:positionH relativeFrom="column">
                  <wp:posOffset>3123565</wp:posOffset>
                </wp:positionH>
                <wp:positionV relativeFrom="paragraph">
                  <wp:posOffset>224155</wp:posOffset>
                </wp:positionV>
                <wp:extent cx="3155950" cy="654050"/>
                <wp:effectExtent l="0" t="0" r="2540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0" cy="654050"/>
                        </a:xfrm>
                        <a:prstGeom prst="rect">
                          <a:avLst/>
                        </a:prstGeom>
                        <a:solidFill>
                          <a:srgbClr val="FFFFFF"/>
                        </a:solidFill>
                        <a:ln w="9525">
                          <a:solidFill>
                            <a:schemeClr val="bg1"/>
                          </a:solidFill>
                          <a:miter lim="800000"/>
                          <a:headEnd/>
                          <a:tailEnd/>
                        </a:ln>
                      </wps:spPr>
                      <wps:txbx>
                        <w:txbxContent>
                          <w:p w14:paraId="1E41A3A4" w14:textId="77777777" w:rsidR="00E36DC2" w:rsidRDefault="00E36DC2" w:rsidP="00BA2960">
                            <w:pPr>
                              <w:pStyle w:val="NoSpacing"/>
                              <w:jc w:val="center"/>
                              <w:rPr>
                                <w:rFonts w:ascii="Times New Roman" w:eastAsia="Arial Unicode MS" w:hAnsi="Times New Roman"/>
                                <w:b/>
                                <w:bCs/>
                                <w:sz w:val="24"/>
                                <w:szCs w:val="24"/>
                                <w:u w:val="single"/>
                                <w:lang w:val="es-ES"/>
                              </w:rPr>
                            </w:pPr>
                          </w:p>
                          <w:p w14:paraId="572F9DBD" w14:textId="77777777" w:rsidR="00E36DC2" w:rsidRPr="001B3B05" w:rsidRDefault="00E36DC2" w:rsidP="00BA2960">
                            <w:pPr>
                              <w:pStyle w:val="NoSpacing"/>
                              <w:jc w:val="center"/>
                              <w:rPr>
                                <w:rFonts w:ascii="Times New Roman" w:eastAsia="Arial Unicode MS" w:hAnsi="Times New Roman"/>
                                <w:b/>
                                <w:bCs/>
                                <w:sz w:val="24"/>
                                <w:szCs w:val="24"/>
                                <w:u w:val="single"/>
                                <w:lang w:val="es-ES"/>
                              </w:rPr>
                            </w:pPr>
                            <w:r w:rsidRPr="001B3B05">
                              <w:rPr>
                                <w:rFonts w:ascii="Times New Roman" w:eastAsia="Arial Unicode MS" w:hAnsi="Times New Roman"/>
                                <w:b/>
                                <w:bCs/>
                                <w:sz w:val="24"/>
                                <w:szCs w:val="24"/>
                                <w:u w:val="single"/>
                                <w:lang w:val="es-ES"/>
                              </w:rPr>
                              <w:t>_</w:t>
                            </w:r>
                            <w:r>
                              <w:rPr>
                                <w:rFonts w:ascii="Times New Roman" w:eastAsia="Arial Unicode MS" w:hAnsi="Times New Roman"/>
                                <w:b/>
                                <w:bCs/>
                                <w:sz w:val="24"/>
                                <w:szCs w:val="24"/>
                                <w:u w:val="single"/>
                                <w:lang w:val="es-ES"/>
                              </w:rPr>
                              <w:t xml:space="preserve">              </w:t>
                            </w:r>
                            <w:r w:rsidRPr="001B3B05">
                              <w:rPr>
                                <w:rFonts w:ascii="Times New Roman" w:eastAsia="Arial Unicode MS" w:hAnsi="Times New Roman"/>
                                <w:b/>
                                <w:sz w:val="24"/>
                                <w:szCs w:val="24"/>
                                <w:u w:val="single"/>
                                <w:lang w:val="es-ES"/>
                              </w:rPr>
                              <w:t xml:space="preserve">[firma del </w:t>
                            </w:r>
                            <w:r>
                              <w:rPr>
                                <w:rFonts w:ascii="Times New Roman" w:eastAsia="Arial Unicode MS" w:hAnsi="Times New Roman"/>
                                <w:b/>
                                <w:sz w:val="24"/>
                                <w:szCs w:val="24"/>
                                <w:u w:val="single"/>
                                <w:lang w:val="es-ES"/>
                              </w:rPr>
                              <w:t>testigo</w:t>
                            </w:r>
                            <w:r w:rsidRPr="001B3B05">
                              <w:rPr>
                                <w:rFonts w:ascii="Times New Roman" w:eastAsia="Arial Unicode MS" w:hAnsi="Times New Roman"/>
                                <w:b/>
                                <w:sz w:val="24"/>
                                <w:szCs w:val="24"/>
                                <w:u w:val="single"/>
                                <w:lang w:val="es-ES"/>
                              </w:rPr>
                              <w:t>]</w:t>
                            </w:r>
                            <w:r w:rsidRPr="001B3B05">
                              <w:rPr>
                                <w:rFonts w:ascii="Times New Roman" w:eastAsia="Arial Unicode MS" w:hAnsi="Times New Roman"/>
                                <w:b/>
                                <w:bCs/>
                                <w:sz w:val="24"/>
                                <w:szCs w:val="24"/>
                                <w:u w:val="single"/>
                                <w:lang w:val="es-ES"/>
                              </w:rPr>
                              <w:t>________</w:t>
                            </w:r>
                          </w:p>
                          <w:p w14:paraId="58C33E14" w14:textId="77777777" w:rsidR="00E36DC2" w:rsidRPr="001B3B05" w:rsidRDefault="00E36DC2" w:rsidP="00BA2960">
                            <w:pPr>
                              <w:pStyle w:val="NoSpacing"/>
                              <w:jc w:val="center"/>
                              <w:rPr>
                                <w:rFonts w:ascii="Times New Roman" w:eastAsia="Arial Unicode MS" w:hAnsi="Times New Roman"/>
                                <w:b/>
                                <w:sz w:val="24"/>
                                <w:szCs w:val="24"/>
                                <w:lang w:val="es-ES"/>
                              </w:rPr>
                            </w:pPr>
                            <w:r w:rsidRPr="001B3B05">
                              <w:rPr>
                                <w:rFonts w:ascii="Times New Roman" w:eastAsia="Arial Unicode MS" w:hAnsi="Times New Roman"/>
                                <w:b/>
                                <w:sz w:val="24"/>
                                <w:szCs w:val="24"/>
                                <w:lang w:val="es-ES"/>
                              </w:rPr>
                              <w:t xml:space="preserve">[insertar nombre(s) y apellido(s) del </w:t>
                            </w:r>
                            <w:r>
                              <w:rPr>
                                <w:rFonts w:ascii="Times New Roman" w:eastAsia="Arial Unicode MS" w:hAnsi="Times New Roman"/>
                                <w:b/>
                                <w:sz w:val="24"/>
                                <w:szCs w:val="24"/>
                                <w:lang w:val="es-ES"/>
                              </w:rPr>
                              <w:t>testigo</w:t>
                            </w:r>
                            <w:r w:rsidRPr="001B3B05">
                              <w:rPr>
                                <w:rFonts w:ascii="Times New Roman" w:eastAsia="Arial Unicode MS" w:hAnsi="Times New Roman"/>
                                <w:b/>
                                <w:sz w:val="24"/>
                                <w:szCs w:val="24"/>
                                <w:lang w:val="es-ES"/>
                              </w:rPr>
                              <w:t>]</w:t>
                            </w:r>
                          </w:p>
                          <w:p w14:paraId="55316253" w14:textId="77777777" w:rsidR="00E36DC2" w:rsidRPr="00BA2960" w:rsidRDefault="00E36DC2" w:rsidP="00BA29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6DF4FF" id="_x0000_t202" coordsize="21600,21600" o:spt="202" path="m,l,21600r21600,l21600,xe">
                <v:stroke joinstyle="miter"/>
                <v:path gradientshapeok="t" o:connecttype="rect"/>
              </v:shapetype>
              <v:shape id="Text Box 2" o:spid="_x0000_s1026" type="#_x0000_t202" style="position:absolute;margin-left:245.95pt;margin-top:17.65pt;width:248.5pt;height:5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" strokecolor="white [3212]">
                <v:textbox>
                  <w:txbxContent>
                    <w:p w14:paraId="1E41A3A4" w14:textId="77777777" w:rsidR="00E36DC2" w:rsidRDefault="00E36DC2" w:rsidP="00BA2960">
                      <w:pPr>
                        <w:pStyle w:val="NoSpacing"/>
                        <w:jc w:val="center"/>
                        <w:rPr>
                          <w:rFonts w:ascii="Times New Roman" w:eastAsia="Arial Unicode MS" w:hAnsi="Times New Roman"/>
                          <w:b/>
                          <w:bCs/>
                          <w:sz w:val="24"/>
                          <w:szCs w:val="24"/>
                          <w:u w:val="single"/>
                          <w:lang w:val="es-ES"/>
                        </w:rPr>
                      </w:pPr>
                    </w:p>
                    <w:p w14:paraId="572F9DBD" w14:textId="77777777" w:rsidR="00E36DC2" w:rsidRPr="001B3B05" w:rsidRDefault="00E36DC2" w:rsidP="00BA2960">
                      <w:pPr>
                        <w:pStyle w:val="NoSpacing"/>
                        <w:jc w:val="center"/>
                        <w:rPr>
                          <w:rFonts w:ascii="Times New Roman" w:eastAsia="Arial Unicode MS" w:hAnsi="Times New Roman"/>
                          <w:b/>
                          <w:bCs/>
                          <w:sz w:val="24"/>
                          <w:szCs w:val="24"/>
                          <w:u w:val="single"/>
                          <w:lang w:val="es-ES"/>
                        </w:rPr>
                      </w:pPr>
                      <w:r w:rsidRPr="001B3B05">
                        <w:rPr>
                          <w:rFonts w:ascii="Times New Roman" w:eastAsia="Arial Unicode MS" w:hAnsi="Times New Roman"/>
                          <w:b/>
                          <w:bCs/>
                          <w:sz w:val="24"/>
                          <w:szCs w:val="24"/>
                          <w:u w:val="single"/>
                          <w:lang w:val="es-ES"/>
                        </w:rPr>
                        <w:t>_</w:t>
                      </w:r>
                      <w:r>
                        <w:rPr>
                          <w:rFonts w:ascii="Times New Roman" w:eastAsia="Arial Unicode MS" w:hAnsi="Times New Roman"/>
                          <w:b/>
                          <w:bCs/>
                          <w:sz w:val="24"/>
                          <w:szCs w:val="24"/>
                          <w:u w:val="single"/>
                          <w:lang w:val="es-ES"/>
                        </w:rPr>
                        <w:t xml:space="preserve">              </w:t>
                      </w:r>
                      <w:r w:rsidRPr="001B3B05">
                        <w:rPr>
                          <w:rFonts w:ascii="Times New Roman" w:eastAsia="Arial Unicode MS" w:hAnsi="Times New Roman"/>
                          <w:b/>
                          <w:sz w:val="24"/>
                          <w:szCs w:val="24"/>
                          <w:u w:val="single"/>
                          <w:lang w:val="es-ES"/>
                        </w:rPr>
                        <w:t xml:space="preserve">[firma del </w:t>
                      </w:r>
                      <w:r>
                        <w:rPr>
                          <w:rFonts w:ascii="Times New Roman" w:eastAsia="Arial Unicode MS" w:hAnsi="Times New Roman"/>
                          <w:b/>
                          <w:sz w:val="24"/>
                          <w:szCs w:val="24"/>
                          <w:u w:val="single"/>
                          <w:lang w:val="es-ES"/>
                        </w:rPr>
                        <w:t>testigo</w:t>
                      </w:r>
                      <w:r w:rsidRPr="001B3B05">
                        <w:rPr>
                          <w:rFonts w:ascii="Times New Roman" w:eastAsia="Arial Unicode MS" w:hAnsi="Times New Roman"/>
                          <w:b/>
                          <w:sz w:val="24"/>
                          <w:szCs w:val="24"/>
                          <w:u w:val="single"/>
                          <w:lang w:val="es-ES"/>
                        </w:rPr>
                        <w:t>]</w:t>
                      </w:r>
                      <w:r w:rsidRPr="001B3B05">
                        <w:rPr>
                          <w:rFonts w:ascii="Times New Roman" w:eastAsia="Arial Unicode MS" w:hAnsi="Times New Roman"/>
                          <w:b/>
                          <w:bCs/>
                          <w:sz w:val="24"/>
                          <w:szCs w:val="24"/>
                          <w:u w:val="single"/>
                          <w:lang w:val="es-ES"/>
                        </w:rPr>
                        <w:t>________</w:t>
                      </w:r>
                    </w:p>
                    <w:p w14:paraId="58C33E14" w14:textId="77777777" w:rsidR="00E36DC2" w:rsidRPr="001B3B05" w:rsidRDefault="00E36DC2" w:rsidP="00BA2960">
                      <w:pPr>
                        <w:pStyle w:val="NoSpacing"/>
                        <w:jc w:val="center"/>
                        <w:rPr>
                          <w:rFonts w:ascii="Times New Roman" w:eastAsia="Arial Unicode MS" w:hAnsi="Times New Roman"/>
                          <w:b/>
                          <w:sz w:val="24"/>
                          <w:szCs w:val="24"/>
                          <w:lang w:val="es-ES"/>
                        </w:rPr>
                      </w:pPr>
                      <w:r w:rsidRPr="001B3B05">
                        <w:rPr>
                          <w:rFonts w:ascii="Times New Roman" w:eastAsia="Arial Unicode MS" w:hAnsi="Times New Roman"/>
                          <w:b/>
                          <w:sz w:val="24"/>
                          <w:szCs w:val="24"/>
                          <w:lang w:val="es-ES"/>
                        </w:rPr>
                        <w:t xml:space="preserve">[insertar nombre(s) y apellido(s) del </w:t>
                      </w:r>
                      <w:r>
                        <w:rPr>
                          <w:rFonts w:ascii="Times New Roman" w:eastAsia="Arial Unicode MS" w:hAnsi="Times New Roman"/>
                          <w:b/>
                          <w:sz w:val="24"/>
                          <w:szCs w:val="24"/>
                          <w:lang w:val="es-ES"/>
                        </w:rPr>
                        <w:t>testigo</w:t>
                      </w:r>
                      <w:r w:rsidRPr="001B3B05">
                        <w:rPr>
                          <w:rFonts w:ascii="Times New Roman" w:eastAsia="Arial Unicode MS" w:hAnsi="Times New Roman"/>
                          <w:b/>
                          <w:sz w:val="24"/>
                          <w:szCs w:val="24"/>
                          <w:lang w:val="es-ES"/>
                        </w:rPr>
                        <w:t>]</w:t>
                      </w:r>
                    </w:p>
                    <w:p w14:paraId="55316253" w14:textId="77777777" w:rsidR="00E36DC2" w:rsidRPr="00BA2960" w:rsidRDefault="00E36DC2" w:rsidP="00BA2960"/>
                  </w:txbxContent>
                </v:textbox>
                <w10:wrap type="square"/>
              </v:shape>
            </w:pict>
          </mc:Fallback>
        </mc:AlternateContent>
      </w:r>
    </w:p>
    <w:p w14:paraId="14119B8B" w14:textId="77777777" w:rsidR="00BA2960" w:rsidRPr="00642682" w:rsidRDefault="00BA2960">
      <w:pPr>
        <w:pStyle w:val="NoSpacing"/>
        <w:jc w:val="both"/>
        <w:rPr>
          <w:rFonts w:ascii="Times New Roman" w:eastAsia="Arial Unicode MS" w:hAnsi="Times New Roman"/>
          <w:sz w:val="24"/>
          <w:szCs w:val="24"/>
          <w:lang w:val="es-ES_tradnl"/>
        </w:rPr>
      </w:pPr>
      <w:r w:rsidRPr="00266D25">
        <w:rPr>
          <w:rFonts w:ascii="Times New Roman" w:hAnsi="Times New Roman"/>
          <w:noProof/>
          <w:sz w:val="24"/>
          <w:szCs w:val="24"/>
        </w:rPr>
        <mc:AlternateContent>
          <mc:Choice Requires="wps">
            <w:drawing>
              <wp:anchor distT="45720" distB="45720" distL="114300" distR="114300" simplePos="0" relativeHeight="251659264" behindDoc="0" locked="0" layoutInCell="1" allowOverlap="1" wp14:anchorId="2742B7FD" wp14:editId="45992EA4">
                <wp:simplePos x="0" y="0"/>
                <wp:positionH relativeFrom="column">
                  <wp:posOffset>-32385</wp:posOffset>
                </wp:positionH>
                <wp:positionV relativeFrom="paragraph">
                  <wp:posOffset>45720</wp:posOffset>
                </wp:positionV>
                <wp:extent cx="3155950" cy="65405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0" cy="654050"/>
                        </a:xfrm>
                        <a:prstGeom prst="rect">
                          <a:avLst/>
                        </a:prstGeom>
                        <a:solidFill>
                          <a:srgbClr val="FFFFFF"/>
                        </a:solidFill>
                        <a:ln w="9525">
                          <a:solidFill>
                            <a:schemeClr val="bg1"/>
                          </a:solidFill>
                          <a:miter lim="800000"/>
                          <a:headEnd/>
                          <a:tailEnd/>
                        </a:ln>
                      </wps:spPr>
                      <wps:txbx>
                        <w:txbxContent>
                          <w:p w14:paraId="2EC7F15F" w14:textId="77777777" w:rsidR="00E36DC2" w:rsidRDefault="00E36DC2" w:rsidP="00BA2960">
                            <w:pPr>
                              <w:pStyle w:val="NoSpacing"/>
                              <w:jc w:val="center"/>
                              <w:rPr>
                                <w:rFonts w:ascii="Times New Roman" w:eastAsia="Arial Unicode MS" w:hAnsi="Times New Roman"/>
                                <w:b/>
                                <w:bCs/>
                                <w:sz w:val="24"/>
                                <w:szCs w:val="24"/>
                                <w:u w:val="single"/>
                                <w:lang w:val="es-ES"/>
                              </w:rPr>
                            </w:pPr>
                          </w:p>
                          <w:p w14:paraId="4783A7D9" w14:textId="77777777" w:rsidR="00E36DC2" w:rsidRPr="001B3B05" w:rsidRDefault="00E36DC2" w:rsidP="00BA2960">
                            <w:pPr>
                              <w:pStyle w:val="NoSpacing"/>
                              <w:jc w:val="center"/>
                              <w:rPr>
                                <w:rFonts w:ascii="Times New Roman" w:eastAsia="Arial Unicode MS" w:hAnsi="Times New Roman"/>
                                <w:b/>
                                <w:bCs/>
                                <w:sz w:val="24"/>
                                <w:szCs w:val="24"/>
                                <w:u w:val="single"/>
                                <w:lang w:val="es-ES"/>
                              </w:rPr>
                            </w:pPr>
                            <w:r w:rsidRPr="001B3B05">
                              <w:rPr>
                                <w:rFonts w:ascii="Times New Roman" w:eastAsia="Arial Unicode MS" w:hAnsi="Times New Roman"/>
                                <w:b/>
                                <w:bCs/>
                                <w:sz w:val="24"/>
                                <w:szCs w:val="24"/>
                                <w:u w:val="single"/>
                                <w:lang w:val="es-ES"/>
                              </w:rPr>
                              <w:t>_</w:t>
                            </w:r>
                            <w:r>
                              <w:rPr>
                                <w:rFonts w:ascii="Times New Roman" w:eastAsia="Arial Unicode MS" w:hAnsi="Times New Roman"/>
                                <w:b/>
                                <w:bCs/>
                                <w:sz w:val="24"/>
                                <w:szCs w:val="24"/>
                                <w:u w:val="single"/>
                                <w:lang w:val="es-ES"/>
                              </w:rPr>
                              <w:t xml:space="preserve">               </w:t>
                            </w:r>
                            <w:r w:rsidRPr="001B3B05">
                              <w:rPr>
                                <w:rFonts w:ascii="Times New Roman" w:eastAsia="Arial Unicode MS" w:hAnsi="Times New Roman"/>
                                <w:b/>
                                <w:sz w:val="24"/>
                                <w:szCs w:val="24"/>
                                <w:u w:val="single"/>
                                <w:lang w:val="es-ES"/>
                              </w:rPr>
                              <w:t xml:space="preserve">[firma del </w:t>
                            </w:r>
                            <w:r>
                              <w:rPr>
                                <w:rFonts w:ascii="Times New Roman" w:eastAsia="Arial Unicode MS" w:hAnsi="Times New Roman"/>
                                <w:b/>
                                <w:sz w:val="24"/>
                                <w:szCs w:val="24"/>
                                <w:u w:val="single"/>
                                <w:lang w:val="es-ES"/>
                              </w:rPr>
                              <w:t>testigo</w:t>
                            </w:r>
                            <w:r w:rsidRPr="001B3B05">
                              <w:rPr>
                                <w:rFonts w:ascii="Times New Roman" w:eastAsia="Arial Unicode MS" w:hAnsi="Times New Roman"/>
                                <w:b/>
                                <w:sz w:val="24"/>
                                <w:szCs w:val="24"/>
                                <w:u w:val="single"/>
                                <w:lang w:val="es-ES"/>
                              </w:rPr>
                              <w:t>]</w:t>
                            </w:r>
                            <w:r w:rsidRPr="001B3B05">
                              <w:rPr>
                                <w:rFonts w:ascii="Times New Roman" w:eastAsia="Arial Unicode MS" w:hAnsi="Times New Roman"/>
                                <w:b/>
                                <w:bCs/>
                                <w:sz w:val="24"/>
                                <w:szCs w:val="24"/>
                                <w:u w:val="single"/>
                                <w:lang w:val="es-ES"/>
                              </w:rPr>
                              <w:t>________</w:t>
                            </w:r>
                          </w:p>
                          <w:p w14:paraId="20CAFD9C" w14:textId="77777777" w:rsidR="00E36DC2" w:rsidRPr="001B3B05" w:rsidRDefault="00E36DC2" w:rsidP="00BA2960">
                            <w:pPr>
                              <w:pStyle w:val="NoSpacing"/>
                              <w:jc w:val="center"/>
                              <w:rPr>
                                <w:rFonts w:ascii="Times New Roman" w:eastAsia="Arial Unicode MS" w:hAnsi="Times New Roman"/>
                                <w:b/>
                                <w:sz w:val="24"/>
                                <w:szCs w:val="24"/>
                                <w:lang w:val="es-ES"/>
                              </w:rPr>
                            </w:pPr>
                            <w:r w:rsidRPr="001B3B05">
                              <w:rPr>
                                <w:rFonts w:ascii="Times New Roman" w:eastAsia="Arial Unicode MS" w:hAnsi="Times New Roman"/>
                                <w:b/>
                                <w:sz w:val="24"/>
                                <w:szCs w:val="24"/>
                                <w:lang w:val="es-ES"/>
                              </w:rPr>
                              <w:t xml:space="preserve">[insertar nombre(s) y apellido(s) del </w:t>
                            </w:r>
                            <w:r>
                              <w:rPr>
                                <w:rFonts w:ascii="Times New Roman" w:eastAsia="Arial Unicode MS" w:hAnsi="Times New Roman"/>
                                <w:b/>
                                <w:sz w:val="24"/>
                                <w:szCs w:val="24"/>
                                <w:lang w:val="es-ES"/>
                              </w:rPr>
                              <w:t>testigo</w:t>
                            </w:r>
                            <w:r w:rsidRPr="001B3B05">
                              <w:rPr>
                                <w:rFonts w:ascii="Times New Roman" w:eastAsia="Arial Unicode MS" w:hAnsi="Times New Roman"/>
                                <w:b/>
                                <w:sz w:val="24"/>
                                <w:szCs w:val="24"/>
                                <w:lang w:val="es-ES"/>
                              </w:rPr>
                              <w:t>]</w:t>
                            </w:r>
                          </w:p>
                          <w:p w14:paraId="267011FB" w14:textId="77777777" w:rsidR="00E36DC2" w:rsidRPr="00BA2960" w:rsidRDefault="00E36D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42B7FD" id="_x0000_s1027" type="#_x0000_t202" style="position:absolute;left:0;text-align:left;margin-left:-2.55pt;margin-top:3.6pt;width:248.5pt;height:5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" strokecolor="white [3212]">
                <v:textbox>
                  <w:txbxContent>
                    <w:p w14:paraId="2EC7F15F" w14:textId="77777777" w:rsidR="00E36DC2" w:rsidRDefault="00E36DC2" w:rsidP="00BA2960">
                      <w:pPr>
                        <w:pStyle w:val="NoSpacing"/>
                        <w:jc w:val="center"/>
                        <w:rPr>
                          <w:rFonts w:ascii="Times New Roman" w:eastAsia="Arial Unicode MS" w:hAnsi="Times New Roman"/>
                          <w:b/>
                          <w:bCs/>
                          <w:sz w:val="24"/>
                          <w:szCs w:val="24"/>
                          <w:u w:val="single"/>
                          <w:lang w:val="es-ES"/>
                        </w:rPr>
                      </w:pPr>
                    </w:p>
                    <w:p w14:paraId="4783A7D9" w14:textId="77777777" w:rsidR="00E36DC2" w:rsidRPr="001B3B05" w:rsidRDefault="00E36DC2" w:rsidP="00BA2960">
                      <w:pPr>
                        <w:pStyle w:val="NoSpacing"/>
                        <w:jc w:val="center"/>
                        <w:rPr>
                          <w:rFonts w:ascii="Times New Roman" w:eastAsia="Arial Unicode MS" w:hAnsi="Times New Roman"/>
                          <w:b/>
                          <w:bCs/>
                          <w:sz w:val="24"/>
                          <w:szCs w:val="24"/>
                          <w:u w:val="single"/>
                          <w:lang w:val="es-ES"/>
                        </w:rPr>
                      </w:pPr>
                      <w:r w:rsidRPr="001B3B05">
                        <w:rPr>
                          <w:rFonts w:ascii="Times New Roman" w:eastAsia="Arial Unicode MS" w:hAnsi="Times New Roman"/>
                          <w:b/>
                          <w:bCs/>
                          <w:sz w:val="24"/>
                          <w:szCs w:val="24"/>
                          <w:u w:val="single"/>
                          <w:lang w:val="es-ES"/>
                        </w:rPr>
                        <w:t>_</w:t>
                      </w:r>
                      <w:r>
                        <w:rPr>
                          <w:rFonts w:ascii="Times New Roman" w:eastAsia="Arial Unicode MS" w:hAnsi="Times New Roman"/>
                          <w:b/>
                          <w:bCs/>
                          <w:sz w:val="24"/>
                          <w:szCs w:val="24"/>
                          <w:u w:val="single"/>
                          <w:lang w:val="es-ES"/>
                        </w:rPr>
                        <w:t xml:space="preserve">               </w:t>
                      </w:r>
                      <w:r w:rsidRPr="001B3B05">
                        <w:rPr>
                          <w:rFonts w:ascii="Times New Roman" w:eastAsia="Arial Unicode MS" w:hAnsi="Times New Roman"/>
                          <w:b/>
                          <w:sz w:val="24"/>
                          <w:szCs w:val="24"/>
                          <w:u w:val="single"/>
                          <w:lang w:val="es-ES"/>
                        </w:rPr>
                        <w:t xml:space="preserve">[firma del </w:t>
                      </w:r>
                      <w:r>
                        <w:rPr>
                          <w:rFonts w:ascii="Times New Roman" w:eastAsia="Arial Unicode MS" w:hAnsi="Times New Roman"/>
                          <w:b/>
                          <w:sz w:val="24"/>
                          <w:szCs w:val="24"/>
                          <w:u w:val="single"/>
                          <w:lang w:val="es-ES"/>
                        </w:rPr>
                        <w:t>testigo</w:t>
                      </w:r>
                      <w:r w:rsidRPr="001B3B05">
                        <w:rPr>
                          <w:rFonts w:ascii="Times New Roman" w:eastAsia="Arial Unicode MS" w:hAnsi="Times New Roman"/>
                          <w:b/>
                          <w:sz w:val="24"/>
                          <w:szCs w:val="24"/>
                          <w:u w:val="single"/>
                          <w:lang w:val="es-ES"/>
                        </w:rPr>
                        <w:t>]</w:t>
                      </w:r>
                      <w:r w:rsidRPr="001B3B05">
                        <w:rPr>
                          <w:rFonts w:ascii="Times New Roman" w:eastAsia="Arial Unicode MS" w:hAnsi="Times New Roman"/>
                          <w:b/>
                          <w:bCs/>
                          <w:sz w:val="24"/>
                          <w:szCs w:val="24"/>
                          <w:u w:val="single"/>
                          <w:lang w:val="es-ES"/>
                        </w:rPr>
                        <w:t>________</w:t>
                      </w:r>
                    </w:p>
                    <w:p w14:paraId="20CAFD9C" w14:textId="77777777" w:rsidR="00E36DC2" w:rsidRPr="001B3B05" w:rsidRDefault="00E36DC2" w:rsidP="00BA2960">
                      <w:pPr>
                        <w:pStyle w:val="NoSpacing"/>
                        <w:jc w:val="center"/>
                        <w:rPr>
                          <w:rFonts w:ascii="Times New Roman" w:eastAsia="Arial Unicode MS" w:hAnsi="Times New Roman"/>
                          <w:b/>
                          <w:sz w:val="24"/>
                          <w:szCs w:val="24"/>
                          <w:lang w:val="es-ES"/>
                        </w:rPr>
                      </w:pPr>
                      <w:r w:rsidRPr="001B3B05">
                        <w:rPr>
                          <w:rFonts w:ascii="Times New Roman" w:eastAsia="Arial Unicode MS" w:hAnsi="Times New Roman"/>
                          <w:b/>
                          <w:sz w:val="24"/>
                          <w:szCs w:val="24"/>
                          <w:lang w:val="es-ES"/>
                        </w:rPr>
                        <w:t xml:space="preserve">[insertar nombre(s) y apellido(s) del </w:t>
                      </w:r>
                      <w:r>
                        <w:rPr>
                          <w:rFonts w:ascii="Times New Roman" w:eastAsia="Arial Unicode MS" w:hAnsi="Times New Roman"/>
                          <w:b/>
                          <w:sz w:val="24"/>
                          <w:szCs w:val="24"/>
                          <w:lang w:val="es-ES"/>
                        </w:rPr>
                        <w:t>testigo</w:t>
                      </w:r>
                      <w:r w:rsidRPr="001B3B05">
                        <w:rPr>
                          <w:rFonts w:ascii="Times New Roman" w:eastAsia="Arial Unicode MS" w:hAnsi="Times New Roman"/>
                          <w:b/>
                          <w:sz w:val="24"/>
                          <w:szCs w:val="24"/>
                          <w:lang w:val="es-ES"/>
                        </w:rPr>
                        <w:t>]</w:t>
                      </w:r>
                    </w:p>
                    <w:p w14:paraId="267011FB" w14:textId="77777777" w:rsidR="00E36DC2" w:rsidRPr="00BA2960" w:rsidRDefault="00E36DC2"/>
                  </w:txbxContent>
                </v:textbox>
                <w10:wrap type="square"/>
              </v:shape>
            </w:pict>
          </mc:Fallback>
        </mc:AlternateContent>
      </w:r>
    </w:p>
    <w:p w14:paraId="0288DFD1" w14:textId="77777777" w:rsidR="000056DC" w:rsidRDefault="000056DC">
      <w:pPr>
        <w:pStyle w:val="NoSpacing"/>
        <w:jc w:val="both"/>
        <w:rPr>
          <w:rFonts w:ascii="Times New Roman" w:eastAsia="Arial Unicode MS" w:hAnsi="Times New Roman"/>
          <w:sz w:val="24"/>
          <w:szCs w:val="24"/>
          <w:lang w:val="es-ES"/>
        </w:rPr>
      </w:pPr>
      <w:r w:rsidRPr="00642682">
        <w:rPr>
          <w:rFonts w:ascii="Times New Roman" w:eastAsia="Arial Unicode MS" w:hAnsi="Times New Roman"/>
          <w:sz w:val="24"/>
          <w:szCs w:val="24"/>
          <w:lang w:val="es-ES_tradnl"/>
        </w:rPr>
        <w:t xml:space="preserve">Yo, Lic. ______________________________, Abogado y Notario Público de los del Número del </w:t>
      </w:r>
      <w:r w:rsidR="003A698D" w:rsidRPr="00642682">
        <w:rPr>
          <w:rFonts w:ascii="Times New Roman" w:eastAsia="Arial Unicode MS" w:hAnsi="Times New Roman"/>
          <w:sz w:val="24"/>
          <w:szCs w:val="24"/>
          <w:lang w:val="es-ES_tradnl"/>
        </w:rPr>
        <w:t>___________________</w:t>
      </w:r>
      <w:r w:rsidRPr="00642682">
        <w:rPr>
          <w:rFonts w:ascii="Times New Roman" w:eastAsia="Arial Unicode MS" w:hAnsi="Times New Roman"/>
          <w:sz w:val="24"/>
          <w:szCs w:val="24"/>
          <w:lang w:val="es-ES_tradnl"/>
        </w:rPr>
        <w:t>, miembro activo del Colegio Dominicano de Notarios, Matrícula número ______,</w:t>
      </w:r>
      <w:r w:rsidRPr="00642682">
        <w:rPr>
          <w:rFonts w:ascii="Times New Roman" w:eastAsia="Arial Unicode MS" w:hAnsi="Times New Roman"/>
          <w:sz w:val="24"/>
          <w:szCs w:val="24"/>
          <w:lang w:val="es-ES"/>
        </w:rPr>
        <w:t xml:space="preserve"> </w:t>
      </w:r>
      <w:r w:rsidRPr="00642682">
        <w:rPr>
          <w:rFonts w:ascii="Times New Roman" w:eastAsia="Arial Unicode MS" w:hAnsi="Times New Roman"/>
          <w:bCs/>
          <w:sz w:val="24"/>
          <w:szCs w:val="24"/>
          <w:lang w:val="es-ES_tradnl"/>
        </w:rPr>
        <w:t>CERTIFICO Y DOY FE:</w:t>
      </w:r>
      <w:r w:rsidRPr="00642682">
        <w:rPr>
          <w:rFonts w:ascii="Times New Roman" w:eastAsia="Arial Unicode MS" w:hAnsi="Times New Roman"/>
          <w:sz w:val="24"/>
          <w:szCs w:val="24"/>
          <w:lang w:val="es-ES_tradnl"/>
        </w:rPr>
        <w:t xml:space="preserve"> Que la firma que antecede en el presente documento, fue puesta libre y voluntariamente, en mi presencia por el (la) señor(a) [</w:t>
      </w:r>
      <w:r w:rsidRPr="00642682">
        <w:rPr>
          <w:rFonts w:ascii="Times New Roman" w:eastAsia="Arial Unicode MS" w:hAnsi="Times New Roman"/>
          <w:b/>
          <w:sz w:val="24"/>
          <w:szCs w:val="24"/>
          <w:lang w:val="es-ES_tradnl"/>
        </w:rPr>
        <w:t>insertar nombre completo del autorizado</w:t>
      </w:r>
      <w:r w:rsidRPr="00642682">
        <w:rPr>
          <w:rFonts w:ascii="Times New Roman" w:eastAsia="Arial Unicode MS" w:hAnsi="Times New Roman"/>
          <w:sz w:val="24"/>
          <w:szCs w:val="24"/>
          <w:lang w:val="es-ES_tradnl"/>
        </w:rPr>
        <w:t>]</w:t>
      </w:r>
      <w:r w:rsidR="00BA2960" w:rsidRPr="00642682">
        <w:rPr>
          <w:rFonts w:ascii="Times New Roman" w:eastAsia="Arial Unicode MS" w:hAnsi="Times New Roman"/>
          <w:sz w:val="24"/>
          <w:szCs w:val="24"/>
          <w:lang w:val="es-ES_tradnl"/>
        </w:rPr>
        <w:t xml:space="preserve">, </w:t>
      </w:r>
      <w:r w:rsidR="003A698D" w:rsidRPr="00642682">
        <w:rPr>
          <w:rFonts w:ascii="Times New Roman" w:eastAsia="Arial Unicode MS" w:hAnsi="Times New Roman"/>
          <w:sz w:val="24"/>
          <w:szCs w:val="24"/>
          <w:lang w:val="es-ES_tradnl"/>
        </w:rPr>
        <w:t>el (la) señor(a) [</w:t>
      </w:r>
      <w:r w:rsidR="003A698D" w:rsidRPr="00642682">
        <w:rPr>
          <w:rFonts w:ascii="Times New Roman" w:eastAsia="Arial Unicode MS" w:hAnsi="Times New Roman"/>
          <w:b/>
          <w:sz w:val="24"/>
          <w:szCs w:val="24"/>
          <w:lang w:val="es-ES_tradnl"/>
        </w:rPr>
        <w:t>insertar nombre completo del testigo</w:t>
      </w:r>
      <w:r w:rsidR="003A698D" w:rsidRPr="00642682">
        <w:rPr>
          <w:rFonts w:ascii="Times New Roman" w:eastAsia="Arial Unicode MS" w:hAnsi="Times New Roman"/>
          <w:sz w:val="24"/>
          <w:szCs w:val="24"/>
          <w:lang w:val="es-ES_tradnl"/>
        </w:rPr>
        <w:t>]</w:t>
      </w:r>
      <w:r w:rsidR="00BA2960" w:rsidRPr="00642682">
        <w:rPr>
          <w:rFonts w:ascii="Times New Roman" w:eastAsia="Arial Unicode MS" w:hAnsi="Times New Roman"/>
          <w:sz w:val="24"/>
          <w:szCs w:val="24"/>
          <w:lang w:val="es-ES_tradnl"/>
        </w:rPr>
        <w:t xml:space="preserve"> y el (la) señor(a) [</w:t>
      </w:r>
      <w:r w:rsidR="00BA2960" w:rsidRPr="00642682">
        <w:rPr>
          <w:rFonts w:ascii="Times New Roman" w:eastAsia="Arial Unicode MS" w:hAnsi="Times New Roman"/>
          <w:b/>
          <w:sz w:val="24"/>
          <w:szCs w:val="24"/>
          <w:lang w:val="es-ES_tradnl"/>
        </w:rPr>
        <w:t>insertar nombre completo del testigo</w:t>
      </w:r>
      <w:r w:rsidR="00BA2960" w:rsidRPr="00642682">
        <w:rPr>
          <w:rFonts w:ascii="Times New Roman" w:eastAsia="Arial Unicode MS" w:hAnsi="Times New Roman"/>
          <w:sz w:val="24"/>
          <w:szCs w:val="24"/>
          <w:lang w:val="es-ES_tradnl"/>
        </w:rPr>
        <w:t>],</w:t>
      </w:r>
      <w:r w:rsidRPr="00642682">
        <w:rPr>
          <w:rFonts w:ascii="Times New Roman" w:eastAsia="Arial Unicode MS" w:hAnsi="Times New Roman"/>
          <w:sz w:val="24"/>
          <w:szCs w:val="24"/>
          <w:lang w:val="es-ES_tradnl"/>
        </w:rPr>
        <w:t xml:space="preserve"> cuyas generales y calidad constan, quien</w:t>
      </w:r>
      <w:r w:rsidR="00BA2960" w:rsidRPr="00642682">
        <w:rPr>
          <w:rFonts w:ascii="Times New Roman" w:eastAsia="Arial Unicode MS" w:hAnsi="Times New Roman"/>
          <w:sz w:val="24"/>
          <w:szCs w:val="24"/>
          <w:lang w:val="es-ES_tradnl"/>
        </w:rPr>
        <w:t>es</w:t>
      </w:r>
      <w:r w:rsidRPr="00642682">
        <w:rPr>
          <w:rFonts w:ascii="Times New Roman" w:eastAsia="Arial Unicode MS" w:hAnsi="Times New Roman"/>
          <w:sz w:val="24"/>
          <w:szCs w:val="24"/>
          <w:lang w:val="es-ES_tradnl"/>
        </w:rPr>
        <w:t xml:space="preserve"> ha</w:t>
      </w:r>
      <w:r w:rsidR="003A698D" w:rsidRPr="00642682">
        <w:rPr>
          <w:rFonts w:ascii="Times New Roman" w:eastAsia="Arial Unicode MS" w:hAnsi="Times New Roman"/>
          <w:sz w:val="24"/>
          <w:szCs w:val="24"/>
          <w:lang w:val="es-ES_tradnl"/>
        </w:rPr>
        <w:t>n</w:t>
      </w:r>
      <w:r w:rsidRPr="00642682">
        <w:rPr>
          <w:rFonts w:ascii="Times New Roman" w:eastAsia="Arial Unicode MS" w:hAnsi="Times New Roman"/>
          <w:sz w:val="24"/>
          <w:szCs w:val="24"/>
          <w:lang w:val="es-ES_tradnl"/>
        </w:rPr>
        <w:t xml:space="preserve"> declarado bajo la fe del juramento que esa es la firma que acostumbra</w:t>
      </w:r>
      <w:r w:rsidR="003A698D" w:rsidRPr="00642682">
        <w:rPr>
          <w:rFonts w:ascii="Times New Roman" w:eastAsia="Arial Unicode MS" w:hAnsi="Times New Roman"/>
          <w:sz w:val="24"/>
          <w:szCs w:val="24"/>
          <w:lang w:val="es-ES_tradnl"/>
        </w:rPr>
        <w:t>n</w:t>
      </w:r>
      <w:r w:rsidRPr="00642682">
        <w:rPr>
          <w:rFonts w:ascii="Times New Roman" w:eastAsia="Arial Unicode MS" w:hAnsi="Times New Roman"/>
          <w:sz w:val="24"/>
          <w:szCs w:val="24"/>
          <w:lang w:val="es-ES_tradnl"/>
        </w:rPr>
        <w:t xml:space="preserve"> usar en todos los actos de su vida pública y privada. En la ciudad </w:t>
      </w:r>
      <w:r w:rsidR="003A698D" w:rsidRPr="00642682">
        <w:rPr>
          <w:rFonts w:ascii="Times New Roman" w:eastAsia="Arial Unicode MS" w:hAnsi="Times New Roman"/>
          <w:bCs/>
          <w:sz w:val="24"/>
          <w:szCs w:val="24"/>
          <w:lang w:val="es-ES_tradnl"/>
        </w:rPr>
        <w:t xml:space="preserve">de </w:t>
      </w:r>
      <w:r w:rsidR="003A698D" w:rsidRPr="00642682">
        <w:rPr>
          <w:rFonts w:ascii="Times New Roman" w:eastAsia="Arial Unicode MS" w:hAnsi="Times New Roman"/>
          <w:bCs/>
          <w:sz w:val="24"/>
          <w:szCs w:val="24"/>
          <w:lang w:val="es-ES"/>
        </w:rPr>
        <w:t>[</w:t>
      </w:r>
      <w:r w:rsidR="003A698D" w:rsidRPr="00642682">
        <w:rPr>
          <w:rFonts w:ascii="Times New Roman" w:eastAsia="Arial Unicode MS" w:hAnsi="Times New Roman"/>
          <w:b/>
          <w:bCs/>
          <w:sz w:val="24"/>
          <w:szCs w:val="24"/>
          <w:lang w:val="es-ES"/>
        </w:rPr>
        <w:t>insertar el municipio</w:t>
      </w:r>
      <w:r w:rsidR="003A698D" w:rsidRPr="00642682">
        <w:rPr>
          <w:rFonts w:ascii="Times New Roman" w:eastAsia="Arial Unicode MS" w:hAnsi="Times New Roman"/>
          <w:bCs/>
          <w:sz w:val="24"/>
          <w:szCs w:val="24"/>
          <w:lang w:val="es-ES"/>
        </w:rPr>
        <w:t>], [</w:t>
      </w:r>
      <w:r w:rsidR="003A698D" w:rsidRPr="00642682">
        <w:rPr>
          <w:rFonts w:ascii="Times New Roman" w:eastAsia="Arial Unicode MS" w:hAnsi="Times New Roman"/>
          <w:b/>
          <w:bCs/>
          <w:sz w:val="24"/>
          <w:szCs w:val="24"/>
          <w:lang w:val="es-ES"/>
        </w:rPr>
        <w:t>insertar la provincia</w:t>
      </w:r>
      <w:r w:rsidR="003A698D" w:rsidRPr="00642682">
        <w:rPr>
          <w:rFonts w:ascii="Times New Roman" w:eastAsia="Arial Unicode MS" w:hAnsi="Times New Roman"/>
          <w:bCs/>
          <w:sz w:val="24"/>
          <w:szCs w:val="24"/>
          <w:lang w:val="es-ES"/>
        </w:rPr>
        <w:t>]</w:t>
      </w:r>
      <w:r w:rsidR="003A698D" w:rsidRPr="00642682">
        <w:rPr>
          <w:rFonts w:ascii="Times New Roman" w:eastAsia="Arial Unicode MS" w:hAnsi="Times New Roman"/>
          <w:bCs/>
          <w:sz w:val="24"/>
          <w:szCs w:val="24"/>
          <w:lang w:val="es-ES_tradnl"/>
        </w:rPr>
        <w:t xml:space="preserve">, </w:t>
      </w:r>
      <w:r w:rsidRPr="00642682">
        <w:rPr>
          <w:rFonts w:ascii="Times New Roman" w:eastAsia="Arial Unicode MS" w:hAnsi="Times New Roman"/>
          <w:sz w:val="24"/>
          <w:szCs w:val="24"/>
          <w:lang w:val="es-ES_tradnl"/>
        </w:rPr>
        <w:t xml:space="preserve">de la República Dominicana, </w:t>
      </w:r>
      <w:r w:rsidRPr="00642682">
        <w:rPr>
          <w:rFonts w:ascii="Times New Roman" w:eastAsia="Arial Unicode MS" w:hAnsi="Times New Roman"/>
          <w:sz w:val="24"/>
          <w:szCs w:val="24"/>
          <w:lang w:val="es-ES"/>
        </w:rPr>
        <w:t xml:space="preserve">a los </w:t>
      </w:r>
      <w:r w:rsidRPr="00642682">
        <w:rPr>
          <w:rFonts w:ascii="Times New Roman" w:eastAsia="Arial Unicode MS" w:hAnsi="Times New Roman"/>
          <w:b/>
          <w:sz w:val="24"/>
          <w:szCs w:val="24"/>
          <w:lang w:val="es-ES"/>
        </w:rPr>
        <w:t>[insertar el día]</w:t>
      </w:r>
      <w:r w:rsidRPr="00642682">
        <w:rPr>
          <w:rFonts w:ascii="Times New Roman" w:eastAsia="Arial Unicode MS" w:hAnsi="Times New Roman"/>
          <w:sz w:val="24"/>
          <w:szCs w:val="24"/>
          <w:lang w:val="es-ES"/>
        </w:rPr>
        <w:t xml:space="preserve"> días del mes de [</w:t>
      </w:r>
      <w:r w:rsidRPr="00642682">
        <w:rPr>
          <w:rFonts w:ascii="Times New Roman" w:eastAsia="Arial Unicode MS" w:hAnsi="Times New Roman"/>
          <w:b/>
          <w:sz w:val="24"/>
          <w:szCs w:val="24"/>
          <w:lang w:val="es-ES"/>
        </w:rPr>
        <w:t>insertar el mes</w:t>
      </w:r>
      <w:r w:rsidRPr="00642682">
        <w:rPr>
          <w:rFonts w:ascii="Times New Roman" w:eastAsia="Arial Unicode MS" w:hAnsi="Times New Roman"/>
          <w:sz w:val="24"/>
          <w:szCs w:val="24"/>
          <w:lang w:val="es-ES"/>
        </w:rPr>
        <w:t>] del año [</w:t>
      </w:r>
      <w:r w:rsidRPr="00642682">
        <w:rPr>
          <w:rFonts w:ascii="Times New Roman" w:eastAsia="Arial Unicode MS" w:hAnsi="Times New Roman"/>
          <w:b/>
          <w:sz w:val="24"/>
          <w:szCs w:val="24"/>
          <w:lang w:val="es-ES"/>
        </w:rPr>
        <w:t>insertar el año</w:t>
      </w:r>
      <w:r w:rsidRPr="00642682">
        <w:rPr>
          <w:rFonts w:ascii="Times New Roman" w:eastAsia="Arial Unicode MS" w:hAnsi="Times New Roman"/>
          <w:sz w:val="24"/>
          <w:szCs w:val="24"/>
          <w:lang w:val="es-ES"/>
        </w:rPr>
        <w:t>].</w:t>
      </w:r>
    </w:p>
    <w:p w14:paraId="0B6DA488" w14:textId="77777777" w:rsidR="0037585D" w:rsidRPr="00642682" w:rsidRDefault="0037585D">
      <w:pPr>
        <w:pStyle w:val="NoSpacing"/>
        <w:jc w:val="both"/>
        <w:rPr>
          <w:rFonts w:ascii="Times New Roman" w:eastAsia="Arial Unicode MS" w:hAnsi="Times New Roman"/>
          <w:sz w:val="24"/>
          <w:szCs w:val="24"/>
          <w:lang w:val="es-ES"/>
        </w:rPr>
      </w:pPr>
    </w:p>
    <w:p w14:paraId="6F36FA7A" w14:textId="77777777" w:rsidR="008C4C6A" w:rsidRPr="00266D25" w:rsidRDefault="000056DC" w:rsidP="00266D25">
      <w:pPr>
        <w:pStyle w:val="NoSpacing"/>
        <w:jc w:val="center"/>
        <w:rPr>
          <w:lang w:val="es-DO"/>
        </w:rPr>
      </w:pPr>
      <w:r w:rsidRPr="00266D25">
        <w:rPr>
          <w:rFonts w:ascii="Times New Roman" w:eastAsia="Arial Unicode MS" w:hAnsi="Times New Roman"/>
          <w:b/>
          <w:sz w:val="24"/>
          <w:szCs w:val="24"/>
          <w:lang w:val="es-DO"/>
        </w:rPr>
        <w:t>NOTARIO PÚBLICO</w:t>
      </w:r>
    </w:p>
    <w:p w14:paraId="2B340565" w14:textId="77777777" w:rsidR="000056DC" w:rsidRPr="00642682" w:rsidRDefault="000056DC">
      <w:pPr>
        <w:pStyle w:val="NoSpacing"/>
        <w:jc w:val="center"/>
        <w:rPr>
          <w:rFonts w:ascii="Times New Roman" w:hAnsi="Times New Roman"/>
          <w:b/>
          <w:sz w:val="24"/>
          <w:szCs w:val="24"/>
          <w:lang w:val="es-ES"/>
        </w:rPr>
      </w:pPr>
      <w:r w:rsidRPr="00642682">
        <w:rPr>
          <w:rFonts w:ascii="Times New Roman" w:hAnsi="Times New Roman"/>
          <w:b/>
          <w:sz w:val="24"/>
          <w:szCs w:val="24"/>
          <w:lang w:val="es-ES"/>
        </w:rPr>
        <w:lastRenderedPageBreak/>
        <w:t>ANEXO V</w:t>
      </w:r>
      <w:r w:rsidR="000B2278" w:rsidRPr="00642682">
        <w:rPr>
          <w:rFonts w:ascii="Times New Roman" w:hAnsi="Times New Roman"/>
          <w:b/>
          <w:sz w:val="24"/>
          <w:szCs w:val="24"/>
          <w:lang w:val="es-ES"/>
        </w:rPr>
        <w:t>I</w:t>
      </w:r>
      <w:r w:rsidR="005A7DAC" w:rsidRPr="00642682">
        <w:rPr>
          <w:rFonts w:ascii="Times New Roman" w:hAnsi="Times New Roman"/>
          <w:b/>
          <w:sz w:val="24"/>
          <w:szCs w:val="24"/>
          <w:lang w:val="es-ES"/>
        </w:rPr>
        <w:t>I</w:t>
      </w:r>
      <w:r w:rsidR="00C965DA">
        <w:rPr>
          <w:rFonts w:ascii="Times New Roman" w:hAnsi="Times New Roman"/>
          <w:b/>
          <w:sz w:val="24"/>
          <w:szCs w:val="24"/>
          <w:lang w:val="es-ES"/>
        </w:rPr>
        <w:t>I</w:t>
      </w:r>
    </w:p>
    <w:p w14:paraId="05BFBCE6" w14:textId="77777777" w:rsidR="000056DC" w:rsidRPr="00642682" w:rsidRDefault="000056DC">
      <w:pPr>
        <w:pStyle w:val="NoSpacing"/>
        <w:jc w:val="center"/>
        <w:rPr>
          <w:rFonts w:ascii="Times New Roman" w:hAnsi="Times New Roman"/>
          <w:b/>
          <w:sz w:val="24"/>
          <w:szCs w:val="24"/>
          <w:lang w:val="es-ES"/>
        </w:rPr>
      </w:pPr>
      <w:r w:rsidRPr="00642682">
        <w:rPr>
          <w:rFonts w:ascii="Times New Roman" w:hAnsi="Times New Roman"/>
          <w:b/>
          <w:sz w:val="24"/>
          <w:szCs w:val="24"/>
          <w:lang w:val="es-ES"/>
        </w:rPr>
        <w:t xml:space="preserve">MODELO DE ACTO AUTÉNTICO DE VALORES </w:t>
      </w:r>
      <w:r w:rsidR="008D00D9" w:rsidRPr="00642682">
        <w:rPr>
          <w:rFonts w:ascii="Times New Roman" w:hAnsi="Times New Roman"/>
          <w:b/>
          <w:sz w:val="24"/>
          <w:szCs w:val="24"/>
          <w:lang w:val="es-ES"/>
        </w:rPr>
        <w:t>DE RENTA FIJA</w:t>
      </w:r>
      <w:r w:rsidRPr="00642682">
        <w:rPr>
          <w:rFonts w:ascii="Times New Roman" w:hAnsi="Times New Roman"/>
          <w:sz w:val="24"/>
          <w:szCs w:val="24"/>
          <w:vertAlign w:val="superscript"/>
          <w:lang w:val="es-ES"/>
        </w:rPr>
        <w:footnoteReference w:id="24"/>
      </w:r>
    </w:p>
    <w:p w14:paraId="27BE88CA" w14:textId="77777777" w:rsidR="000056DC" w:rsidRPr="00642682" w:rsidRDefault="000056DC">
      <w:pPr>
        <w:pStyle w:val="NoSpacing"/>
        <w:jc w:val="both"/>
        <w:rPr>
          <w:rFonts w:ascii="Times New Roman" w:hAnsi="Times New Roman"/>
          <w:sz w:val="24"/>
          <w:szCs w:val="24"/>
          <w:lang w:val="es-ES"/>
        </w:rPr>
      </w:pPr>
    </w:p>
    <w:p w14:paraId="539280ED" w14:textId="77777777" w:rsidR="000056DC" w:rsidRPr="000851E8" w:rsidRDefault="000056DC" w:rsidP="00266D25">
      <w:pPr>
        <w:pStyle w:val="CommentText"/>
        <w:jc w:val="both"/>
        <w:rPr>
          <w:bCs/>
          <w:sz w:val="24"/>
          <w:szCs w:val="24"/>
        </w:rPr>
      </w:pPr>
      <w:r w:rsidRPr="003B5841">
        <w:rPr>
          <w:sz w:val="24"/>
          <w:szCs w:val="24"/>
        </w:rPr>
        <w:t xml:space="preserve">ACTO NÚMERO </w:t>
      </w:r>
      <w:r w:rsidRPr="006C21EA">
        <w:rPr>
          <w:rFonts w:eastAsia="Arial Unicode MS"/>
          <w:b/>
          <w:bCs/>
          <w:sz w:val="24"/>
          <w:szCs w:val="24"/>
          <w:lang w:val="es-ES_tradnl"/>
        </w:rPr>
        <w:t>[insertar el número del acto]</w:t>
      </w:r>
      <w:r w:rsidRPr="006C21EA">
        <w:rPr>
          <w:rFonts w:eastAsia="Arial Unicode MS"/>
          <w:bCs/>
          <w:sz w:val="24"/>
          <w:szCs w:val="24"/>
          <w:lang w:val="es-ES_tradnl"/>
        </w:rPr>
        <w:t xml:space="preserve"> </w:t>
      </w:r>
      <w:r w:rsidRPr="000851E8">
        <w:rPr>
          <w:sz w:val="24"/>
          <w:szCs w:val="24"/>
        </w:rPr>
        <w:t xml:space="preserve">En la </w:t>
      </w:r>
      <w:r w:rsidR="008D00D9" w:rsidRPr="000851E8">
        <w:rPr>
          <w:sz w:val="24"/>
          <w:szCs w:val="24"/>
        </w:rPr>
        <w:t xml:space="preserve">ciudad </w:t>
      </w:r>
      <w:r w:rsidRPr="000851E8">
        <w:rPr>
          <w:rFonts w:eastAsia="Arial Unicode MS"/>
          <w:b/>
          <w:bCs/>
          <w:sz w:val="24"/>
          <w:szCs w:val="24"/>
          <w:lang w:val="es-ES_tradnl"/>
        </w:rPr>
        <w:t>[insertar</w:t>
      </w:r>
      <w:r w:rsidR="007F064A" w:rsidRPr="000851E8">
        <w:rPr>
          <w:rFonts w:eastAsia="Arial Unicode MS"/>
          <w:b/>
          <w:bCs/>
          <w:sz w:val="24"/>
          <w:szCs w:val="24"/>
          <w:lang w:val="es-ES_tradnl"/>
        </w:rPr>
        <w:t xml:space="preserve"> municipio</w:t>
      </w:r>
      <w:r w:rsidRPr="000851E8">
        <w:rPr>
          <w:rFonts w:eastAsia="Arial Unicode MS"/>
          <w:b/>
          <w:bCs/>
          <w:sz w:val="24"/>
          <w:szCs w:val="24"/>
          <w:lang w:val="es-ES_tradnl"/>
        </w:rPr>
        <w:t>]</w:t>
      </w:r>
      <w:r w:rsidRPr="000851E8">
        <w:rPr>
          <w:sz w:val="24"/>
          <w:szCs w:val="24"/>
        </w:rPr>
        <w:t>,</w:t>
      </w:r>
      <w:r w:rsidR="007F064A" w:rsidRPr="000851E8">
        <w:rPr>
          <w:sz w:val="24"/>
          <w:szCs w:val="24"/>
        </w:rPr>
        <w:t xml:space="preserve"> </w:t>
      </w:r>
      <w:r w:rsidR="007F064A" w:rsidRPr="000851E8">
        <w:rPr>
          <w:rFonts w:eastAsia="Arial Unicode MS"/>
          <w:bCs/>
          <w:sz w:val="24"/>
          <w:szCs w:val="24"/>
          <w:lang w:val="es-DO"/>
        </w:rPr>
        <w:t>[</w:t>
      </w:r>
      <w:r w:rsidR="007F064A" w:rsidRPr="000851E8">
        <w:rPr>
          <w:rFonts w:eastAsia="Arial Unicode MS"/>
          <w:b/>
          <w:bCs/>
          <w:sz w:val="24"/>
          <w:szCs w:val="24"/>
          <w:lang w:val="es-DO"/>
        </w:rPr>
        <w:t>insertar provincia</w:t>
      </w:r>
      <w:r w:rsidR="007F064A" w:rsidRPr="000851E8">
        <w:rPr>
          <w:rFonts w:eastAsia="Arial Unicode MS"/>
          <w:bCs/>
          <w:sz w:val="24"/>
          <w:szCs w:val="24"/>
          <w:lang w:val="es-DO"/>
        </w:rPr>
        <w:t>]</w:t>
      </w:r>
      <w:r w:rsidR="007F064A" w:rsidRPr="000851E8">
        <w:rPr>
          <w:rFonts w:eastAsia="Arial Unicode MS"/>
          <w:bCs/>
          <w:sz w:val="24"/>
          <w:szCs w:val="24"/>
          <w:lang w:val="es-ES_tradnl"/>
        </w:rPr>
        <w:t>,</w:t>
      </w:r>
      <w:r w:rsidRPr="000851E8">
        <w:rPr>
          <w:sz w:val="24"/>
          <w:szCs w:val="24"/>
        </w:rPr>
        <w:t xml:space="preserve"> de la República Dominicana, hoy día</w:t>
      </w:r>
      <w:r w:rsidRPr="000851E8">
        <w:rPr>
          <w:b/>
          <w:sz w:val="24"/>
          <w:szCs w:val="24"/>
        </w:rPr>
        <w:t xml:space="preserve"> </w:t>
      </w:r>
      <w:r w:rsidRPr="000851E8">
        <w:rPr>
          <w:rFonts w:eastAsia="Arial Unicode MS"/>
          <w:b/>
          <w:bCs/>
          <w:sz w:val="24"/>
          <w:szCs w:val="24"/>
          <w:lang w:val="es-ES_tradnl"/>
        </w:rPr>
        <w:t>[insertar en letra (insertar en número)]</w:t>
      </w:r>
      <w:r w:rsidRPr="000851E8">
        <w:rPr>
          <w:sz w:val="24"/>
          <w:szCs w:val="24"/>
        </w:rPr>
        <w:t xml:space="preserve"> del mes de </w:t>
      </w:r>
      <w:r w:rsidRPr="000851E8">
        <w:rPr>
          <w:rFonts w:eastAsia="Arial Unicode MS"/>
          <w:b/>
          <w:bCs/>
          <w:sz w:val="24"/>
          <w:szCs w:val="24"/>
          <w:lang w:val="es-ES_tradnl"/>
        </w:rPr>
        <w:t>[insertar el mes]</w:t>
      </w:r>
      <w:r w:rsidRPr="000851E8">
        <w:rPr>
          <w:sz w:val="24"/>
          <w:szCs w:val="24"/>
        </w:rPr>
        <w:t xml:space="preserve"> del año </w:t>
      </w:r>
      <w:r w:rsidRPr="000851E8">
        <w:rPr>
          <w:rFonts w:eastAsia="Arial Unicode MS"/>
          <w:bCs/>
          <w:sz w:val="24"/>
          <w:szCs w:val="24"/>
          <w:lang w:val="es-ES_tradnl"/>
        </w:rPr>
        <w:t>[</w:t>
      </w:r>
      <w:r w:rsidRPr="000851E8">
        <w:rPr>
          <w:rFonts w:eastAsia="Arial Unicode MS"/>
          <w:b/>
          <w:bCs/>
          <w:sz w:val="24"/>
          <w:szCs w:val="24"/>
          <w:lang w:val="es-ES_tradnl"/>
        </w:rPr>
        <w:t>insertar el año en letras y número</w:t>
      </w:r>
      <w:r w:rsidRPr="000851E8">
        <w:rPr>
          <w:rFonts w:eastAsia="Arial Unicode MS"/>
          <w:bCs/>
          <w:sz w:val="24"/>
          <w:szCs w:val="24"/>
          <w:lang w:val="es-ES_tradnl"/>
        </w:rPr>
        <w:t>]</w:t>
      </w:r>
      <w:r w:rsidRPr="000851E8">
        <w:rPr>
          <w:sz w:val="24"/>
          <w:szCs w:val="24"/>
        </w:rPr>
        <w:t xml:space="preserve">. Por ante mí, </w:t>
      </w:r>
      <w:r w:rsidRPr="000851E8">
        <w:rPr>
          <w:rFonts w:eastAsia="Arial Unicode MS"/>
          <w:bCs/>
          <w:sz w:val="24"/>
          <w:szCs w:val="24"/>
          <w:lang w:val="es-ES_tradnl"/>
        </w:rPr>
        <w:t>[</w:t>
      </w:r>
      <w:r w:rsidRPr="000851E8">
        <w:rPr>
          <w:rFonts w:eastAsia="Arial Unicode MS"/>
          <w:b/>
          <w:bCs/>
          <w:sz w:val="24"/>
          <w:szCs w:val="24"/>
          <w:lang w:val="es-ES_tradnl"/>
        </w:rPr>
        <w:t xml:space="preserve">insertar el nombre del notario </w:t>
      </w:r>
      <w:r w:rsidR="0081263F" w:rsidRPr="006C21EA">
        <w:rPr>
          <w:rFonts w:eastAsia="Arial Unicode MS"/>
          <w:b/>
          <w:bCs/>
          <w:sz w:val="24"/>
          <w:szCs w:val="24"/>
          <w:lang w:val="es-ES_tradnl"/>
        </w:rPr>
        <w:t xml:space="preserve">público </w:t>
      </w:r>
      <w:r w:rsidRPr="006C21EA">
        <w:rPr>
          <w:rFonts w:eastAsia="Arial Unicode MS"/>
          <w:b/>
          <w:bCs/>
          <w:sz w:val="24"/>
          <w:szCs w:val="24"/>
          <w:lang w:val="es-ES_tradnl"/>
        </w:rPr>
        <w:t>autorizado</w:t>
      </w:r>
      <w:r w:rsidRPr="006C21EA">
        <w:rPr>
          <w:rFonts w:eastAsia="Arial Unicode MS"/>
          <w:bCs/>
          <w:sz w:val="24"/>
          <w:szCs w:val="24"/>
          <w:lang w:val="es-ES_tradnl"/>
        </w:rPr>
        <w:t>]</w:t>
      </w:r>
      <w:r w:rsidRPr="000851E8">
        <w:rPr>
          <w:sz w:val="24"/>
          <w:szCs w:val="24"/>
        </w:rPr>
        <w:t xml:space="preserve">, Notario Público </w:t>
      </w:r>
      <w:r w:rsidRPr="006C21EA">
        <w:rPr>
          <w:sz w:val="24"/>
          <w:szCs w:val="24"/>
        </w:rPr>
        <w:t xml:space="preserve">inscrito(a) en el Colegio Dominicano de Notarios bajo el número </w:t>
      </w:r>
      <w:r w:rsidRPr="006C21EA">
        <w:rPr>
          <w:rFonts w:eastAsia="Arial Unicode MS"/>
          <w:b/>
          <w:bCs/>
          <w:sz w:val="24"/>
          <w:szCs w:val="24"/>
          <w:lang w:val="es-ES_tradnl"/>
        </w:rPr>
        <w:t>[insertar el número]</w:t>
      </w:r>
      <w:r w:rsidRPr="006C21EA">
        <w:rPr>
          <w:sz w:val="24"/>
          <w:szCs w:val="24"/>
        </w:rPr>
        <w:t xml:space="preserve">, </w:t>
      </w:r>
      <w:r w:rsidRPr="000851E8">
        <w:rPr>
          <w:rFonts w:eastAsia="Arial Unicode MS"/>
          <w:bCs/>
          <w:sz w:val="24"/>
          <w:szCs w:val="24"/>
          <w:lang w:val="es-ES_tradnl"/>
        </w:rPr>
        <w:t>[</w:t>
      </w:r>
      <w:r w:rsidRPr="000851E8">
        <w:rPr>
          <w:rFonts w:eastAsia="Arial Unicode MS"/>
          <w:b/>
          <w:bCs/>
          <w:sz w:val="24"/>
          <w:szCs w:val="24"/>
          <w:lang w:val="es-ES_tradnl"/>
        </w:rPr>
        <w:t>insertar generales del notario público</w:t>
      </w:r>
      <w:r w:rsidRPr="000851E8">
        <w:rPr>
          <w:rFonts w:eastAsia="Arial Unicode MS"/>
          <w:bCs/>
          <w:sz w:val="24"/>
          <w:szCs w:val="24"/>
          <w:lang w:val="es-ES_tradnl"/>
        </w:rPr>
        <w:t>]</w:t>
      </w:r>
      <w:r w:rsidRPr="000851E8">
        <w:rPr>
          <w:sz w:val="24"/>
          <w:szCs w:val="24"/>
        </w:rPr>
        <w:t xml:space="preserve">, titular de la Cédula de Identidad y Electoral número </w:t>
      </w:r>
      <w:r w:rsidRPr="000851E8">
        <w:rPr>
          <w:rFonts w:eastAsia="Arial Unicode MS"/>
          <w:b/>
          <w:bCs/>
          <w:sz w:val="24"/>
          <w:szCs w:val="24"/>
          <w:lang w:val="es-ES_tradnl"/>
        </w:rPr>
        <w:t>[insertar el número de cédula del notario]</w:t>
      </w:r>
      <w:r w:rsidR="00AE1195" w:rsidRPr="000851E8">
        <w:rPr>
          <w:rFonts w:eastAsia="Arial Unicode MS"/>
          <w:b/>
          <w:bCs/>
          <w:sz w:val="24"/>
          <w:szCs w:val="24"/>
          <w:lang w:val="es-ES_tradnl"/>
        </w:rPr>
        <w:t xml:space="preserve"> </w:t>
      </w:r>
      <w:r w:rsidR="00AE1195" w:rsidRPr="000851E8">
        <w:rPr>
          <w:rFonts w:eastAsia="Arial Unicode MS"/>
          <w:bCs/>
          <w:sz w:val="24"/>
          <w:szCs w:val="24"/>
          <w:lang w:val="es-ES_tradnl"/>
        </w:rPr>
        <w:t>domiciliado y residente en</w:t>
      </w:r>
      <w:r w:rsidRPr="000851E8">
        <w:rPr>
          <w:rFonts w:eastAsia="Arial Unicode MS"/>
          <w:b/>
          <w:bCs/>
          <w:sz w:val="24"/>
          <w:szCs w:val="24"/>
          <w:lang w:val="es-ES_tradnl"/>
        </w:rPr>
        <w:t xml:space="preserve"> </w:t>
      </w:r>
      <w:r w:rsidRPr="003B5841">
        <w:rPr>
          <w:rFonts w:eastAsia="Arial Unicode MS"/>
          <w:b/>
          <w:bCs/>
          <w:sz w:val="24"/>
          <w:szCs w:val="24"/>
          <w:lang w:val="es-ES_tradnl"/>
        </w:rPr>
        <w:t>[insertar dirección del notario]</w:t>
      </w:r>
      <w:r w:rsidRPr="006C21EA">
        <w:rPr>
          <w:sz w:val="24"/>
          <w:szCs w:val="24"/>
        </w:rPr>
        <w:t xml:space="preserve">, compareció libre y voluntariamente el señor </w:t>
      </w:r>
      <w:r w:rsidRPr="006C21EA">
        <w:rPr>
          <w:rFonts w:eastAsia="Arial Unicode MS"/>
          <w:b/>
          <w:bCs/>
          <w:sz w:val="24"/>
          <w:szCs w:val="24"/>
          <w:lang w:val="es-ES_tradnl"/>
        </w:rPr>
        <w:t>[insertar el nombre</w:t>
      </w:r>
      <w:r w:rsidR="00AE1195" w:rsidRPr="006C21EA">
        <w:rPr>
          <w:rFonts w:eastAsia="Arial Unicode MS"/>
          <w:b/>
          <w:bCs/>
          <w:sz w:val="24"/>
          <w:szCs w:val="24"/>
          <w:lang w:val="es-ES_tradnl"/>
        </w:rPr>
        <w:t xml:space="preserve"> del</w:t>
      </w:r>
      <w:r w:rsidRPr="000851E8">
        <w:rPr>
          <w:rFonts w:eastAsia="Arial Unicode MS"/>
          <w:b/>
          <w:bCs/>
          <w:sz w:val="24"/>
          <w:szCs w:val="24"/>
          <w:lang w:val="es-ES_tradnl"/>
        </w:rPr>
        <w:t xml:space="preserve"> </w:t>
      </w:r>
      <w:r w:rsidRPr="003B5841">
        <w:rPr>
          <w:rFonts w:eastAsia="Arial Unicode MS"/>
          <w:b/>
          <w:bCs/>
          <w:sz w:val="24"/>
          <w:szCs w:val="24"/>
          <w:lang w:val="es-ES_tradnl"/>
        </w:rPr>
        <w:t xml:space="preserve">representante legal del emisor o el apoderado para suscribir la </w:t>
      </w:r>
      <w:r w:rsidRPr="006C21EA">
        <w:rPr>
          <w:rFonts w:eastAsia="Arial Unicode MS"/>
          <w:b/>
          <w:bCs/>
          <w:sz w:val="24"/>
          <w:szCs w:val="24"/>
          <w:lang w:val="es-ES_tradnl"/>
        </w:rPr>
        <w:t>documentación legal de la oferta pública</w:t>
      </w:r>
      <w:r w:rsidRPr="000851E8">
        <w:rPr>
          <w:rFonts w:eastAsia="Arial Unicode MS"/>
          <w:bCs/>
          <w:sz w:val="24"/>
          <w:szCs w:val="24"/>
          <w:lang w:val="es-ES_tradnl"/>
        </w:rPr>
        <w:t>]</w:t>
      </w:r>
      <w:r w:rsidRPr="000851E8">
        <w:rPr>
          <w:sz w:val="24"/>
          <w:szCs w:val="24"/>
        </w:rPr>
        <w:t xml:space="preserve">, </w:t>
      </w:r>
      <w:r w:rsidRPr="000851E8">
        <w:rPr>
          <w:rFonts w:eastAsia="Arial Unicode MS"/>
          <w:b/>
          <w:bCs/>
          <w:sz w:val="24"/>
          <w:szCs w:val="24"/>
          <w:lang w:val="es-ES_tradnl"/>
        </w:rPr>
        <w:t>[insertar nacionalidad, estado civil, profesión u ocupación, entre otras generales]</w:t>
      </w:r>
      <w:r w:rsidRPr="000851E8">
        <w:rPr>
          <w:b/>
          <w:sz w:val="24"/>
          <w:szCs w:val="24"/>
        </w:rPr>
        <w:t xml:space="preserve"> </w:t>
      </w:r>
      <w:r w:rsidRPr="000851E8">
        <w:rPr>
          <w:sz w:val="24"/>
          <w:szCs w:val="24"/>
        </w:rPr>
        <w:t xml:space="preserve">titular de la cédula de identidad y electoral </w:t>
      </w:r>
      <w:r w:rsidRPr="000851E8">
        <w:rPr>
          <w:rFonts w:eastAsia="Arial Unicode MS"/>
          <w:b/>
          <w:bCs/>
          <w:sz w:val="24"/>
          <w:szCs w:val="24"/>
          <w:lang w:val="es-ES_tradnl"/>
        </w:rPr>
        <w:t>[insertar el número de cédula de identidad y electoral]</w:t>
      </w:r>
      <w:r w:rsidR="008702CE" w:rsidRPr="003B5841">
        <w:rPr>
          <w:rStyle w:val="FootnoteReference"/>
          <w:rFonts w:eastAsia="Arial Unicode MS"/>
          <w:b/>
          <w:bCs/>
          <w:sz w:val="24"/>
          <w:szCs w:val="24"/>
          <w:lang w:val="es-ES_tradnl"/>
        </w:rPr>
        <w:footnoteReference w:id="25"/>
      </w:r>
      <w:r w:rsidRPr="003B5841">
        <w:rPr>
          <w:b/>
          <w:sz w:val="24"/>
          <w:szCs w:val="24"/>
        </w:rPr>
        <w:t>,</w:t>
      </w:r>
      <w:r w:rsidR="00DB498B" w:rsidRPr="006C21EA">
        <w:rPr>
          <w:b/>
          <w:sz w:val="24"/>
          <w:szCs w:val="24"/>
        </w:rPr>
        <w:t xml:space="preserve"> </w:t>
      </w:r>
      <w:r w:rsidRPr="000851E8">
        <w:rPr>
          <w:sz w:val="24"/>
          <w:szCs w:val="24"/>
        </w:rPr>
        <w:t xml:space="preserve">domiciliado y residente </w:t>
      </w:r>
      <w:r w:rsidRPr="000851E8">
        <w:rPr>
          <w:rFonts w:eastAsia="Arial Unicode MS"/>
          <w:b/>
          <w:bCs/>
          <w:sz w:val="24"/>
          <w:szCs w:val="24"/>
          <w:lang w:val="es-ES_tradnl"/>
        </w:rPr>
        <w:t xml:space="preserve">[insertar </w:t>
      </w:r>
      <w:r w:rsidR="008702CE" w:rsidRPr="000851E8">
        <w:rPr>
          <w:rFonts w:eastAsia="Arial Unicode MS"/>
          <w:b/>
          <w:bCs/>
          <w:sz w:val="24"/>
          <w:szCs w:val="24"/>
          <w:lang w:val="es-ES_tradnl"/>
        </w:rPr>
        <w:t>el domicilio</w:t>
      </w:r>
      <w:r w:rsidRPr="000851E8">
        <w:rPr>
          <w:rFonts w:eastAsia="Arial Unicode MS"/>
          <w:b/>
          <w:bCs/>
          <w:sz w:val="24"/>
          <w:szCs w:val="24"/>
          <w:lang w:val="es-ES_tradnl"/>
        </w:rPr>
        <w:t>]</w:t>
      </w:r>
      <w:r w:rsidRPr="003B5841">
        <w:rPr>
          <w:sz w:val="24"/>
          <w:szCs w:val="24"/>
        </w:rPr>
        <w:t xml:space="preserve">, </w:t>
      </w:r>
      <w:r w:rsidRPr="006C21EA">
        <w:rPr>
          <w:rFonts w:eastAsia="Arial Unicode MS"/>
          <w:b/>
          <w:bCs/>
          <w:sz w:val="24"/>
          <w:szCs w:val="24"/>
          <w:lang w:val="es-ES_tradnl"/>
        </w:rPr>
        <w:t>[insertar</w:t>
      </w:r>
      <w:r w:rsidR="008702CE" w:rsidRPr="006C21EA">
        <w:rPr>
          <w:rFonts w:eastAsia="Arial Unicode MS"/>
          <w:b/>
          <w:bCs/>
          <w:sz w:val="24"/>
          <w:szCs w:val="24"/>
          <w:lang w:val="es-ES_tradnl"/>
        </w:rPr>
        <w:t xml:space="preserve"> el municipio</w:t>
      </w:r>
      <w:r w:rsidRPr="006C21EA">
        <w:rPr>
          <w:rFonts w:eastAsia="Arial Unicode MS"/>
          <w:b/>
          <w:bCs/>
          <w:sz w:val="24"/>
          <w:szCs w:val="24"/>
          <w:lang w:val="es-ES_tradnl"/>
        </w:rPr>
        <w:t>]</w:t>
      </w:r>
      <w:r w:rsidR="008702CE" w:rsidRPr="000851E8">
        <w:rPr>
          <w:rFonts w:eastAsia="Arial Unicode MS"/>
          <w:b/>
          <w:bCs/>
          <w:sz w:val="24"/>
          <w:szCs w:val="24"/>
          <w:lang w:val="es-ES_tradnl"/>
        </w:rPr>
        <w:t>,</w:t>
      </w:r>
      <w:r w:rsidRPr="000851E8">
        <w:rPr>
          <w:rFonts w:eastAsia="Arial Unicode MS"/>
          <w:b/>
          <w:bCs/>
          <w:sz w:val="24"/>
          <w:szCs w:val="24"/>
          <w:lang w:val="es-ES_tradnl"/>
        </w:rPr>
        <w:t xml:space="preserve"> </w:t>
      </w:r>
      <w:r w:rsidR="008702CE" w:rsidRPr="000851E8">
        <w:rPr>
          <w:rFonts w:eastAsia="Arial Unicode MS"/>
          <w:b/>
          <w:bCs/>
          <w:sz w:val="24"/>
          <w:szCs w:val="24"/>
          <w:lang w:val="es-ES_tradnl"/>
        </w:rPr>
        <w:t xml:space="preserve">[insertar la provincia] </w:t>
      </w:r>
      <w:r w:rsidRPr="000851E8">
        <w:rPr>
          <w:rFonts w:eastAsia="Arial Unicode MS"/>
          <w:bCs/>
          <w:sz w:val="24"/>
          <w:szCs w:val="24"/>
          <w:lang w:val="es-ES_tradnl"/>
        </w:rPr>
        <w:t>de la</w:t>
      </w:r>
      <w:r w:rsidRPr="000851E8">
        <w:rPr>
          <w:rFonts w:eastAsia="Arial Unicode MS"/>
          <w:b/>
          <w:bCs/>
          <w:sz w:val="24"/>
          <w:szCs w:val="24"/>
          <w:lang w:val="es-ES_tradnl"/>
        </w:rPr>
        <w:t xml:space="preserve"> </w:t>
      </w:r>
      <w:r w:rsidRPr="000851E8">
        <w:rPr>
          <w:sz w:val="24"/>
          <w:szCs w:val="24"/>
        </w:rPr>
        <w:t xml:space="preserve">República Dominicana; actuando en nombre y representación de la sociedad comercial </w:t>
      </w:r>
      <w:r w:rsidRPr="000851E8">
        <w:rPr>
          <w:rFonts w:eastAsia="Arial Unicode MS"/>
          <w:b/>
          <w:bCs/>
          <w:sz w:val="24"/>
          <w:szCs w:val="24"/>
          <w:lang w:val="es-ES_tradnl"/>
        </w:rPr>
        <w:t xml:space="preserve">[insertar el nombre del emisor] </w:t>
      </w:r>
      <w:r w:rsidRPr="000851E8">
        <w:rPr>
          <w:sz w:val="24"/>
          <w:szCs w:val="24"/>
          <w:lang w:val="es-DO"/>
        </w:rPr>
        <w:t xml:space="preserve">sociedad debidamente constituida y existente de acuerdo con las leyes de </w:t>
      </w:r>
      <w:r w:rsidRPr="000851E8">
        <w:rPr>
          <w:rFonts w:eastAsia="Arial Unicode MS"/>
          <w:b/>
          <w:bCs/>
          <w:sz w:val="24"/>
          <w:szCs w:val="24"/>
          <w:lang w:val="es-ES_tradnl"/>
        </w:rPr>
        <w:t>[insertar el país de constitución de la sociedad]</w:t>
      </w:r>
      <w:r w:rsidRPr="000851E8">
        <w:rPr>
          <w:sz w:val="24"/>
          <w:szCs w:val="24"/>
        </w:rPr>
        <w:t xml:space="preserve">, con su domicilio social y principal establecimiento ubicado en </w:t>
      </w:r>
      <w:r w:rsidRPr="000851E8">
        <w:rPr>
          <w:rFonts w:eastAsia="Arial Unicode MS"/>
          <w:b/>
          <w:bCs/>
          <w:sz w:val="24"/>
          <w:szCs w:val="24"/>
          <w:lang w:val="es-ES_tradnl"/>
        </w:rPr>
        <w:t>[insertar</w:t>
      </w:r>
      <w:r w:rsidR="007F064A" w:rsidRPr="000851E8">
        <w:rPr>
          <w:rFonts w:eastAsia="Arial Unicode MS"/>
          <w:b/>
          <w:bCs/>
          <w:sz w:val="24"/>
          <w:szCs w:val="24"/>
          <w:lang w:val="es-ES_tradnl"/>
        </w:rPr>
        <w:t xml:space="preserve"> domicilio</w:t>
      </w:r>
      <w:r w:rsidRPr="000851E8">
        <w:rPr>
          <w:rFonts w:eastAsia="Arial Unicode MS"/>
          <w:b/>
          <w:bCs/>
          <w:sz w:val="24"/>
          <w:szCs w:val="24"/>
          <w:lang w:val="es-ES_tradnl"/>
        </w:rPr>
        <w:t>]</w:t>
      </w:r>
      <w:r w:rsidRPr="000851E8">
        <w:rPr>
          <w:sz w:val="24"/>
          <w:szCs w:val="24"/>
        </w:rPr>
        <w:t xml:space="preserve">, inscrita en el Registro Nacional de Contribuyentes (RNC) bajo el </w:t>
      </w:r>
      <w:r w:rsidRPr="000851E8">
        <w:rPr>
          <w:rFonts w:eastAsia="Arial Unicode MS"/>
          <w:b/>
          <w:bCs/>
          <w:sz w:val="24"/>
          <w:szCs w:val="24"/>
          <w:lang w:val="es-ES_tradnl"/>
        </w:rPr>
        <w:t>[insertar número de RNC]</w:t>
      </w:r>
      <w:r w:rsidRPr="000851E8">
        <w:rPr>
          <w:sz w:val="24"/>
          <w:szCs w:val="24"/>
        </w:rPr>
        <w:t xml:space="preserve">, quien actuando en virtud de la </w:t>
      </w:r>
      <w:r w:rsidRPr="000851E8">
        <w:rPr>
          <w:rFonts w:eastAsia="Arial Unicode MS"/>
          <w:b/>
          <w:bCs/>
          <w:sz w:val="24"/>
          <w:szCs w:val="24"/>
          <w:lang w:val="es-ES_tradnl"/>
        </w:rPr>
        <w:t>[insertar</w:t>
      </w:r>
      <w:r w:rsidR="004C0F4C" w:rsidRPr="004C0F4C">
        <w:rPr>
          <w:sz w:val="24"/>
          <w:szCs w:val="24"/>
        </w:rPr>
        <w:t xml:space="preserve"> </w:t>
      </w:r>
      <w:r w:rsidR="004C0F4C" w:rsidRPr="004C0F4C">
        <w:rPr>
          <w:rFonts w:eastAsia="Arial Unicode MS"/>
          <w:b/>
          <w:bCs/>
          <w:sz w:val="24"/>
          <w:szCs w:val="24"/>
        </w:rPr>
        <w:t>acta o documento equivalente que autoriza la oferta pública por parte del órgano correspondiente</w:t>
      </w:r>
      <w:r w:rsidRPr="000851E8">
        <w:rPr>
          <w:rFonts w:eastAsia="Arial Unicode MS"/>
          <w:b/>
          <w:bCs/>
          <w:sz w:val="24"/>
          <w:szCs w:val="24"/>
          <w:lang w:val="es-ES_tradnl"/>
        </w:rPr>
        <w:t xml:space="preserve">] </w:t>
      </w:r>
      <w:r w:rsidRPr="003B5841">
        <w:rPr>
          <w:sz w:val="24"/>
          <w:szCs w:val="24"/>
        </w:rPr>
        <w:t xml:space="preserve">de la Sociedad de fecha </w:t>
      </w:r>
      <w:r w:rsidRPr="006C21EA">
        <w:rPr>
          <w:color w:val="000000"/>
          <w:sz w:val="24"/>
          <w:szCs w:val="24"/>
          <w:lang w:val="es-DO"/>
        </w:rPr>
        <w:t xml:space="preserve">día </w:t>
      </w:r>
      <w:r w:rsidRPr="006C21EA">
        <w:rPr>
          <w:rFonts w:eastAsia="Arial Unicode MS"/>
          <w:b/>
          <w:bCs/>
          <w:sz w:val="24"/>
          <w:szCs w:val="24"/>
          <w:lang w:val="es-ES_tradnl"/>
        </w:rPr>
        <w:t>[insertar</w:t>
      </w:r>
      <w:r w:rsidR="007F064A" w:rsidRPr="006C21EA">
        <w:rPr>
          <w:rFonts w:eastAsia="Arial Unicode MS"/>
          <w:b/>
          <w:bCs/>
          <w:sz w:val="24"/>
          <w:szCs w:val="24"/>
          <w:lang w:val="es-ES_tradnl"/>
        </w:rPr>
        <w:t xml:space="preserve"> día</w:t>
      </w:r>
      <w:r w:rsidRPr="000851E8">
        <w:rPr>
          <w:rFonts w:eastAsia="Arial Unicode MS"/>
          <w:b/>
          <w:bCs/>
          <w:sz w:val="24"/>
          <w:szCs w:val="24"/>
          <w:lang w:val="es-ES_tradnl"/>
        </w:rPr>
        <w:t xml:space="preserve">] </w:t>
      </w:r>
      <w:r w:rsidRPr="000851E8">
        <w:rPr>
          <w:color w:val="000000"/>
          <w:sz w:val="24"/>
          <w:szCs w:val="24"/>
          <w:lang w:val="es-DO"/>
        </w:rPr>
        <w:t xml:space="preserve">del mes de </w:t>
      </w:r>
      <w:r w:rsidRPr="000851E8">
        <w:rPr>
          <w:rFonts w:eastAsia="Arial Unicode MS"/>
          <w:b/>
          <w:bCs/>
          <w:sz w:val="24"/>
          <w:szCs w:val="24"/>
          <w:lang w:val="es-ES_tradnl"/>
        </w:rPr>
        <w:t>[insertar</w:t>
      </w:r>
      <w:r w:rsidR="007F064A" w:rsidRPr="000851E8">
        <w:rPr>
          <w:rFonts w:eastAsia="Arial Unicode MS"/>
          <w:b/>
          <w:bCs/>
          <w:sz w:val="24"/>
          <w:szCs w:val="24"/>
          <w:lang w:val="es-ES_tradnl"/>
        </w:rPr>
        <w:t xml:space="preserve"> mes</w:t>
      </w:r>
      <w:r w:rsidRPr="000851E8">
        <w:rPr>
          <w:rFonts w:eastAsia="Arial Unicode MS"/>
          <w:b/>
          <w:bCs/>
          <w:sz w:val="24"/>
          <w:szCs w:val="24"/>
          <w:lang w:val="es-ES_tradnl"/>
        </w:rPr>
        <w:t xml:space="preserve">] </w:t>
      </w:r>
      <w:r w:rsidRPr="000851E8">
        <w:rPr>
          <w:color w:val="000000"/>
          <w:sz w:val="24"/>
          <w:szCs w:val="24"/>
          <w:lang w:val="es-DO"/>
        </w:rPr>
        <w:t xml:space="preserve">del año dos mil </w:t>
      </w:r>
      <w:r w:rsidRPr="000851E8">
        <w:rPr>
          <w:rFonts w:eastAsia="Arial Unicode MS"/>
          <w:b/>
          <w:bCs/>
          <w:sz w:val="24"/>
          <w:szCs w:val="24"/>
          <w:lang w:val="es-ES_tradnl"/>
        </w:rPr>
        <w:t xml:space="preserve">[insertar año en letra] [insertar año en número] </w:t>
      </w:r>
      <w:r w:rsidRPr="000851E8">
        <w:rPr>
          <w:sz w:val="24"/>
          <w:szCs w:val="24"/>
        </w:rPr>
        <w:t>me han declarado lo siguiente:</w:t>
      </w:r>
      <w:r w:rsidRPr="003B5841">
        <w:rPr>
          <w:sz w:val="24"/>
          <w:szCs w:val="24"/>
        </w:rPr>
        <w:t xml:space="preserve"> </w:t>
      </w:r>
      <w:r w:rsidRPr="00266D25">
        <w:rPr>
          <w:b/>
          <w:bCs/>
          <w:sz w:val="24"/>
          <w:szCs w:val="24"/>
        </w:rPr>
        <w:t>PRIMERO</w:t>
      </w:r>
      <w:r w:rsidRPr="00266D25">
        <w:rPr>
          <w:b/>
          <w:sz w:val="24"/>
          <w:szCs w:val="24"/>
        </w:rPr>
        <w:t>:</w:t>
      </w:r>
      <w:r w:rsidRPr="003B5841">
        <w:rPr>
          <w:sz w:val="24"/>
          <w:szCs w:val="24"/>
        </w:rPr>
        <w:t xml:space="preserve"> Que </w:t>
      </w:r>
      <w:r w:rsidRPr="006C21EA">
        <w:rPr>
          <w:rFonts w:eastAsia="Arial Unicode MS"/>
          <w:b/>
          <w:bCs/>
          <w:sz w:val="24"/>
          <w:szCs w:val="24"/>
          <w:lang w:val="es-ES_tradnl"/>
        </w:rPr>
        <w:t>[insertar nombre del emisor]</w:t>
      </w:r>
      <w:r w:rsidRPr="006C21EA">
        <w:rPr>
          <w:sz w:val="24"/>
          <w:szCs w:val="24"/>
        </w:rPr>
        <w:t>, a través de</w:t>
      </w:r>
      <w:r w:rsidRPr="000851E8">
        <w:rPr>
          <w:sz w:val="24"/>
          <w:szCs w:val="24"/>
        </w:rPr>
        <w:t xml:space="preserve">l </w:t>
      </w:r>
      <w:r w:rsidR="008702CE" w:rsidRPr="000851E8">
        <w:rPr>
          <w:rFonts w:eastAsia="Arial Unicode MS"/>
          <w:bCs/>
          <w:sz w:val="24"/>
          <w:szCs w:val="24"/>
        </w:rPr>
        <w:t>[</w:t>
      </w:r>
      <w:r w:rsidR="008702CE" w:rsidRPr="000851E8">
        <w:rPr>
          <w:rFonts w:eastAsia="Arial Unicode MS"/>
          <w:b/>
          <w:bCs/>
          <w:sz w:val="24"/>
          <w:szCs w:val="24"/>
        </w:rPr>
        <w:t>acta o documento equivalente que autoriza la oferta pública por parte del órgano correspondiente]</w:t>
      </w:r>
      <w:r w:rsidRPr="006C21EA">
        <w:rPr>
          <w:sz w:val="24"/>
          <w:szCs w:val="24"/>
        </w:rPr>
        <w:t xml:space="preserve"> resolvió aprobar en su reunión celebrada en fecha </w:t>
      </w:r>
      <w:r w:rsidRPr="003B5841">
        <w:rPr>
          <w:rFonts w:eastAsia="Arial Unicode MS"/>
          <w:b/>
          <w:bCs/>
          <w:sz w:val="24"/>
          <w:szCs w:val="24"/>
          <w:lang w:val="es-ES_tradnl"/>
        </w:rPr>
        <w:t xml:space="preserve">[insertar día en letra y número] </w:t>
      </w:r>
      <w:r w:rsidRPr="006C21EA">
        <w:rPr>
          <w:color w:val="000000"/>
          <w:sz w:val="24"/>
          <w:szCs w:val="24"/>
          <w:lang w:val="es-DO"/>
        </w:rPr>
        <w:t xml:space="preserve">del mes de </w:t>
      </w:r>
      <w:r w:rsidRPr="006C21EA">
        <w:rPr>
          <w:rFonts w:eastAsia="Arial Unicode MS"/>
          <w:b/>
          <w:bCs/>
          <w:sz w:val="24"/>
          <w:szCs w:val="24"/>
          <w:lang w:val="es-ES_tradnl"/>
        </w:rPr>
        <w:t>[insertar</w:t>
      </w:r>
      <w:r w:rsidR="001B7E55" w:rsidRPr="006C21EA">
        <w:rPr>
          <w:rFonts w:eastAsia="Arial Unicode MS"/>
          <w:b/>
          <w:bCs/>
          <w:sz w:val="24"/>
          <w:szCs w:val="24"/>
          <w:lang w:val="es-ES_tradnl"/>
        </w:rPr>
        <w:t xml:space="preserve"> mes</w:t>
      </w:r>
      <w:r w:rsidRPr="000851E8">
        <w:rPr>
          <w:rFonts w:eastAsia="Arial Unicode MS"/>
          <w:b/>
          <w:bCs/>
          <w:sz w:val="24"/>
          <w:szCs w:val="24"/>
          <w:lang w:val="es-ES_tradnl"/>
        </w:rPr>
        <w:t xml:space="preserve">] </w:t>
      </w:r>
      <w:r w:rsidRPr="000851E8">
        <w:rPr>
          <w:color w:val="000000"/>
          <w:sz w:val="24"/>
          <w:szCs w:val="24"/>
          <w:lang w:val="es-DO"/>
        </w:rPr>
        <w:t xml:space="preserve">del año </w:t>
      </w:r>
      <w:r w:rsidRPr="000851E8">
        <w:rPr>
          <w:rFonts w:eastAsia="Arial Unicode MS"/>
          <w:b/>
          <w:bCs/>
          <w:sz w:val="24"/>
          <w:szCs w:val="24"/>
          <w:lang w:val="es-ES_tradnl"/>
        </w:rPr>
        <w:t xml:space="preserve">[insertar en letra y número], </w:t>
      </w:r>
      <w:r w:rsidRPr="000851E8">
        <w:rPr>
          <w:sz w:val="24"/>
          <w:szCs w:val="24"/>
        </w:rPr>
        <w:t xml:space="preserve">un Programa de Emisiones de </w:t>
      </w:r>
      <w:r w:rsidRPr="000851E8">
        <w:rPr>
          <w:rFonts w:eastAsia="Arial Unicode MS"/>
          <w:b/>
          <w:bCs/>
          <w:sz w:val="24"/>
          <w:szCs w:val="24"/>
          <w:lang w:val="es-ES_tradnl"/>
        </w:rPr>
        <w:t xml:space="preserve">[insertar la denominación del instrumento a emitir], </w:t>
      </w:r>
      <w:r w:rsidRPr="000851E8">
        <w:rPr>
          <w:sz w:val="24"/>
          <w:szCs w:val="24"/>
        </w:rPr>
        <w:t>p</w:t>
      </w:r>
      <w:r w:rsidRPr="000851E8">
        <w:rPr>
          <w:spacing w:val="-3"/>
          <w:sz w:val="24"/>
          <w:szCs w:val="24"/>
          <w:lang w:val="es-DO"/>
        </w:rPr>
        <w:t xml:space="preserve">or un monto de hasta </w:t>
      </w:r>
      <w:r w:rsidRPr="000851E8">
        <w:rPr>
          <w:rFonts w:eastAsia="Arial Unicode MS"/>
          <w:b/>
          <w:bCs/>
          <w:sz w:val="24"/>
          <w:szCs w:val="24"/>
          <w:lang w:val="es-ES_tradnl"/>
        </w:rPr>
        <w:t xml:space="preserve">[insertar el monto total del programa de emisiones, en letra y número] </w:t>
      </w:r>
      <w:r w:rsidRPr="000851E8">
        <w:rPr>
          <w:sz w:val="24"/>
          <w:szCs w:val="24"/>
        </w:rPr>
        <w:t xml:space="preserve">bajo las especificaciones que serán descritas en el presente Acto para la </w:t>
      </w:r>
      <w:r w:rsidR="001B7E55" w:rsidRPr="000851E8">
        <w:rPr>
          <w:sz w:val="24"/>
          <w:szCs w:val="24"/>
        </w:rPr>
        <w:t xml:space="preserve">Emisión </w:t>
      </w:r>
      <w:r w:rsidRPr="000851E8">
        <w:rPr>
          <w:rFonts w:eastAsia="Arial Unicode MS"/>
          <w:b/>
          <w:bCs/>
          <w:sz w:val="24"/>
          <w:szCs w:val="24"/>
          <w:lang w:val="es-ES_tradnl"/>
        </w:rPr>
        <w:t xml:space="preserve">[insertar el número de emisión o identificación de la emisión que se hará constar mediante el presente acto] </w:t>
      </w:r>
      <w:r w:rsidRPr="000851E8">
        <w:rPr>
          <w:sz w:val="24"/>
          <w:szCs w:val="24"/>
        </w:rPr>
        <w:t>y en un Acto Auténtico adicional por cada Emisión subsiguiente a colocar</w:t>
      </w:r>
      <w:r w:rsidR="004C0F4C">
        <w:rPr>
          <w:sz w:val="24"/>
          <w:szCs w:val="24"/>
        </w:rPr>
        <w:t xml:space="preserve"> </w:t>
      </w:r>
      <w:r w:rsidR="004C0F4C" w:rsidRPr="000851E8">
        <w:rPr>
          <w:rFonts w:eastAsia="Arial Unicode MS"/>
          <w:b/>
          <w:bCs/>
          <w:sz w:val="24"/>
          <w:szCs w:val="24"/>
          <w:lang w:val="es-ES_tradnl"/>
        </w:rPr>
        <w:t>[</w:t>
      </w:r>
      <w:r w:rsidR="004C0F4C">
        <w:rPr>
          <w:rFonts w:eastAsia="Arial Unicode MS"/>
          <w:b/>
          <w:bCs/>
          <w:sz w:val="24"/>
          <w:szCs w:val="24"/>
          <w:lang w:val="es-ES_tradnl"/>
        </w:rPr>
        <w:t>en los casos que aplique</w:t>
      </w:r>
      <w:r w:rsidR="004C0F4C" w:rsidRPr="000851E8">
        <w:rPr>
          <w:rFonts w:eastAsia="Arial Unicode MS"/>
          <w:b/>
          <w:bCs/>
          <w:sz w:val="24"/>
          <w:szCs w:val="24"/>
          <w:lang w:val="es-ES_tradnl"/>
        </w:rPr>
        <w:t>]</w:t>
      </w:r>
      <w:r w:rsidRPr="000851E8">
        <w:rPr>
          <w:sz w:val="24"/>
          <w:szCs w:val="24"/>
        </w:rPr>
        <w:t xml:space="preserve"> </w:t>
      </w:r>
      <w:r w:rsidRPr="003B5841">
        <w:rPr>
          <w:sz w:val="24"/>
          <w:szCs w:val="24"/>
        </w:rPr>
        <w:t xml:space="preserve">y recogidas en el o los Prospectos de Emisión </w:t>
      </w:r>
      <w:r w:rsidR="00D3520C" w:rsidRPr="006C21EA">
        <w:rPr>
          <w:sz w:val="24"/>
          <w:szCs w:val="24"/>
        </w:rPr>
        <w:t xml:space="preserve"> </w:t>
      </w:r>
      <w:r w:rsidRPr="003B5841">
        <w:rPr>
          <w:sz w:val="24"/>
          <w:szCs w:val="24"/>
        </w:rPr>
        <w:t>correspondientes al Programa de Emisiones, inscrito en el Registro del Mercado de Valores</w:t>
      </w:r>
      <w:r w:rsidRPr="006C21EA">
        <w:rPr>
          <w:sz w:val="24"/>
          <w:szCs w:val="24"/>
        </w:rPr>
        <w:t xml:space="preserve"> bajo el número </w:t>
      </w:r>
      <w:r w:rsidRPr="000851E8">
        <w:rPr>
          <w:rFonts w:eastAsia="Arial Unicode MS"/>
          <w:b/>
          <w:bCs/>
          <w:sz w:val="24"/>
          <w:szCs w:val="24"/>
          <w:lang w:val="es-ES_tradnl"/>
        </w:rPr>
        <w:t xml:space="preserve">[insertar el número de Registro de la oferta pública de valores], </w:t>
      </w:r>
      <w:r w:rsidR="001400EC" w:rsidRPr="000851E8">
        <w:rPr>
          <w:sz w:val="24"/>
          <w:szCs w:val="24"/>
        </w:rPr>
        <w:t>Acto del cual se expide una primera Compulsa Notarial a ser depositada en</w:t>
      </w:r>
      <w:r w:rsidR="00D3520C" w:rsidRPr="003B5841">
        <w:rPr>
          <w:sz w:val="24"/>
          <w:szCs w:val="24"/>
        </w:rPr>
        <w:t xml:space="preserve"> un</w:t>
      </w:r>
      <w:r w:rsidR="001400EC" w:rsidRPr="006C21EA">
        <w:rPr>
          <w:sz w:val="24"/>
          <w:szCs w:val="24"/>
        </w:rPr>
        <w:t xml:space="preserve"> Depósito Centralizado de Valores</w:t>
      </w:r>
      <w:r w:rsidRPr="000851E8">
        <w:rPr>
          <w:sz w:val="24"/>
          <w:szCs w:val="24"/>
        </w:rPr>
        <w:t xml:space="preserve">; </w:t>
      </w:r>
      <w:r w:rsidRPr="00266D25">
        <w:rPr>
          <w:b/>
          <w:bCs/>
          <w:sz w:val="24"/>
          <w:szCs w:val="24"/>
        </w:rPr>
        <w:t>SEGUNDO</w:t>
      </w:r>
      <w:r w:rsidRPr="00266D25">
        <w:rPr>
          <w:b/>
          <w:sz w:val="24"/>
          <w:szCs w:val="24"/>
        </w:rPr>
        <w:t>:</w:t>
      </w:r>
      <w:r w:rsidRPr="003B5841">
        <w:rPr>
          <w:sz w:val="24"/>
          <w:szCs w:val="24"/>
        </w:rPr>
        <w:t xml:space="preserve"> Que el Programa de Emisiones</w:t>
      </w:r>
      <w:r w:rsidRPr="000851E8">
        <w:rPr>
          <w:rFonts w:eastAsia="Arial Unicode MS"/>
          <w:b/>
          <w:bCs/>
          <w:sz w:val="24"/>
          <w:szCs w:val="24"/>
          <w:lang w:val="es-ES_tradnl"/>
        </w:rPr>
        <w:t xml:space="preserve"> </w:t>
      </w:r>
      <w:r w:rsidRPr="000851E8">
        <w:rPr>
          <w:sz w:val="24"/>
          <w:szCs w:val="24"/>
        </w:rPr>
        <w:t xml:space="preserve">fue aprobado </w:t>
      </w:r>
      <w:r w:rsidRPr="000851E8">
        <w:rPr>
          <w:spacing w:val="-3"/>
          <w:sz w:val="24"/>
          <w:szCs w:val="24"/>
          <w:lang w:val="es-DO"/>
        </w:rPr>
        <w:t xml:space="preserve">mediante la </w:t>
      </w:r>
      <w:r w:rsidRPr="000851E8">
        <w:rPr>
          <w:rFonts w:eastAsia="Arial Unicode MS"/>
          <w:b/>
          <w:bCs/>
          <w:sz w:val="24"/>
          <w:szCs w:val="24"/>
          <w:lang w:val="es-ES_tradnl"/>
        </w:rPr>
        <w:t xml:space="preserve">[insertar el número de </w:t>
      </w:r>
      <w:r w:rsidRPr="000851E8">
        <w:rPr>
          <w:rFonts w:eastAsia="Arial Unicode MS"/>
          <w:b/>
          <w:bCs/>
          <w:sz w:val="24"/>
          <w:szCs w:val="24"/>
          <w:lang w:val="es-ES_tradnl"/>
        </w:rPr>
        <w:lastRenderedPageBreak/>
        <w:t xml:space="preserve">la Resolución de autorización de la Oferta Pública] </w:t>
      </w:r>
      <w:r w:rsidRPr="000851E8">
        <w:rPr>
          <w:spacing w:val="-3"/>
          <w:sz w:val="24"/>
          <w:szCs w:val="24"/>
          <w:lang w:val="es-DO"/>
        </w:rPr>
        <w:t>de</w:t>
      </w:r>
      <w:r w:rsidR="00526705" w:rsidRPr="000851E8">
        <w:rPr>
          <w:spacing w:val="-3"/>
          <w:sz w:val="24"/>
          <w:szCs w:val="24"/>
          <w:lang w:val="es-DO"/>
        </w:rPr>
        <w:t xml:space="preserve"> la Superintendencia </w:t>
      </w:r>
      <w:r w:rsidRPr="000851E8">
        <w:rPr>
          <w:sz w:val="24"/>
          <w:szCs w:val="24"/>
        </w:rPr>
        <w:t>de</w:t>
      </w:r>
      <w:r w:rsidR="00062DC3" w:rsidRPr="000851E8">
        <w:rPr>
          <w:sz w:val="24"/>
          <w:szCs w:val="24"/>
        </w:rPr>
        <w:t>l Mercado de</w:t>
      </w:r>
      <w:r w:rsidRPr="000851E8">
        <w:rPr>
          <w:sz w:val="24"/>
          <w:szCs w:val="24"/>
        </w:rPr>
        <w:t xml:space="preserve"> Valores de fecha </w:t>
      </w:r>
      <w:r w:rsidRPr="000851E8">
        <w:rPr>
          <w:rFonts w:eastAsia="Arial Unicode MS"/>
          <w:b/>
          <w:bCs/>
          <w:sz w:val="24"/>
          <w:szCs w:val="24"/>
          <w:lang w:val="es-ES_tradnl"/>
        </w:rPr>
        <w:t xml:space="preserve">[insertar el día] </w:t>
      </w:r>
      <w:r w:rsidRPr="000851E8">
        <w:rPr>
          <w:sz w:val="24"/>
          <w:szCs w:val="24"/>
        </w:rPr>
        <w:t xml:space="preserve">de </w:t>
      </w:r>
      <w:r w:rsidRPr="000851E8">
        <w:rPr>
          <w:rFonts w:eastAsia="Arial Unicode MS"/>
          <w:b/>
          <w:bCs/>
          <w:sz w:val="24"/>
          <w:szCs w:val="24"/>
          <w:lang w:val="es-ES_tradnl"/>
        </w:rPr>
        <w:t>[insertar el mes]</w:t>
      </w:r>
      <w:r w:rsidRPr="000851E8">
        <w:rPr>
          <w:sz w:val="24"/>
          <w:szCs w:val="24"/>
        </w:rPr>
        <w:t xml:space="preserve"> de </w:t>
      </w:r>
      <w:r w:rsidRPr="000851E8">
        <w:rPr>
          <w:rFonts w:eastAsia="Arial Unicode MS"/>
          <w:b/>
          <w:bCs/>
          <w:sz w:val="24"/>
          <w:szCs w:val="24"/>
          <w:lang w:val="es-ES_tradnl"/>
        </w:rPr>
        <w:t>[insertar el año correspondiente a la Resolución]</w:t>
      </w:r>
      <w:r w:rsidRPr="000851E8">
        <w:rPr>
          <w:sz w:val="24"/>
          <w:szCs w:val="24"/>
        </w:rPr>
        <w:t xml:space="preserve">; </w:t>
      </w:r>
      <w:r w:rsidRPr="00266D25">
        <w:rPr>
          <w:b/>
          <w:sz w:val="24"/>
          <w:szCs w:val="24"/>
        </w:rPr>
        <w:t>TERCERO:</w:t>
      </w:r>
      <w:r w:rsidRPr="003B5841">
        <w:rPr>
          <w:sz w:val="24"/>
          <w:szCs w:val="24"/>
        </w:rPr>
        <w:t xml:space="preserve"> Que la </w:t>
      </w:r>
      <w:r w:rsidRPr="006C21EA">
        <w:rPr>
          <w:rFonts w:eastAsia="Arial Unicode MS"/>
          <w:b/>
          <w:bCs/>
          <w:sz w:val="24"/>
          <w:szCs w:val="24"/>
          <w:lang w:val="es-ES_tradnl"/>
        </w:rPr>
        <w:t xml:space="preserve">[insertar el número de emisión o identificación de la emisión que se hará constar mediante el presente acto] </w:t>
      </w:r>
      <w:r w:rsidRPr="000851E8">
        <w:rPr>
          <w:sz w:val="24"/>
          <w:szCs w:val="24"/>
        </w:rPr>
        <w:t xml:space="preserve">Emisión de Valores, generada del Programa de Emisiones estará representada por medio de anotaciones en cuenta y los </w:t>
      </w:r>
      <w:r w:rsidR="00AE0812" w:rsidRPr="000851E8">
        <w:rPr>
          <w:sz w:val="24"/>
          <w:szCs w:val="24"/>
        </w:rPr>
        <w:t xml:space="preserve">valores </w:t>
      </w:r>
      <w:r w:rsidRPr="003B5841">
        <w:rPr>
          <w:sz w:val="24"/>
          <w:szCs w:val="24"/>
        </w:rPr>
        <w:t>se hacen constar a través del presente Acto Auténtico</w:t>
      </w:r>
      <w:r w:rsidRPr="000851E8">
        <w:rPr>
          <w:sz w:val="24"/>
          <w:szCs w:val="24"/>
        </w:rPr>
        <w:t xml:space="preserve">, instrumentado por Notario Público, por la totalidad de </w:t>
      </w:r>
      <w:r w:rsidR="00337F60">
        <w:rPr>
          <w:sz w:val="24"/>
          <w:szCs w:val="24"/>
        </w:rPr>
        <w:t>la</w:t>
      </w:r>
      <w:r w:rsidR="00337F60" w:rsidRPr="000851E8">
        <w:rPr>
          <w:sz w:val="24"/>
          <w:szCs w:val="24"/>
        </w:rPr>
        <w:t xml:space="preserve"> </w:t>
      </w:r>
      <w:r w:rsidRPr="000851E8">
        <w:rPr>
          <w:sz w:val="24"/>
          <w:szCs w:val="24"/>
        </w:rPr>
        <w:t xml:space="preserve">Emisión; </w:t>
      </w:r>
      <w:r w:rsidRPr="000851E8">
        <w:rPr>
          <w:bCs/>
          <w:sz w:val="24"/>
          <w:szCs w:val="24"/>
        </w:rPr>
        <w:t>CUARTO</w:t>
      </w:r>
      <w:r w:rsidRPr="000851E8">
        <w:rPr>
          <w:sz w:val="24"/>
          <w:szCs w:val="24"/>
        </w:rPr>
        <w:t xml:space="preserve">: Que los valores representados en anotaciones en cuenta constituyen la participación individual en dicho Programa de Emisiones de Valores de Oferta Pública a favor de cada uno de los obligacionistas; </w:t>
      </w:r>
      <w:r w:rsidRPr="000851E8">
        <w:rPr>
          <w:bCs/>
          <w:sz w:val="24"/>
          <w:szCs w:val="24"/>
        </w:rPr>
        <w:t>QUINTO:</w:t>
      </w:r>
      <w:r w:rsidRPr="000851E8">
        <w:rPr>
          <w:sz w:val="24"/>
          <w:szCs w:val="24"/>
        </w:rPr>
        <w:t xml:space="preserve"> La </w:t>
      </w:r>
      <w:r w:rsidRPr="000851E8">
        <w:rPr>
          <w:rFonts w:eastAsia="Arial Unicode MS"/>
          <w:b/>
          <w:bCs/>
          <w:sz w:val="24"/>
          <w:szCs w:val="24"/>
          <w:lang w:val="es-ES_tradnl"/>
        </w:rPr>
        <w:t xml:space="preserve">[insertar] </w:t>
      </w:r>
      <w:r w:rsidRPr="000851E8">
        <w:rPr>
          <w:rFonts w:eastAsia="Arial Unicode MS"/>
          <w:bCs/>
          <w:sz w:val="24"/>
          <w:szCs w:val="24"/>
          <w:lang w:val="es-ES_tradnl"/>
        </w:rPr>
        <w:t>Emisión</w:t>
      </w:r>
      <w:r w:rsidRPr="000851E8">
        <w:rPr>
          <w:sz w:val="24"/>
          <w:szCs w:val="24"/>
        </w:rPr>
        <w:t xml:space="preserve"> que se hace constar mediante el presente Acto es por un monto de </w:t>
      </w:r>
      <w:r w:rsidRPr="000851E8">
        <w:rPr>
          <w:rFonts w:eastAsia="Arial Unicode MS"/>
          <w:b/>
          <w:bCs/>
          <w:sz w:val="24"/>
          <w:szCs w:val="24"/>
          <w:lang w:val="es-ES_tradnl"/>
        </w:rPr>
        <w:t>[insertar el monto de la emisión]</w:t>
      </w:r>
      <w:r w:rsidRPr="000851E8">
        <w:rPr>
          <w:sz w:val="24"/>
          <w:szCs w:val="24"/>
        </w:rPr>
        <w:t>, con valor nominal</w:t>
      </w:r>
      <w:r w:rsidR="00D3520C" w:rsidRPr="000851E8">
        <w:rPr>
          <w:sz w:val="24"/>
          <w:szCs w:val="24"/>
        </w:rPr>
        <w:t xml:space="preserve"> de</w:t>
      </w:r>
      <w:r w:rsidR="00D3520C" w:rsidRPr="003B5841">
        <w:rPr>
          <w:sz w:val="24"/>
          <w:szCs w:val="24"/>
        </w:rPr>
        <w:t xml:space="preserve"> </w:t>
      </w:r>
      <w:r w:rsidR="00D3520C" w:rsidRPr="006C21EA">
        <w:rPr>
          <w:rFonts w:eastAsia="Arial Unicode MS"/>
          <w:b/>
          <w:bCs/>
          <w:sz w:val="24"/>
          <w:szCs w:val="24"/>
          <w:lang w:val="es-ES_tradnl"/>
        </w:rPr>
        <w:t xml:space="preserve">[insertar </w:t>
      </w:r>
      <w:r w:rsidR="00734563" w:rsidRPr="000851E8">
        <w:rPr>
          <w:rFonts w:eastAsia="Arial Unicode MS"/>
          <w:b/>
          <w:bCs/>
          <w:sz w:val="24"/>
          <w:szCs w:val="24"/>
          <w:lang w:val="es-ES_tradnl"/>
        </w:rPr>
        <w:t>valor nominal  de cada valor</w:t>
      </w:r>
      <w:r w:rsidR="00D3520C" w:rsidRPr="000851E8">
        <w:rPr>
          <w:rFonts w:eastAsia="Arial Unicode MS"/>
          <w:b/>
          <w:bCs/>
          <w:sz w:val="24"/>
          <w:szCs w:val="24"/>
          <w:lang w:val="es-ES_tradnl"/>
        </w:rPr>
        <w:t xml:space="preserve">] </w:t>
      </w:r>
      <w:r w:rsidR="00D3520C" w:rsidRPr="000851E8">
        <w:rPr>
          <w:rFonts w:eastAsia="Arial Unicode MS"/>
          <w:bCs/>
          <w:sz w:val="24"/>
          <w:szCs w:val="24"/>
          <w:lang w:val="es-ES_tradnl"/>
        </w:rPr>
        <w:t xml:space="preserve">cada valor y un número total de valores a emitirse de </w:t>
      </w:r>
      <w:r w:rsidR="00D3520C" w:rsidRPr="000851E8">
        <w:rPr>
          <w:rFonts w:eastAsia="Arial Unicode MS"/>
          <w:b/>
          <w:bCs/>
          <w:sz w:val="24"/>
          <w:szCs w:val="24"/>
          <w:lang w:val="es-ES_tradnl"/>
        </w:rPr>
        <w:t xml:space="preserve">[insertar </w:t>
      </w:r>
      <w:r w:rsidR="00734563" w:rsidRPr="000851E8">
        <w:rPr>
          <w:rFonts w:eastAsia="Arial Unicode MS"/>
          <w:b/>
          <w:bCs/>
          <w:sz w:val="24"/>
          <w:szCs w:val="24"/>
          <w:lang w:val="es-ES_tradnl"/>
        </w:rPr>
        <w:t>total de valores a emitirse</w:t>
      </w:r>
      <w:r w:rsidR="00D3520C" w:rsidRPr="000851E8">
        <w:rPr>
          <w:rFonts w:eastAsia="Arial Unicode MS"/>
          <w:b/>
          <w:bCs/>
          <w:sz w:val="24"/>
          <w:szCs w:val="24"/>
          <w:lang w:val="es-ES_tradnl"/>
        </w:rPr>
        <w:t>]</w:t>
      </w:r>
      <w:r w:rsidRPr="000851E8">
        <w:rPr>
          <w:rFonts w:eastAsia="Arial Unicode MS"/>
          <w:b/>
          <w:bCs/>
          <w:sz w:val="24"/>
          <w:szCs w:val="24"/>
          <w:lang w:val="es-ES_tradnl"/>
        </w:rPr>
        <w:t>,</w:t>
      </w:r>
      <w:r w:rsidRPr="000851E8">
        <w:rPr>
          <w:sz w:val="24"/>
          <w:szCs w:val="24"/>
        </w:rPr>
        <w:t xml:space="preserve"> </w:t>
      </w:r>
      <w:r w:rsidRPr="003B5841">
        <w:rPr>
          <w:sz w:val="24"/>
          <w:szCs w:val="24"/>
        </w:rPr>
        <w:t xml:space="preserve">monto mínimo de inversión de </w:t>
      </w:r>
      <w:r w:rsidRPr="006C21EA">
        <w:rPr>
          <w:rFonts w:eastAsia="Arial Unicode MS"/>
          <w:b/>
          <w:bCs/>
          <w:sz w:val="24"/>
          <w:szCs w:val="24"/>
          <w:lang w:val="es-ES_tradnl"/>
        </w:rPr>
        <w:t xml:space="preserve">[insertar], </w:t>
      </w:r>
      <w:r w:rsidRPr="006C21EA">
        <w:rPr>
          <w:sz w:val="24"/>
          <w:szCs w:val="24"/>
        </w:rPr>
        <w:t xml:space="preserve">tendrá un vencimiento de </w:t>
      </w:r>
      <w:r w:rsidRPr="006C21EA">
        <w:rPr>
          <w:rFonts w:eastAsia="Arial Unicode MS"/>
          <w:b/>
          <w:bCs/>
          <w:sz w:val="24"/>
          <w:szCs w:val="24"/>
          <w:lang w:val="es-ES_tradnl"/>
        </w:rPr>
        <w:t xml:space="preserve">[insertar] </w:t>
      </w:r>
      <w:r w:rsidRPr="000851E8">
        <w:rPr>
          <w:sz w:val="24"/>
          <w:szCs w:val="24"/>
        </w:rPr>
        <w:t xml:space="preserve">y devengará una Tasa de Interés </w:t>
      </w:r>
      <w:r w:rsidRPr="000851E8">
        <w:rPr>
          <w:rFonts w:eastAsia="Arial Unicode MS"/>
          <w:b/>
          <w:bCs/>
          <w:sz w:val="24"/>
          <w:szCs w:val="24"/>
          <w:lang w:val="es-ES_tradnl"/>
        </w:rPr>
        <w:t>[insertar</w:t>
      </w:r>
      <w:r w:rsidR="00526705" w:rsidRPr="000851E8">
        <w:rPr>
          <w:rFonts w:eastAsia="Arial Unicode MS"/>
          <w:b/>
          <w:bCs/>
          <w:sz w:val="24"/>
          <w:szCs w:val="24"/>
          <w:lang w:val="es-ES_tradnl"/>
        </w:rPr>
        <w:t xml:space="preserve"> tasa</w:t>
      </w:r>
      <w:r w:rsidRPr="000851E8">
        <w:rPr>
          <w:rFonts w:eastAsia="Arial Unicode MS"/>
          <w:b/>
          <w:bCs/>
          <w:sz w:val="24"/>
          <w:szCs w:val="24"/>
          <w:lang w:val="es-ES_tradnl"/>
        </w:rPr>
        <w:t xml:space="preserve">] </w:t>
      </w:r>
      <w:r w:rsidRPr="000851E8">
        <w:rPr>
          <w:sz w:val="24"/>
          <w:szCs w:val="24"/>
          <w:vertAlign w:val="superscript"/>
        </w:rPr>
        <w:footnoteReference w:id="26"/>
      </w:r>
      <w:r w:rsidRPr="000851E8">
        <w:rPr>
          <w:sz w:val="24"/>
          <w:szCs w:val="24"/>
        </w:rPr>
        <w:t>;</w:t>
      </w:r>
      <w:r w:rsidRPr="003B5841">
        <w:rPr>
          <w:sz w:val="24"/>
          <w:szCs w:val="24"/>
        </w:rPr>
        <w:t xml:space="preserve"> </w:t>
      </w:r>
      <w:r w:rsidRPr="00266D25">
        <w:rPr>
          <w:b/>
          <w:bCs/>
          <w:sz w:val="24"/>
          <w:szCs w:val="24"/>
        </w:rPr>
        <w:t>SEXTO</w:t>
      </w:r>
      <w:r w:rsidRPr="00266D25">
        <w:rPr>
          <w:b/>
          <w:sz w:val="24"/>
          <w:szCs w:val="24"/>
        </w:rPr>
        <w:t>:</w:t>
      </w:r>
      <w:r w:rsidRPr="003B5841">
        <w:rPr>
          <w:sz w:val="24"/>
          <w:szCs w:val="24"/>
        </w:rPr>
        <w:t xml:space="preserve"> Que </w:t>
      </w:r>
      <w:r w:rsidRPr="006C21EA">
        <w:rPr>
          <w:rFonts w:eastAsia="Arial Unicode MS"/>
          <w:b/>
          <w:bCs/>
          <w:sz w:val="24"/>
          <w:szCs w:val="24"/>
          <w:lang w:val="es-ES_tradnl"/>
        </w:rPr>
        <w:t>[insertar el nombre del Emisor]</w:t>
      </w:r>
      <w:r w:rsidRPr="006C21EA">
        <w:rPr>
          <w:sz w:val="24"/>
          <w:szCs w:val="24"/>
        </w:rPr>
        <w:t xml:space="preserve">, ha designado a </w:t>
      </w:r>
      <w:r w:rsidRPr="006C21EA">
        <w:rPr>
          <w:rFonts w:eastAsia="Arial Unicode MS"/>
          <w:b/>
          <w:bCs/>
          <w:sz w:val="24"/>
          <w:szCs w:val="24"/>
          <w:lang w:val="es-ES_tradnl"/>
        </w:rPr>
        <w:t xml:space="preserve">[insertar el nombre del depósito centralizado de </w:t>
      </w:r>
      <w:r w:rsidR="00340651" w:rsidRPr="000851E8">
        <w:rPr>
          <w:rFonts w:eastAsia="Arial Unicode MS"/>
          <w:b/>
          <w:bCs/>
          <w:sz w:val="24"/>
          <w:szCs w:val="24"/>
          <w:lang w:val="es-ES_tradnl"/>
        </w:rPr>
        <w:t>valores</w:t>
      </w:r>
      <w:r w:rsidRPr="000851E8">
        <w:rPr>
          <w:rFonts w:eastAsia="Arial Unicode MS"/>
          <w:b/>
          <w:bCs/>
          <w:sz w:val="24"/>
          <w:szCs w:val="24"/>
          <w:lang w:val="es-ES_tradnl"/>
        </w:rPr>
        <w:t>]</w:t>
      </w:r>
      <w:r w:rsidRPr="000851E8">
        <w:rPr>
          <w:sz w:val="24"/>
          <w:szCs w:val="24"/>
        </w:rPr>
        <w:t xml:space="preserve">, como la encargada del registro contable de los valores representados por medio del sistema de anotaciones en cuenta del Programa de Emisiones; </w:t>
      </w:r>
      <w:r w:rsidRPr="00266D25">
        <w:rPr>
          <w:b/>
          <w:bCs/>
          <w:sz w:val="24"/>
          <w:szCs w:val="24"/>
        </w:rPr>
        <w:t>S</w:t>
      </w:r>
      <w:r w:rsidR="00526705" w:rsidRPr="003B5841">
        <w:rPr>
          <w:b/>
          <w:bCs/>
          <w:sz w:val="24"/>
          <w:szCs w:val="24"/>
        </w:rPr>
        <w:t>É</w:t>
      </w:r>
      <w:r w:rsidRPr="00266D25">
        <w:rPr>
          <w:b/>
          <w:bCs/>
          <w:sz w:val="24"/>
          <w:szCs w:val="24"/>
        </w:rPr>
        <w:t>PTIMO</w:t>
      </w:r>
      <w:r w:rsidRPr="00266D25">
        <w:rPr>
          <w:b/>
          <w:sz w:val="24"/>
          <w:szCs w:val="24"/>
        </w:rPr>
        <w:t>:</w:t>
      </w:r>
      <w:r w:rsidRPr="003B5841">
        <w:rPr>
          <w:sz w:val="24"/>
          <w:szCs w:val="24"/>
        </w:rPr>
        <w:t xml:space="preserve"> Que los traspasos de los valores emitidos y representados en anotaciones en cuenta se efectuarán por medio de transferencia contable en el registro de cuenta de valores que lleva </w:t>
      </w:r>
      <w:r w:rsidRPr="006C21EA">
        <w:rPr>
          <w:rFonts w:eastAsia="Arial Unicode MS"/>
          <w:b/>
          <w:bCs/>
          <w:sz w:val="24"/>
          <w:szCs w:val="24"/>
          <w:lang w:val="es-ES_tradnl"/>
        </w:rPr>
        <w:t>[insertar el nombre del depósito centralizado de valores]</w:t>
      </w:r>
      <w:r w:rsidRPr="006C21EA">
        <w:rPr>
          <w:sz w:val="24"/>
          <w:szCs w:val="24"/>
        </w:rPr>
        <w:t xml:space="preserve">, de forma electrónica; </w:t>
      </w:r>
      <w:r w:rsidRPr="00266D25">
        <w:rPr>
          <w:b/>
          <w:bCs/>
          <w:sz w:val="24"/>
          <w:szCs w:val="24"/>
        </w:rPr>
        <w:t>OCTAVO</w:t>
      </w:r>
      <w:r w:rsidRPr="00266D25">
        <w:rPr>
          <w:b/>
          <w:sz w:val="24"/>
          <w:szCs w:val="24"/>
        </w:rPr>
        <w:t>:</w:t>
      </w:r>
      <w:r w:rsidRPr="003B5841">
        <w:rPr>
          <w:sz w:val="24"/>
          <w:szCs w:val="24"/>
        </w:rPr>
        <w:t xml:space="preserve"> Que el capital de los valores se amortizará en </w:t>
      </w:r>
      <w:r w:rsidRPr="003B5841">
        <w:rPr>
          <w:rFonts w:eastAsia="Arial Unicode MS"/>
          <w:b/>
          <w:bCs/>
          <w:sz w:val="24"/>
          <w:szCs w:val="24"/>
          <w:lang w:val="es-ES_tradnl"/>
        </w:rPr>
        <w:t>[insertar</w:t>
      </w:r>
      <w:r w:rsidR="000B19CD" w:rsidRPr="006C21EA">
        <w:rPr>
          <w:rFonts w:eastAsia="Arial Unicode MS"/>
          <w:b/>
          <w:bCs/>
          <w:sz w:val="24"/>
          <w:szCs w:val="24"/>
          <w:lang w:val="es-ES_tradnl"/>
        </w:rPr>
        <w:t xml:space="preserve"> amortización</w:t>
      </w:r>
      <w:r w:rsidRPr="006C21EA">
        <w:rPr>
          <w:rFonts w:eastAsia="Arial Unicode MS"/>
          <w:b/>
          <w:bCs/>
          <w:sz w:val="24"/>
          <w:szCs w:val="24"/>
          <w:lang w:val="es-ES_tradnl"/>
        </w:rPr>
        <w:t xml:space="preserve">] </w:t>
      </w:r>
      <w:r w:rsidRPr="006C21EA">
        <w:rPr>
          <w:sz w:val="24"/>
          <w:szCs w:val="24"/>
          <w:vertAlign w:val="superscript"/>
        </w:rPr>
        <w:footnoteReference w:id="27"/>
      </w:r>
      <w:r w:rsidRPr="006C21EA">
        <w:rPr>
          <w:sz w:val="24"/>
          <w:szCs w:val="24"/>
        </w:rPr>
        <w:t xml:space="preserve"> de la emisión, </w:t>
      </w:r>
      <w:r w:rsidRPr="006C21EA">
        <w:rPr>
          <w:snapToGrid w:val="0"/>
          <w:sz w:val="24"/>
          <w:szCs w:val="24"/>
        </w:rPr>
        <w:t xml:space="preserve">mediante transferencia bancaria </w:t>
      </w:r>
      <w:r w:rsidRPr="000851E8">
        <w:rPr>
          <w:sz w:val="24"/>
          <w:szCs w:val="24"/>
          <w:lang w:val="es-DO"/>
        </w:rPr>
        <w:t>en la cuenta que designe el inversionista</w:t>
      </w:r>
      <w:r w:rsidRPr="000851E8">
        <w:rPr>
          <w:sz w:val="24"/>
          <w:szCs w:val="24"/>
        </w:rPr>
        <w:t xml:space="preserve">; </w:t>
      </w:r>
      <w:r w:rsidRPr="00266D25">
        <w:rPr>
          <w:b/>
          <w:sz w:val="24"/>
          <w:szCs w:val="24"/>
        </w:rPr>
        <w:t>NOVENO:</w:t>
      </w:r>
      <w:r w:rsidRPr="003B5841">
        <w:rPr>
          <w:sz w:val="24"/>
          <w:szCs w:val="24"/>
        </w:rPr>
        <w:t xml:space="preserve"> Que el pago del capital se distribuirá en forma proporcional entre todos los valores en circulación sin preferencia ni prioridad de ningún tipo entre los valores; </w:t>
      </w:r>
      <w:r w:rsidRPr="00266D25">
        <w:rPr>
          <w:b/>
          <w:sz w:val="24"/>
          <w:szCs w:val="24"/>
        </w:rPr>
        <w:t>DÉCIMO:</w:t>
      </w:r>
      <w:r w:rsidRPr="003B5841">
        <w:rPr>
          <w:sz w:val="24"/>
          <w:szCs w:val="24"/>
        </w:rPr>
        <w:t xml:space="preserve"> El Emisor tendrá el derecho de pagar de forma anticipada el va</w:t>
      </w:r>
      <w:r w:rsidRPr="006C21EA">
        <w:rPr>
          <w:sz w:val="24"/>
          <w:szCs w:val="24"/>
        </w:rPr>
        <w:t>lor total del monto colocado en la Emisión</w:t>
      </w:r>
      <w:r w:rsidRPr="000851E8">
        <w:rPr>
          <w:sz w:val="24"/>
          <w:szCs w:val="24"/>
          <w:vertAlign w:val="superscript"/>
        </w:rPr>
        <w:footnoteReference w:id="28"/>
      </w:r>
      <w:r w:rsidRPr="000851E8">
        <w:rPr>
          <w:sz w:val="24"/>
          <w:szCs w:val="24"/>
        </w:rPr>
        <w:t>, de acuerdo a lo establecido en el</w:t>
      </w:r>
      <w:r w:rsidR="00BE767F">
        <w:rPr>
          <w:sz w:val="24"/>
          <w:szCs w:val="24"/>
        </w:rPr>
        <w:t xml:space="preserve"> acápite </w:t>
      </w:r>
      <w:r w:rsidR="00BE767F" w:rsidRPr="000851E8">
        <w:rPr>
          <w:rFonts w:eastAsia="Arial Unicode MS"/>
          <w:b/>
          <w:bCs/>
          <w:sz w:val="24"/>
          <w:szCs w:val="24"/>
          <w:lang w:val="es-ES_tradnl"/>
        </w:rPr>
        <w:t>[insertar</w:t>
      </w:r>
      <w:r w:rsidR="00BE767F" w:rsidRPr="004C0F4C">
        <w:rPr>
          <w:sz w:val="24"/>
          <w:szCs w:val="24"/>
        </w:rPr>
        <w:t xml:space="preserve"> </w:t>
      </w:r>
      <w:r w:rsidR="00BE767F">
        <w:rPr>
          <w:rFonts w:eastAsia="Arial Unicode MS"/>
          <w:b/>
          <w:bCs/>
          <w:sz w:val="24"/>
          <w:szCs w:val="24"/>
        </w:rPr>
        <w:t>acápite del prospecto que indique el proceso para la redención anticipada</w:t>
      </w:r>
      <w:r w:rsidR="00BE767F" w:rsidRPr="000851E8">
        <w:rPr>
          <w:rFonts w:eastAsia="Arial Unicode MS"/>
          <w:b/>
          <w:bCs/>
          <w:sz w:val="24"/>
          <w:szCs w:val="24"/>
          <w:lang w:val="es-ES_tradnl"/>
        </w:rPr>
        <w:t xml:space="preserve">] </w:t>
      </w:r>
      <w:r w:rsidRPr="000851E8">
        <w:rPr>
          <w:sz w:val="24"/>
          <w:szCs w:val="24"/>
        </w:rPr>
        <w:t xml:space="preserve"> </w:t>
      </w:r>
      <w:r w:rsidR="00DB3A63" w:rsidRPr="000851E8">
        <w:rPr>
          <w:sz w:val="24"/>
          <w:szCs w:val="24"/>
        </w:rPr>
        <w:t>Prospecto de Emisión</w:t>
      </w:r>
      <w:r w:rsidRPr="000851E8">
        <w:rPr>
          <w:sz w:val="24"/>
          <w:szCs w:val="24"/>
        </w:rPr>
        <w:t xml:space="preserve"> </w:t>
      </w:r>
      <w:r w:rsidR="00BE767F">
        <w:rPr>
          <w:sz w:val="24"/>
          <w:szCs w:val="24"/>
        </w:rPr>
        <w:t xml:space="preserve">y Contrato de Programa de Emisiones </w:t>
      </w:r>
      <w:r w:rsidRPr="000851E8">
        <w:rPr>
          <w:sz w:val="24"/>
          <w:szCs w:val="24"/>
        </w:rPr>
        <w:t>correspondiente</w:t>
      </w:r>
      <w:r w:rsidRPr="003B5841">
        <w:rPr>
          <w:sz w:val="24"/>
          <w:szCs w:val="24"/>
        </w:rPr>
        <w:t xml:space="preserve"> </w:t>
      </w:r>
      <w:r w:rsidRPr="00266D25">
        <w:rPr>
          <w:rFonts w:eastAsia="Arial Unicode MS"/>
          <w:b/>
          <w:bCs/>
          <w:sz w:val="24"/>
          <w:szCs w:val="24"/>
          <w:lang w:val="es-ES_tradnl"/>
        </w:rPr>
        <w:t>[se debe incluir cuando la emisión contemple el pago anticipado]</w:t>
      </w:r>
      <w:r w:rsidRPr="003B5841">
        <w:rPr>
          <w:sz w:val="24"/>
          <w:szCs w:val="24"/>
        </w:rPr>
        <w:t>;</w:t>
      </w:r>
      <w:r w:rsidRPr="006C21EA">
        <w:rPr>
          <w:snapToGrid w:val="0"/>
          <w:color w:val="000000"/>
          <w:sz w:val="24"/>
          <w:szCs w:val="24"/>
        </w:rPr>
        <w:t xml:space="preserve">  </w:t>
      </w:r>
      <w:r w:rsidRPr="00266D25">
        <w:rPr>
          <w:b/>
          <w:bCs/>
          <w:sz w:val="24"/>
          <w:szCs w:val="24"/>
        </w:rPr>
        <w:t>DÉCIMO PRIMERO</w:t>
      </w:r>
      <w:r w:rsidRPr="00266D25">
        <w:rPr>
          <w:b/>
          <w:sz w:val="24"/>
          <w:szCs w:val="24"/>
        </w:rPr>
        <w:t>:</w:t>
      </w:r>
      <w:r w:rsidRPr="003B5841">
        <w:rPr>
          <w:sz w:val="24"/>
          <w:szCs w:val="24"/>
        </w:rPr>
        <w:t xml:space="preserve"> </w:t>
      </w:r>
      <w:r w:rsidRPr="006C21EA">
        <w:rPr>
          <w:rFonts w:eastAsia="Arial Unicode MS"/>
          <w:b/>
          <w:bCs/>
          <w:sz w:val="24"/>
          <w:szCs w:val="24"/>
          <w:lang w:val="es-ES_tradnl"/>
        </w:rPr>
        <w:t>[</w:t>
      </w:r>
      <w:r w:rsidR="00D43CFD" w:rsidRPr="006C21EA">
        <w:rPr>
          <w:rFonts w:eastAsia="Arial Unicode MS"/>
          <w:b/>
          <w:bCs/>
          <w:sz w:val="24"/>
          <w:szCs w:val="24"/>
          <w:lang w:val="es-ES_tradnl"/>
        </w:rPr>
        <w:t>D</w:t>
      </w:r>
      <w:r w:rsidR="00D43CFD" w:rsidRPr="003B5841">
        <w:rPr>
          <w:rFonts w:eastAsia="Arial Unicode MS"/>
          <w:b/>
          <w:bCs/>
          <w:sz w:val="24"/>
          <w:szCs w:val="24"/>
          <w:lang w:val="es-ES_tradnl"/>
        </w:rPr>
        <w:t xml:space="preserve">atos generales del garante en caso de que la emisión </w:t>
      </w:r>
      <w:r w:rsidR="00F64B44" w:rsidRPr="006C21EA">
        <w:rPr>
          <w:rFonts w:eastAsia="Arial Unicode MS"/>
          <w:b/>
          <w:bCs/>
          <w:sz w:val="24"/>
          <w:szCs w:val="24"/>
          <w:lang w:val="es-ES_tradnl"/>
        </w:rPr>
        <w:t>esté</w:t>
      </w:r>
      <w:r w:rsidR="00D43CFD" w:rsidRPr="006C21EA">
        <w:rPr>
          <w:rFonts w:eastAsia="Arial Unicode MS"/>
          <w:b/>
          <w:bCs/>
          <w:sz w:val="24"/>
          <w:szCs w:val="24"/>
          <w:lang w:val="es-ES_tradnl"/>
        </w:rPr>
        <w:t xml:space="preserve"> garantizada</w:t>
      </w:r>
      <w:r w:rsidRPr="000851E8">
        <w:rPr>
          <w:rFonts w:eastAsia="Arial Unicode MS"/>
          <w:b/>
          <w:bCs/>
          <w:sz w:val="24"/>
          <w:szCs w:val="24"/>
          <w:lang w:val="es-ES_tradnl"/>
        </w:rPr>
        <w:t>]</w:t>
      </w:r>
      <w:r w:rsidR="00D16681" w:rsidRPr="000851E8">
        <w:rPr>
          <w:rFonts w:eastAsia="Arial Unicode MS"/>
          <w:b/>
          <w:bCs/>
          <w:sz w:val="24"/>
          <w:szCs w:val="24"/>
          <w:lang w:val="es-ES_tradnl"/>
        </w:rPr>
        <w:t xml:space="preserve"> otorga en garantía [Datos generales de la garantía: tipo de garantía, bien, vigencia y cualquier otra información relevante respecto a la constitución, mantenimiento y ejecución de la garantía]</w:t>
      </w:r>
      <w:r w:rsidRPr="000851E8">
        <w:rPr>
          <w:sz w:val="24"/>
          <w:szCs w:val="24"/>
        </w:rPr>
        <w:t xml:space="preserve">; </w:t>
      </w:r>
      <w:r w:rsidRPr="00266D25">
        <w:rPr>
          <w:b/>
          <w:bCs/>
          <w:sz w:val="24"/>
          <w:szCs w:val="24"/>
        </w:rPr>
        <w:t>DÉCIMO SEGUNDO</w:t>
      </w:r>
      <w:r w:rsidRPr="00266D25">
        <w:rPr>
          <w:b/>
          <w:sz w:val="24"/>
          <w:szCs w:val="24"/>
        </w:rPr>
        <w:t>:</w:t>
      </w:r>
      <w:r w:rsidRPr="003B5841">
        <w:rPr>
          <w:sz w:val="24"/>
          <w:szCs w:val="24"/>
        </w:rPr>
        <w:t xml:space="preserve"> Los servicios financieros derivados del Programa de Emisiones, ta</w:t>
      </w:r>
      <w:r w:rsidRPr="006C21EA">
        <w:rPr>
          <w:sz w:val="24"/>
          <w:szCs w:val="24"/>
        </w:rPr>
        <w:t xml:space="preserve">les como pago de intereses y </w:t>
      </w:r>
      <w:r w:rsidR="00D16681" w:rsidRPr="006C21EA">
        <w:rPr>
          <w:sz w:val="24"/>
          <w:szCs w:val="24"/>
        </w:rPr>
        <w:t xml:space="preserve">amortización </w:t>
      </w:r>
      <w:r w:rsidRPr="000851E8">
        <w:rPr>
          <w:sz w:val="24"/>
          <w:szCs w:val="24"/>
        </w:rPr>
        <w:t xml:space="preserve">de los valores </w:t>
      </w:r>
      <w:r w:rsidR="00D16681" w:rsidRPr="000851E8">
        <w:rPr>
          <w:sz w:val="24"/>
          <w:szCs w:val="24"/>
        </w:rPr>
        <w:t>y redenciones anticipadas</w:t>
      </w:r>
      <w:r w:rsidR="00687A36" w:rsidRPr="000851E8">
        <w:rPr>
          <w:sz w:val="24"/>
          <w:szCs w:val="24"/>
        </w:rPr>
        <w:t>,</w:t>
      </w:r>
      <w:r w:rsidR="00D16681" w:rsidRPr="000851E8">
        <w:rPr>
          <w:sz w:val="24"/>
          <w:szCs w:val="24"/>
        </w:rPr>
        <w:t xml:space="preserve"> en caso</w:t>
      </w:r>
      <w:r w:rsidR="00687A36" w:rsidRPr="000851E8">
        <w:rPr>
          <w:sz w:val="24"/>
          <w:szCs w:val="24"/>
        </w:rPr>
        <w:t xml:space="preserve"> de</w:t>
      </w:r>
      <w:r w:rsidR="00D16681" w:rsidRPr="000851E8">
        <w:rPr>
          <w:sz w:val="24"/>
          <w:szCs w:val="24"/>
        </w:rPr>
        <w:t xml:space="preserve"> que aplique</w:t>
      </w:r>
      <w:r w:rsidRPr="003B5841">
        <w:rPr>
          <w:sz w:val="24"/>
          <w:szCs w:val="24"/>
        </w:rPr>
        <w:t xml:space="preserve">, en caso de que aplique, serán realizados por </w:t>
      </w:r>
      <w:r w:rsidRPr="006C21EA">
        <w:rPr>
          <w:rFonts w:eastAsia="Arial Unicode MS"/>
          <w:b/>
          <w:bCs/>
          <w:sz w:val="24"/>
          <w:szCs w:val="24"/>
          <w:lang w:val="es-ES_tradnl"/>
        </w:rPr>
        <w:t xml:space="preserve">[insertar el nombre del agente de pago]; </w:t>
      </w:r>
      <w:r w:rsidRPr="00266D25">
        <w:rPr>
          <w:b/>
          <w:bCs/>
          <w:sz w:val="24"/>
          <w:szCs w:val="24"/>
        </w:rPr>
        <w:t>DÉCIMO TERCERO</w:t>
      </w:r>
      <w:r w:rsidRPr="00266D25">
        <w:rPr>
          <w:b/>
          <w:sz w:val="24"/>
          <w:szCs w:val="24"/>
        </w:rPr>
        <w:t>:</w:t>
      </w:r>
      <w:r w:rsidRPr="003B5841">
        <w:rPr>
          <w:sz w:val="24"/>
          <w:szCs w:val="24"/>
        </w:rPr>
        <w:t xml:space="preserve"> Los valores correspondientes al Programa de Emisiones serán inscritos en</w:t>
      </w:r>
      <w:r w:rsidR="001D685F">
        <w:rPr>
          <w:sz w:val="24"/>
          <w:szCs w:val="24"/>
        </w:rPr>
        <w:t xml:space="preserve"> ( i )</w:t>
      </w:r>
      <w:r w:rsidRPr="003B5841">
        <w:rPr>
          <w:sz w:val="24"/>
          <w:szCs w:val="24"/>
        </w:rPr>
        <w:t xml:space="preserve"> </w:t>
      </w:r>
      <w:r w:rsidRPr="006C21EA">
        <w:rPr>
          <w:rFonts w:eastAsia="Arial Unicode MS"/>
          <w:b/>
          <w:bCs/>
          <w:sz w:val="24"/>
          <w:szCs w:val="24"/>
          <w:lang w:val="es-ES_tradnl"/>
        </w:rPr>
        <w:t>[insertar el nombre de</w:t>
      </w:r>
      <w:r w:rsidR="0045093F" w:rsidRPr="006C21EA">
        <w:rPr>
          <w:rFonts w:eastAsia="Arial Unicode MS"/>
          <w:b/>
          <w:bCs/>
          <w:sz w:val="24"/>
          <w:szCs w:val="24"/>
          <w:lang w:val="es-ES_tradnl"/>
        </w:rPr>
        <w:t xml:space="preserve"> </w:t>
      </w:r>
      <w:r w:rsidRPr="006C21EA">
        <w:rPr>
          <w:rFonts w:eastAsia="Arial Unicode MS"/>
          <w:b/>
          <w:bCs/>
          <w:sz w:val="24"/>
          <w:szCs w:val="24"/>
          <w:lang w:val="es-ES_tradnl"/>
        </w:rPr>
        <w:t>l</w:t>
      </w:r>
      <w:r w:rsidR="0045093F" w:rsidRPr="000851E8">
        <w:rPr>
          <w:rFonts w:eastAsia="Arial Unicode MS"/>
          <w:b/>
          <w:bCs/>
          <w:sz w:val="24"/>
          <w:szCs w:val="24"/>
          <w:lang w:val="es-ES_tradnl"/>
        </w:rPr>
        <w:t>a</w:t>
      </w:r>
      <w:r w:rsidRPr="000851E8">
        <w:rPr>
          <w:rFonts w:eastAsia="Arial Unicode MS"/>
          <w:b/>
          <w:bCs/>
          <w:sz w:val="24"/>
          <w:szCs w:val="24"/>
          <w:lang w:val="es-ES_tradnl"/>
        </w:rPr>
        <w:t xml:space="preserve"> </w:t>
      </w:r>
      <w:r w:rsidR="0045093F" w:rsidRPr="000851E8">
        <w:rPr>
          <w:rFonts w:eastAsia="Arial Unicode MS"/>
          <w:b/>
          <w:bCs/>
          <w:sz w:val="24"/>
          <w:szCs w:val="24"/>
          <w:lang w:val="es-ES_tradnl"/>
        </w:rPr>
        <w:t xml:space="preserve">bolsa de valores </w:t>
      </w:r>
      <w:r w:rsidRPr="000851E8">
        <w:rPr>
          <w:rFonts w:eastAsia="Arial Unicode MS"/>
          <w:b/>
          <w:bCs/>
          <w:sz w:val="24"/>
          <w:szCs w:val="24"/>
          <w:lang w:val="es-ES_tradnl"/>
        </w:rPr>
        <w:t>autorizad</w:t>
      </w:r>
      <w:r w:rsidR="0045093F" w:rsidRPr="000851E8">
        <w:rPr>
          <w:rFonts w:eastAsia="Arial Unicode MS"/>
          <w:b/>
          <w:bCs/>
          <w:sz w:val="24"/>
          <w:szCs w:val="24"/>
          <w:lang w:val="es-ES_tradnl"/>
        </w:rPr>
        <w:t>a</w:t>
      </w:r>
      <w:r w:rsidR="00BE767F" w:rsidRPr="000851E8">
        <w:rPr>
          <w:rFonts w:eastAsia="Arial Unicode MS"/>
          <w:b/>
          <w:bCs/>
          <w:sz w:val="24"/>
          <w:szCs w:val="24"/>
          <w:lang w:val="es-ES_tradnl"/>
        </w:rPr>
        <w:t>]</w:t>
      </w:r>
      <w:r w:rsidRPr="000851E8">
        <w:rPr>
          <w:sz w:val="24"/>
          <w:szCs w:val="24"/>
        </w:rPr>
        <w:t>, p</w:t>
      </w:r>
      <w:r w:rsidR="00642682" w:rsidRPr="00266D25">
        <w:rPr>
          <w:sz w:val="24"/>
          <w:szCs w:val="24"/>
        </w:rPr>
        <w:t xml:space="preserve">or </w:t>
      </w:r>
      <w:r w:rsidR="00642682" w:rsidRPr="003B5841">
        <w:rPr>
          <w:rFonts w:eastAsia="Arial Unicode MS"/>
          <w:b/>
          <w:bCs/>
          <w:sz w:val="24"/>
          <w:szCs w:val="24"/>
          <w:lang w:val="es-ES_tradnl"/>
        </w:rPr>
        <w:t xml:space="preserve">[insertar el nombre del </w:t>
      </w:r>
      <w:r w:rsidR="00642682" w:rsidRPr="00266D25">
        <w:rPr>
          <w:b/>
          <w:sz w:val="24"/>
          <w:szCs w:val="24"/>
        </w:rPr>
        <w:t xml:space="preserve">agente </w:t>
      </w:r>
      <w:r w:rsidR="00480DEE">
        <w:rPr>
          <w:b/>
          <w:sz w:val="24"/>
          <w:szCs w:val="24"/>
        </w:rPr>
        <w:t>de colocación</w:t>
      </w:r>
      <w:r w:rsidR="00642682" w:rsidRPr="00266D25">
        <w:rPr>
          <w:b/>
          <w:sz w:val="24"/>
          <w:szCs w:val="24"/>
        </w:rPr>
        <w:t xml:space="preserve"> de los valores contratado</w:t>
      </w:r>
      <w:r w:rsidR="00BE767F" w:rsidRPr="000851E8">
        <w:rPr>
          <w:rFonts w:eastAsia="Arial Unicode MS"/>
          <w:b/>
          <w:bCs/>
          <w:sz w:val="24"/>
          <w:szCs w:val="24"/>
          <w:lang w:val="es-ES_tradnl"/>
        </w:rPr>
        <w:t>]</w:t>
      </w:r>
      <w:r w:rsidR="001D685F">
        <w:rPr>
          <w:b/>
          <w:sz w:val="24"/>
          <w:szCs w:val="24"/>
        </w:rPr>
        <w:t>,</w:t>
      </w:r>
      <w:r w:rsidR="001D685F">
        <w:rPr>
          <w:sz w:val="24"/>
          <w:szCs w:val="24"/>
          <w:lang w:val="es-DO"/>
        </w:rPr>
        <w:t xml:space="preserve"> y; ( ii ) </w:t>
      </w:r>
      <w:r w:rsidR="00642682" w:rsidRPr="003B5841">
        <w:rPr>
          <w:rFonts w:eastAsia="Arial Unicode MS"/>
          <w:b/>
          <w:bCs/>
          <w:sz w:val="24"/>
          <w:szCs w:val="24"/>
          <w:lang w:val="es-ES_tradnl"/>
        </w:rPr>
        <w:t>[insertar el nombre del o los mecanismos centralizados de negociación autorizados]</w:t>
      </w:r>
      <w:r w:rsidR="001D685F" w:rsidRPr="00F525B9">
        <w:rPr>
          <w:rFonts w:eastAsia="Arial Unicode MS"/>
          <w:b/>
          <w:bCs/>
          <w:sz w:val="24"/>
          <w:szCs w:val="24"/>
          <w:lang w:val="es-ES_tradnl"/>
        </w:rPr>
        <w:t xml:space="preserve"> </w:t>
      </w:r>
      <w:r w:rsidR="001D685F" w:rsidRPr="00F525B9">
        <w:rPr>
          <w:rFonts w:eastAsia="Arial Unicode MS"/>
          <w:bCs/>
          <w:sz w:val="24"/>
          <w:szCs w:val="24"/>
          <w:lang w:val="es-ES_tradnl"/>
        </w:rPr>
        <w:t>para</w:t>
      </w:r>
      <w:r w:rsidR="001D685F" w:rsidRPr="00F525B9">
        <w:rPr>
          <w:sz w:val="24"/>
          <w:szCs w:val="24"/>
          <w:lang w:val="es-DO"/>
        </w:rPr>
        <w:t xml:space="preserve"> fines de </w:t>
      </w:r>
      <w:r w:rsidR="001D685F">
        <w:rPr>
          <w:sz w:val="24"/>
          <w:szCs w:val="24"/>
          <w:lang w:val="es-DO"/>
        </w:rPr>
        <w:lastRenderedPageBreak/>
        <w:t>negociación</w:t>
      </w:r>
      <w:r w:rsidR="001D685F" w:rsidRPr="00F525B9">
        <w:rPr>
          <w:sz w:val="24"/>
          <w:szCs w:val="24"/>
          <w:lang w:val="es-DO"/>
        </w:rPr>
        <w:t xml:space="preserve"> en el mercado secundario por los usuarios autorizados durante las sesiones de negociación que se realicen en ella</w:t>
      </w:r>
      <w:r w:rsidR="00642682" w:rsidRPr="003B5841">
        <w:rPr>
          <w:sz w:val="24"/>
          <w:szCs w:val="24"/>
          <w:lang w:val="es-DO"/>
        </w:rPr>
        <w:t xml:space="preserve">, </w:t>
      </w:r>
      <w:r w:rsidR="001D685F" w:rsidRPr="006C21EA">
        <w:rPr>
          <w:rFonts w:eastAsia="Arial Unicode MS"/>
          <w:b/>
          <w:bCs/>
          <w:sz w:val="24"/>
          <w:szCs w:val="24"/>
          <w:lang w:val="es-ES_tradnl"/>
        </w:rPr>
        <w:t>[</w:t>
      </w:r>
      <w:r w:rsidR="00642682" w:rsidRPr="00266D25">
        <w:rPr>
          <w:b/>
          <w:sz w:val="24"/>
          <w:szCs w:val="24"/>
          <w:lang w:val="es-DO"/>
        </w:rPr>
        <w:t>igualmente se requiere indicar si los valores se podrán negociar en el mercado OTC</w:t>
      </w:r>
      <w:r w:rsidR="001D685F" w:rsidRPr="00F525B9">
        <w:rPr>
          <w:rFonts w:eastAsia="Arial Unicode MS"/>
          <w:b/>
          <w:bCs/>
          <w:sz w:val="24"/>
          <w:szCs w:val="24"/>
          <w:lang w:val="es-ES_tradnl"/>
        </w:rPr>
        <w:t>]</w:t>
      </w:r>
      <w:r w:rsidRPr="003B5841">
        <w:rPr>
          <w:sz w:val="24"/>
          <w:szCs w:val="24"/>
        </w:rPr>
        <w:t xml:space="preserve">; </w:t>
      </w:r>
      <w:r w:rsidRPr="00266D25">
        <w:rPr>
          <w:b/>
          <w:sz w:val="24"/>
          <w:szCs w:val="24"/>
        </w:rPr>
        <w:t>DÉCIMO CUARTO:</w:t>
      </w:r>
      <w:r w:rsidRPr="003B5841">
        <w:rPr>
          <w:sz w:val="24"/>
          <w:szCs w:val="24"/>
        </w:rPr>
        <w:t xml:space="preserve"> </w:t>
      </w:r>
      <w:r w:rsidRPr="006C21EA">
        <w:rPr>
          <w:rFonts w:eastAsia="Arial Unicode MS"/>
          <w:bCs/>
          <w:sz w:val="24"/>
          <w:szCs w:val="24"/>
          <w:lang w:val="es-DO"/>
        </w:rPr>
        <w:t xml:space="preserve">Condiciones Especiales de </w:t>
      </w:r>
      <w:r w:rsidR="00CA60F0" w:rsidRPr="006C21EA">
        <w:rPr>
          <w:rFonts w:eastAsia="Arial Unicode MS"/>
          <w:b/>
          <w:bCs/>
          <w:sz w:val="24"/>
          <w:szCs w:val="24"/>
          <w:lang w:val="es-ES_tradnl"/>
        </w:rPr>
        <w:t>[</w:t>
      </w:r>
      <w:r w:rsidRPr="000851E8">
        <w:rPr>
          <w:rFonts w:eastAsia="Arial Unicode MS"/>
          <w:b/>
          <w:bCs/>
          <w:sz w:val="24"/>
          <w:szCs w:val="24"/>
          <w:lang w:val="es-DO"/>
        </w:rPr>
        <w:t>insertar el nombre del instrumento</w:t>
      </w:r>
      <w:r w:rsidR="001576C8" w:rsidRPr="003B5841">
        <w:rPr>
          <w:rFonts w:eastAsia="Arial Unicode MS"/>
          <w:b/>
          <w:bCs/>
          <w:sz w:val="24"/>
          <w:szCs w:val="24"/>
          <w:lang w:val="es-DO"/>
        </w:rPr>
        <w:t xml:space="preserve"> y la condición especial del instrumento</w:t>
      </w:r>
      <w:r w:rsidR="00CA60F0" w:rsidRPr="003B5841">
        <w:rPr>
          <w:rFonts w:eastAsia="Arial Unicode MS"/>
          <w:b/>
          <w:bCs/>
          <w:sz w:val="24"/>
          <w:szCs w:val="24"/>
          <w:lang w:val="es-ES_tradnl"/>
        </w:rPr>
        <w:t>]</w:t>
      </w:r>
      <w:r w:rsidR="001D685F">
        <w:rPr>
          <w:rFonts w:eastAsia="Arial Unicode MS"/>
          <w:b/>
          <w:bCs/>
          <w:sz w:val="24"/>
          <w:szCs w:val="24"/>
          <w:lang w:val="es-ES_tradnl"/>
        </w:rPr>
        <w:t xml:space="preserve"> </w:t>
      </w:r>
      <w:r w:rsidR="002124F2" w:rsidRPr="003B5841">
        <w:rPr>
          <w:rFonts w:eastAsia="Arial Unicode MS"/>
          <w:b/>
          <w:bCs/>
          <w:sz w:val="24"/>
          <w:szCs w:val="24"/>
          <w:lang w:val="es-ES_tradnl"/>
        </w:rPr>
        <w:t>en el caso de que aplique</w:t>
      </w:r>
      <w:r w:rsidR="00CA60F0" w:rsidRPr="006C21EA">
        <w:rPr>
          <w:rFonts w:eastAsia="Arial Unicode MS"/>
          <w:b/>
          <w:bCs/>
          <w:sz w:val="24"/>
          <w:szCs w:val="24"/>
          <w:lang w:val="es-ES_tradnl"/>
        </w:rPr>
        <w:t>;</w:t>
      </w:r>
      <w:r w:rsidRPr="006C21EA">
        <w:rPr>
          <w:sz w:val="24"/>
          <w:szCs w:val="24"/>
        </w:rPr>
        <w:t xml:space="preserve"> </w:t>
      </w:r>
      <w:r w:rsidRPr="00266D25">
        <w:rPr>
          <w:b/>
          <w:bCs/>
          <w:sz w:val="24"/>
          <w:szCs w:val="24"/>
        </w:rPr>
        <w:t>DÉCIMO QUINTO</w:t>
      </w:r>
      <w:r w:rsidRPr="00266D25">
        <w:rPr>
          <w:b/>
          <w:sz w:val="24"/>
          <w:szCs w:val="24"/>
        </w:rPr>
        <w:t>:</w:t>
      </w:r>
      <w:r w:rsidRPr="003B5841">
        <w:rPr>
          <w:sz w:val="24"/>
          <w:szCs w:val="24"/>
        </w:rPr>
        <w:t xml:space="preserve"> En su calidad de emisor, </w:t>
      </w:r>
      <w:r w:rsidRPr="006C21EA">
        <w:rPr>
          <w:rFonts w:eastAsia="Arial Unicode MS"/>
          <w:b/>
          <w:bCs/>
          <w:sz w:val="24"/>
          <w:szCs w:val="24"/>
          <w:lang w:val="es-ES_tradnl"/>
        </w:rPr>
        <w:t xml:space="preserve">[insertar el nombre del Emisor], </w:t>
      </w:r>
      <w:r w:rsidRPr="006C21EA">
        <w:rPr>
          <w:sz w:val="24"/>
          <w:szCs w:val="24"/>
        </w:rPr>
        <w:t xml:space="preserve">se compromete a </w:t>
      </w:r>
      <w:r w:rsidRPr="006C21EA">
        <w:rPr>
          <w:rFonts w:eastAsia="Arial Unicode MS"/>
          <w:b/>
          <w:bCs/>
          <w:sz w:val="24"/>
          <w:szCs w:val="24"/>
          <w:lang w:val="es-ES_tradnl"/>
        </w:rPr>
        <w:t>[insertar aquellos compromisos más importantes del Emisor]</w:t>
      </w:r>
      <w:r w:rsidRPr="000851E8">
        <w:rPr>
          <w:sz w:val="24"/>
          <w:szCs w:val="24"/>
        </w:rPr>
        <w:t xml:space="preserve">; </w:t>
      </w:r>
      <w:r w:rsidRPr="00266D25">
        <w:rPr>
          <w:b/>
          <w:bCs/>
          <w:sz w:val="24"/>
          <w:szCs w:val="24"/>
        </w:rPr>
        <w:t xml:space="preserve">DÉCIMO </w:t>
      </w:r>
      <w:r w:rsidRPr="00266D25">
        <w:rPr>
          <w:b/>
          <w:sz w:val="24"/>
          <w:szCs w:val="24"/>
        </w:rPr>
        <w:t>SEXTO:</w:t>
      </w:r>
      <w:r w:rsidRPr="003B5841">
        <w:rPr>
          <w:sz w:val="24"/>
          <w:szCs w:val="24"/>
        </w:rPr>
        <w:t xml:space="preserve"> Basándose en las disposiciones legales vigentes, y las consideraciones y autorizaciones mencionadas anteriormente, los declarantes, en representación de </w:t>
      </w:r>
      <w:r w:rsidRPr="006C21EA">
        <w:rPr>
          <w:rFonts w:eastAsia="Arial Unicode MS"/>
          <w:b/>
          <w:bCs/>
          <w:sz w:val="24"/>
          <w:szCs w:val="24"/>
          <w:lang w:val="es-ES_tradnl"/>
        </w:rPr>
        <w:t>[insertar nombre del Emisor]</w:t>
      </w:r>
      <w:r w:rsidRPr="006C21EA">
        <w:rPr>
          <w:sz w:val="24"/>
          <w:szCs w:val="24"/>
        </w:rPr>
        <w:t xml:space="preserve">, declaran la puesta en circulación de los </w:t>
      </w:r>
      <w:r w:rsidR="001F1732">
        <w:rPr>
          <w:sz w:val="24"/>
          <w:szCs w:val="24"/>
        </w:rPr>
        <w:t>v</w:t>
      </w:r>
      <w:r w:rsidRPr="006C21EA">
        <w:rPr>
          <w:sz w:val="24"/>
          <w:szCs w:val="24"/>
        </w:rPr>
        <w:t xml:space="preserve">alores correspondientes a la </w:t>
      </w:r>
      <w:r w:rsidR="00CA60F0" w:rsidRPr="006C21EA">
        <w:rPr>
          <w:sz w:val="24"/>
          <w:szCs w:val="24"/>
        </w:rPr>
        <w:t xml:space="preserve">Emisión </w:t>
      </w:r>
      <w:r w:rsidRPr="006C21EA">
        <w:rPr>
          <w:rFonts w:eastAsia="Arial Unicode MS"/>
          <w:b/>
          <w:bCs/>
          <w:sz w:val="24"/>
          <w:szCs w:val="24"/>
          <w:lang w:val="es-ES_tradnl"/>
        </w:rPr>
        <w:t>[inserta</w:t>
      </w:r>
      <w:r w:rsidRPr="000851E8">
        <w:rPr>
          <w:rFonts w:eastAsia="Arial Unicode MS"/>
          <w:b/>
          <w:bCs/>
          <w:sz w:val="24"/>
          <w:szCs w:val="24"/>
          <w:lang w:val="es-ES_tradnl"/>
        </w:rPr>
        <w:t xml:space="preserve">r identificación de la emisión] </w:t>
      </w:r>
      <w:r w:rsidRPr="000851E8">
        <w:rPr>
          <w:sz w:val="24"/>
          <w:szCs w:val="24"/>
        </w:rPr>
        <w:t xml:space="preserve">generada a partir de dicho Programa, denominados como </w:t>
      </w:r>
      <w:r w:rsidRPr="000851E8">
        <w:rPr>
          <w:rFonts w:eastAsia="Arial Unicode MS"/>
          <w:b/>
          <w:bCs/>
          <w:sz w:val="24"/>
          <w:szCs w:val="24"/>
          <w:lang w:val="es-ES_tradnl"/>
        </w:rPr>
        <w:t>[insertar denominación de los valores]</w:t>
      </w:r>
      <w:r w:rsidRPr="000851E8">
        <w:rPr>
          <w:sz w:val="24"/>
          <w:szCs w:val="24"/>
        </w:rPr>
        <w:t xml:space="preserve">; asumiendo </w:t>
      </w:r>
      <w:r w:rsidRPr="000851E8">
        <w:rPr>
          <w:rFonts w:eastAsia="Arial Unicode MS"/>
          <w:b/>
          <w:bCs/>
          <w:sz w:val="24"/>
          <w:szCs w:val="24"/>
          <w:lang w:val="es-ES_tradnl"/>
        </w:rPr>
        <w:t xml:space="preserve">[insertar nombre del Emisor], </w:t>
      </w:r>
      <w:r w:rsidRPr="000851E8">
        <w:rPr>
          <w:sz w:val="24"/>
          <w:szCs w:val="24"/>
        </w:rPr>
        <w:t xml:space="preserve">la obligación de pagar incondicionalmente el monto de </w:t>
      </w:r>
      <w:r w:rsidRPr="000851E8">
        <w:rPr>
          <w:rFonts w:eastAsia="Arial Unicode MS"/>
          <w:b/>
          <w:bCs/>
          <w:sz w:val="24"/>
          <w:szCs w:val="24"/>
          <w:lang w:val="es-ES_tradnl"/>
        </w:rPr>
        <w:t>[insertar los compromisos de pago del emisor con la oferta pública, ej. Capital e intereses]</w:t>
      </w:r>
      <w:r w:rsidRPr="000851E8">
        <w:rPr>
          <w:sz w:val="24"/>
          <w:szCs w:val="24"/>
        </w:rPr>
        <w:t xml:space="preserve"> en el tiempo, lugar y forma estipulada en el </w:t>
      </w:r>
      <w:r w:rsidR="00DB3A63" w:rsidRPr="000851E8">
        <w:rPr>
          <w:sz w:val="24"/>
          <w:szCs w:val="24"/>
        </w:rPr>
        <w:t>Prospecto de Emisión</w:t>
      </w:r>
      <w:r w:rsidR="001576C8" w:rsidRPr="000851E8">
        <w:rPr>
          <w:sz w:val="24"/>
          <w:szCs w:val="24"/>
        </w:rPr>
        <w:t xml:space="preserve"> </w:t>
      </w:r>
      <w:r w:rsidR="001576C8" w:rsidRPr="000851E8">
        <w:rPr>
          <w:rFonts w:eastAsia="Arial Unicode MS"/>
          <w:bCs/>
          <w:sz w:val="24"/>
          <w:szCs w:val="24"/>
          <w:lang w:val="es-DO"/>
        </w:rPr>
        <w:t>[</w:t>
      </w:r>
      <w:r w:rsidR="001576C8" w:rsidRPr="000851E8">
        <w:rPr>
          <w:rFonts w:eastAsia="Arial Unicode MS"/>
          <w:b/>
          <w:bCs/>
          <w:sz w:val="24"/>
          <w:szCs w:val="24"/>
          <w:lang w:val="es-ES_tradnl"/>
        </w:rPr>
        <w:t>o suplemento de Prospecto de Emisión</w:t>
      </w:r>
      <w:r w:rsidR="001F1732">
        <w:rPr>
          <w:rFonts w:eastAsia="Arial Unicode MS"/>
          <w:b/>
          <w:bCs/>
          <w:sz w:val="24"/>
          <w:szCs w:val="24"/>
          <w:lang w:val="es-ES_tradnl"/>
        </w:rPr>
        <w:t xml:space="preserve"> o Contrato de Programa de Emisiones</w:t>
      </w:r>
      <w:r w:rsidR="001576C8" w:rsidRPr="003B5841">
        <w:rPr>
          <w:rFonts w:eastAsia="Arial Unicode MS"/>
          <w:bCs/>
          <w:sz w:val="24"/>
          <w:szCs w:val="24"/>
          <w:lang w:val="es-DO"/>
        </w:rPr>
        <w:t>]</w:t>
      </w:r>
      <w:r w:rsidRPr="006C21EA">
        <w:rPr>
          <w:sz w:val="24"/>
          <w:szCs w:val="24"/>
        </w:rPr>
        <w:t>,</w:t>
      </w:r>
      <w:r w:rsidRPr="003B5841">
        <w:rPr>
          <w:sz w:val="24"/>
          <w:szCs w:val="24"/>
        </w:rPr>
        <w:t xml:space="preserve"> correspondiente al Programa de Emisiones </w:t>
      </w:r>
      <w:r w:rsidRPr="006C21EA">
        <w:rPr>
          <w:rFonts w:eastAsia="Arial Unicode MS"/>
          <w:b/>
          <w:bCs/>
          <w:sz w:val="24"/>
          <w:szCs w:val="24"/>
          <w:lang w:val="es-ES_tradnl"/>
        </w:rPr>
        <w:t>[insertar el número de Registro de la Oferta Pública]</w:t>
      </w:r>
      <w:r w:rsidRPr="006C21EA">
        <w:rPr>
          <w:sz w:val="24"/>
          <w:szCs w:val="24"/>
        </w:rPr>
        <w:t xml:space="preserve">; </w:t>
      </w:r>
      <w:r w:rsidRPr="00266D25">
        <w:rPr>
          <w:b/>
          <w:bCs/>
          <w:sz w:val="24"/>
          <w:szCs w:val="24"/>
        </w:rPr>
        <w:t>DÉCIMO SÉPTIMO</w:t>
      </w:r>
      <w:r w:rsidRPr="00266D25">
        <w:rPr>
          <w:b/>
          <w:sz w:val="24"/>
          <w:szCs w:val="24"/>
        </w:rPr>
        <w:t>:</w:t>
      </w:r>
      <w:r w:rsidRPr="003B5841">
        <w:rPr>
          <w:sz w:val="24"/>
          <w:szCs w:val="24"/>
        </w:rPr>
        <w:t xml:space="preserve"> Que </w:t>
      </w:r>
      <w:r w:rsidRPr="006C21EA">
        <w:rPr>
          <w:rFonts w:eastAsia="Arial Unicode MS"/>
          <w:b/>
          <w:bCs/>
          <w:sz w:val="24"/>
          <w:szCs w:val="24"/>
          <w:lang w:val="es-ES_tradnl"/>
        </w:rPr>
        <w:t>[insertar</w:t>
      </w:r>
      <w:r w:rsidRPr="006C21EA">
        <w:rPr>
          <w:sz w:val="24"/>
          <w:szCs w:val="24"/>
        </w:rPr>
        <w:t xml:space="preserve"> </w:t>
      </w:r>
      <w:r w:rsidRPr="006C21EA">
        <w:rPr>
          <w:b/>
          <w:sz w:val="24"/>
          <w:szCs w:val="24"/>
        </w:rPr>
        <w:t>nombre del emisor</w:t>
      </w:r>
      <w:r w:rsidRPr="000851E8">
        <w:rPr>
          <w:rFonts w:eastAsia="Arial Unicode MS"/>
          <w:b/>
          <w:bCs/>
          <w:sz w:val="24"/>
          <w:szCs w:val="24"/>
          <w:lang w:val="es-ES_tradnl"/>
        </w:rPr>
        <w:t>]</w:t>
      </w:r>
      <w:r w:rsidRPr="000851E8">
        <w:rPr>
          <w:sz w:val="24"/>
          <w:szCs w:val="24"/>
        </w:rPr>
        <w:t xml:space="preserve">, ha designado en el Contrato del Programa de Emisiones a </w:t>
      </w:r>
      <w:r w:rsidRPr="000851E8">
        <w:rPr>
          <w:rFonts w:eastAsia="Arial Unicode MS"/>
          <w:b/>
          <w:bCs/>
          <w:sz w:val="24"/>
          <w:szCs w:val="24"/>
          <w:lang w:val="es-ES_tradnl"/>
        </w:rPr>
        <w:t>[insertar el nombre de la persona física o jurídica designada para fungir como representante de la masa de obligacionistas]</w:t>
      </w:r>
      <w:r w:rsidRPr="000851E8">
        <w:rPr>
          <w:sz w:val="24"/>
          <w:szCs w:val="24"/>
        </w:rPr>
        <w:t xml:space="preserve">, como Representante de la Masa de Obligacionistas para todas las Emisiones que componen el Programa de Emisiones; </w:t>
      </w:r>
      <w:r w:rsidRPr="00266D25">
        <w:rPr>
          <w:b/>
          <w:sz w:val="24"/>
          <w:szCs w:val="24"/>
        </w:rPr>
        <w:t>DÉCIMO OCTAVO:</w:t>
      </w:r>
      <w:r w:rsidRPr="003B5841">
        <w:rPr>
          <w:sz w:val="24"/>
          <w:szCs w:val="24"/>
        </w:rPr>
        <w:t xml:space="preserve"> Que esta declaración se realiza en cumplimiento del </w:t>
      </w:r>
      <w:r w:rsidR="0013557D" w:rsidRPr="006C21EA">
        <w:rPr>
          <w:sz w:val="24"/>
          <w:szCs w:val="24"/>
        </w:rPr>
        <w:t>a</w:t>
      </w:r>
      <w:r w:rsidR="00CA60F0" w:rsidRPr="006C21EA">
        <w:rPr>
          <w:sz w:val="24"/>
          <w:szCs w:val="24"/>
        </w:rPr>
        <w:t xml:space="preserve">rtículo </w:t>
      </w:r>
      <w:r w:rsidR="00CA60F0" w:rsidRPr="000851E8">
        <w:rPr>
          <w:sz w:val="24"/>
          <w:szCs w:val="24"/>
        </w:rPr>
        <w:t xml:space="preserve">ochenta </w:t>
      </w:r>
      <w:r w:rsidRPr="000851E8">
        <w:rPr>
          <w:sz w:val="24"/>
          <w:szCs w:val="24"/>
        </w:rPr>
        <w:t>y dos (</w:t>
      </w:r>
      <w:r w:rsidR="00CA60F0" w:rsidRPr="000851E8">
        <w:rPr>
          <w:sz w:val="24"/>
          <w:szCs w:val="24"/>
        </w:rPr>
        <w:t>82</w:t>
      </w:r>
      <w:r w:rsidRPr="000851E8">
        <w:rPr>
          <w:sz w:val="24"/>
          <w:szCs w:val="24"/>
        </w:rPr>
        <w:t xml:space="preserve">) de la Ley número </w:t>
      </w:r>
      <w:r w:rsidR="0013557D" w:rsidRPr="000851E8">
        <w:rPr>
          <w:sz w:val="24"/>
          <w:szCs w:val="24"/>
        </w:rPr>
        <w:t>doscientos cuarenta y nueve</w:t>
      </w:r>
      <w:r w:rsidRPr="000851E8">
        <w:rPr>
          <w:sz w:val="24"/>
          <w:szCs w:val="24"/>
        </w:rPr>
        <w:t xml:space="preserve">, </w:t>
      </w:r>
      <w:r w:rsidR="00F941AB" w:rsidRPr="000851E8">
        <w:rPr>
          <w:sz w:val="24"/>
          <w:szCs w:val="24"/>
        </w:rPr>
        <w:t>guion</w:t>
      </w:r>
      <w:r w:rsidRPr="000851E8">
        <w:rPr>
          <w:sz w:val="24"/>
          <w:szCs w:val="24"/>
        </w:rPr>
        <w:t xml:space="preserve"> </w:t>
      </w:r>
      <w:r w:rsidR="0013557D" w:rsidRPr="000851E8">
        <w:rPr>
          <w:sz w:val="24"/>
          <w:szCs w:val="24"/>
        </w:rPr>
        <w:t xml:space="preserve">diecisiete </w:t>
      </w:r>
      <w:r w:rsidRPr="000851E8">
        <w:rPr>
          <w:sz w:val="24"/>
          <w:szCs w:val="24"/>
        </w:rPr>
        <w:t xml:space="preserve"> (</w:t>
      </w:r>
      <w:r w:rsidR="0013557D" w:rsidRPr="000851E8">
        <w:rPr>
          <w:sz w:val="24"/>
          <w:szCs w:val="24"/>
        </w:rPr>
        <w:t>249</w:t>
      </w:r>
      <w:r w:rsidRPr="000851E8">
        <w:rPr>
          <w:sz w:val="24"/>
          <w:szCs w:val="24"/>
        </w:rPr>
        <w:t>-</w:t>
      </w:r>
      <w:r w:rsidR="0013557D" w:rsidRPr="000851E8">
        <w:rPr>
          <w:sz w:val="24"/>
          <w:szCs w:val="24"/>
        </w:rPr>
        <w:t>17</w:t>
      </w:r>
      <w:r w:rsidRPr="000851E8">
        <w:rPr>
          <w:sz w:val="24"/>
          <w:szCs w:val="24"/>
        </w:rPr>
        <w:t>) sobre el Mercado de Valores de la República Dominicana</w:t>
      </w:r>
      <w:r w:rsidR="0013557D" w:rsidRPr="000851E8">
        <w:rPr>
          <w:sz w:val="24"/>
          <w:szCs w:val="24"/>
        </w:rPr>
        <w:t xml:space="preserve"> y el  artículo veintinueve (29) del Reglamento de Oferta Pública aprobado por el Consejo Nacional del Mercado de Valores</w:t>
      </w:r>
      <w:r w:rsidRPr="000851E8">
        <w:rPr>
          <w:sz w:val="24"/>
          <w:szCs w:val="24"/>
        </w:rPr>
        <w:t xml:space="preserve">. El Presente Acto ha sido hecho y pasado </w:t>
      </w:r>
      <w:r w:rsidR="008A6524" w:rsidRPr="000851E8">
        <w:rPr>
          <w:rFonts w:eastAsia="Arial Unicode MS"/>
          <w:sz w:val="24"/>
          <w:szCs w:val="24"/>
        </w:rPr>
        <w:t>en</w:t>
      </w:r>
      <w:r w:rsidR="008A6524" w:rsidRPr="000851E8">
        <w:rPr>
          <w:rFonts w:eastAsia="Arial Unicode MS"/>
          <w:b/>
          <w:sz w:val="24"/>
          <w:szCs w:val="24"/>
        </w:rPr>
        <w:t xml:space="preserve"> </w:t>
      </w:r>
      <w:r w:rsidR="008A6524" w:rsidRPr="000851E8">
        <w:rPr>
          <w:rFonts w:eastAsia="Arial Unicode MS"/>
          <w:b/>
          <w:bCs/>
          <w:sz w:val="24"/>
          <w:szCs w:val="24"/>
        </w:rPr>
        <w:t xml:space="preserve">[insertar número de originales] </w:t>
      </w:r>
      <w:r w:rsidR="008A6524" w:rsidRPr="000851E8">
        <w:rPr>
          <w:rFonts w:eastAsia="Arial Unicode MS"/>
          <w:bCs/>
          <w:sz w:val="24"/>
          <w:szCs w:val="24"/>
        </w:rPr>
        <w:t>originales</w:t>
      </w:r>
      <w:r w:rsidR="008A6524" w:rsidRPr="000851E8">
        <w:rPr>
          <w:rFonts w:eastAsia="Arial Unicode MS"/>
          <w:sz w:val="24"/>
          <w:szCs w:val="24"/>
        </w:rPr>
        <w:t xml:space="preserve"> de un mismo tenor y efecto,</w:t>
      </w:r>
      <w:r w:rsidR="008A6524" w:rsidRPr="000851E8" w:rsidDel="008A6524">
        <w:rPr>
          <w:sz w:val="24"/>
          <w:szCs w:val="24"/>
        </w:rPr>
        <w:t xml:space="preserve"> </w:t>
      </w:r>
      <w:r w:rsidRPr="000851E8">
        <w:rPr>
          <w:sz w:val="24"/>
          <w:szCs w:val="24"/>
        </w:rPr>
        <w:t xml:space="preserve">del cual he procedido a dar lectura en alta voz a todo su contenido, y ha sido reconocido y aprobado conforme por los declarantes, quienes en señal de aceptación han firmado al margen de las primeras páginas y al pie de la última, por ante mí y conjuntamente conmigo, Notario Público que CERTIFICO Y DOY </w:t>
      </w:r>
      <w:r w:rsidR="00F941AB" w:rsidRPr="000851E8">
        <w:rPr>
          <w:sz w:val="24"/>
          <w:szCs w:val="24"/>
        </w:rPr>
        <w:t>FE. -</w:t>
      </w:r>
    </w:p>
    <w:p w14:paraId="3668F23E" w14:textId="77777777" w:rsidR="000056DC" w:rsidRPr="00642682" w:rsidRDefault="000056DC">
      <w:pPr>
        <w:pStyle w:val="NoSpacing"/>
        <w:jc w:val="center"/>
        <w:rPr>
          <w:rFonts w:ascii="Times New Roman" w:hAnsi="Times New Roman"/>
          <w:bCs/>
          <w:sz w:val="24"/>
          <w:szCs w:val="24"/>
          <w:lang w:val="es-ES"/>
        </w:rPr>
      </w:pPr>
    </w:p>
    <w:p w14:paraId="73220ECF" w14:textId="77777777" w:rsidR="000056DC" w:rsidRPr="00642682" w:rsidRDefault="000056DC">
      <w:pPr>
        <w:pStyle w:val="NoSpacing"/>
        <w:jc w:val="center"/>
        <w:rPr>
          <w:rFonts w:ascii="Times New Roman" w:hAnsi="Times New Roman"/>
          <w:bCs/>
          <w:sz w:val="24"/>
          <w:szCs w:val="24"/>
          <w:lang w:val="es-ES"/>
        </w:rPr>
      </w:pPr>
      <w:r w:rsidRPr="00642682">
        <w:rPr>
          <w:rFonts w:ascii="Times New Roman" w:hAnsi="Times New Roman"/>
          <w:bCs/>
          <w:sz w:val="24"/>
          <w:szCs w:val="24"/>
          <w:lang w:val="es-ES"/>
        </w:rPr>
        <w:t>DECLARANTES:</w:t>
      </w:r>
    </w:p>
    <w:p w14:paraId="7C9F16AD" w14:textId="77777777" w:rsidR="000056DC" w:rsidRPr="00642682" w:rsidRDefault="000056DC">
      <w:pPr>
        <w:pStyle w:val="NoSpacing"/>
        <w:jc w:val="center"/>
        <w:rPr>
          <w:rFonts w:ascii="Times New Roman" w:hAnsi="Times New Roman"/>
          <w:bCs/>
          <w:sz w:val="24"/>
          <w:szCs w:val="24"/>
          <w:lang w:val="es-ES"/>
        </w:rPr>
      </w:pPr>
      <w:r w:rsidRPr="00642682">
        <w:rPr>
          <w:rFonts w:ascii="Times New Roman" w:hAnsi="Times New Roman"/>
          <w:bCs/>
          <w:sz w:val="24"/>
          <w:szCs w:val="24"/>
          <w:lang w:val="es-ES"/>
        </w:rPr>
        <w:t>______________________________________</w:t>
      </w:r>
    </w:p>
    <w:p w14:paraId="7E35F83C" w14:textId="77777777" w:rsidR="000056DC" w:rsidRPr="00642682" w:rsidRDefault="000056DC">
      <w:pPr>
        <w:pStyle w:val="NoSpacing"/>
        <w:jc w:val="center"/>
        <w:rPr>
          <w:rFonts w:ascii="Times New Roman" w:eastAsia="Arial Unicode MS" w:hAnsi="Times New Roman"/>
          <w:b/>
          <w:bCs/>
          <w:sz w:val="24"/>
          <w:szCs w:val="24"/>
          <w:lang w:val="es-ES_tradnl"/>
        </w:rPr>
      </w:pPr>
      <w:r w:rsidRPr="00642682">
        <w:rPr>
          <w:rFonts w:ascii="Times New Roman" w:eastAsia="Arial Unicode MS" w:hAnsi="Times New Roman"/>
          <w:b/>
          <w:bCs/>
          <w:sz w:val="24"/>
          <w:szCs w:val="24"/>
          <w:lang w:val="es-ES_tradnl"/>
        </w:rPr>
        <w:t xml:space="preserve">[insertar] </w:t>
      </w:r>
    </w:p>
    <w:p w14:paraId="77810CB4" w14:textId="77777777" w:rsidR="000056DC" w:rsidRPr="00642682" w:rsidRDefault="000056DC">
      <w:pPr>
        <w:pStyle w:val="NoSpacing"/>
        <w:jc w:val="center"/>
        <w:rPr>
          <w:rFonts w:ascii="Times New Roman" w:hAnsi="Times New Roman"/>
          <w:bCs/>
          <w:sz w:val="24"/>
          <w:szCs w:val="24"/>
          <w:lang w:val="es-ES"/>
        </w:rPr>
      </w:pPr>
      <w:r w:rsidRPr="00642682">
        <w:rPr>
          <w:rFonts w:ascii="Times New Roman" w:hAnsi="Times New Roman"/>
          <w:bCs/>
          <w:sz w:val="24"/>
          <w:szCs w:val="24"/>
          <w:lang w:val="es-ES"/>
        </w:rPr>
        <w:t>En nombre y representación de</w:t>
      </w:r>
    </w:p>
    <w:p w14:paraId="2CD15FC9" w14:textId="77777777" w:rsidR="000056DC" w:rsidRPr="00642682" w:rsidRDefault="000056DC">
      <w:pPr>
        <w:pStyle w:val="NoSpacing"/>
        <w:jc w:val="center"/>
        <w:rPr>
          <w:rFonts w:ascii="Times New Roman" w:hAnsi="Times New Roman"/>
          <w:bCs/>
          <w:sz w:val="24"/>
          <w:szCs w:val="24"/>
          <w:lang w:val="es-ES"/>
        </w:rPr>
      </w:pPr>
      <w:r w:rsidRPr="00642682">
        <w:rPr>
          <w:rFonts w:ascii="Times New Roman" w:eastAsia="Arial Unicode MS" w:hAnsi="Times New Roman"/>
          <w:b/>
          <w:bCs/>
          <w:sz w:val="24"/>
          <w:szCs w:val="24"/>
          <w:lang w:val="es-ES_tradnl"/>
        </w:rPr>
        <w:t>[insertar nombre del Emisor</w:t>
      </w:r>
      <w:r w:rsidR="00125501" w:rsidRPr="00642682">
        <w:rPr>
          <w:rFonts w:ascii="Times New Roman" w:eastAsia="Arial Unicode MS" w:hAnsi="Times New Roman"/>
          <w:b/>
          <w:bCs/>
          <w:sz w:val="24"/>
          <w:szCs w:val="24"/>
          <w:lang w:val="es-ES_tradnl"/>
        </w:rPr>
        <w:t xml:space="preserve"> o declarante</w:t>
      </w:r>
      <w:r w:rsidRPr="00642682">
        <w:rPr>
          <w:rFonts w:ascii="Times New Roman" w:eastAsia="Arial Unicode MS" w:hAnsi="Times New Roman"/>
          <w:b/>
          <w:bCs/>
          <w:sz w:val="24"/>
          <w:szCs w:val="24"/>
          <w:lang w:val="es-ES_tradnl"/>
        </w:rPr>
        <w:t>]</w:t>
      </w:r>
      <w:r w:rsidRPr="00642682">
        <w:rPr>
          <w:rFonts w:ascii="Times New Roman" w:hAnsi="Times New Roman"/>
          <w:bCs/>
          <w:sz w:val="24"/>
          <w:szCs w:val="24"/>
          <w:lang w:val="es-ES"/>
        </w:rPr>
        <w:t>.</w:t>
      </w:r>
    </w:p>
    <w:p w14:paraId="77546860" w14:textId="77777777" w:rsidR="000056DC" w:rsidRPr="00642682" w:rsidRDefault="000056DC">
      <w:pPr>
        <w:pStyle w:val="NoSpacing"/>
        <w:jc w:val="center"/>
        <w:rPr>
          <w:rFonts w:ascii="Times New Roman" w:hAnsi="Times New Roman"/>
          <w:sz w:val="24"/>
          <w:szCs w:val="24"/>
          <w:lang w:val="es-DO"/>
        </w:rPr>
      </w:pPr>
      <w:r w:rsidRPr="00642682">
        <w:rPr>
          <w:rFonts w:ascii="Times New Roman" w:hAnsi="Times New Roman"/>
          <w:sz w:val="24"/>
          <w:szCs w:val="24"/>
          <w:lang w:val="es-DO"/>
        </w:rPr>
        <w:t>__________________________________</w:t>
      </w:r>
    </w:p>
    <w:p w14:paraId="7C351A37" w14:textId="77777777" w:rsidR="000056DC" w:rsidRPr="00642682" w:rsidRDefault="000056DC">
      <w:pPr>
        <w:pStyle w:val="NoSpacing"/>
        <w:jc w:val="center"/>
        <w:rPr>
          <w:rFonts w:ascii="Times New Roman" w:eastAsia="Arial Unicode MS" w:hAnsi="Times New Roman"/>
          <w:b/>
          <w:bCs/>
          <w:sz w:val="24"/>
          <w:szCs w:val="24"/>
          <w:lang w:val="es-ES_tradnl"/>
        </w:rPr>
      </w:pPr>
      <w:r w:rsidRPr="00642682">
        <w:rPr>
          <w:rFonts w:ascii="Times New Roman" w:eastAsia="Arial Unicode MS" w:hAnsi="Times New Roman"/>
          <w:b/>
          <w:bCs/>
          <w:sz w:val="24"/>
          <w:szCs w:val="24"/>
          <w:lang w:val="es-ES_tradnl"/>
        </w:rPr>
        <w:t xml:space="preserve">[insertar] </w:t>
      </w:r>
    </w:p>
    <w:p w14:paraId="1C3BAD30" w14:textId="77777777" w:rsidR="000056DC" w:rsidRPr="00642682" w:rsidRDefault="000056DC">
      <w:pPr>
        <w:pStyle w:val="NoSpacing"/>
        <w:jc w:val="center"/>
        <w:rPr>
          <w:rFonts w:ascii="Times New Roman" w:hAnsi="Times New Roman"/>
          <w:bCs/>
          <w:sz w:val="24"/>
          <w:szCs w:val="24"/>
          <w:lang w:val="es-ES"/>
        </w:rPr>
      </w:pPr>
      <w:r w:rsidRPr="00642682">
        <w:rPr>
          <w:rFonts w:ascii="Times New Roman" w:hAnsi="Times New Roman"/>
          <w:bCs/>
          <w:sz w:val="24"/>
          <w:szCs w:val="24"/>
          <w:lang w:val="es-ES"/>
        </w:rPr>
        <w:t>NOTARIO PÚBLICO</w:t>
      </w:r>
    </w:p>
    <w:p w14:paraId="386FD1FF" w14:textId="77777777" w:rsidR="000056DC" w:rsidRPr="00642682" w:rsidRDefault="000056DC">
      <w:pPr>
        <w:pStyle w:val="NoSpacing"/>
        <w:jc w:val="both"/>
        <w:rPr>
          <w:rFonts w:ascii="Times New Roman" w:hAnsi="Times New Roman"/>
          <w:bCs/>
          <w:sz w:val="24"/>
          <w:szCs w:val="24"/>
          <w:lang w:val="es-ES"/>
        </w:rPr>
      </w:pPr>
    </w:p>
    <w:p w14:paraId="34D7E905" w14:textId="77777777" w:rsidR="000056DC" w:rsidRPr="00642682" w:rsidRDefault="000056DC">
      <w:pPr>
        <w:pStyle w:val="NoSpacing"/>
        <w:jc w:val="both"/>
        <w:rPr>
          <w:rFonts w:ascii="Times New Roman" w:hAnsi="Times New Roman"/>
          <w:bCs/>
          <w:sz w:val="24"/>
          <w:szCs w:val="24"/>
          <w:lang w:val="es-ES"/>
        </w:rPr>
      </w:pPr>
    </w:p>
    <w:p w14:paraId="5A13464C" w14:textId="77777777" w:rsidR="008C4C6A" w:rsidRPr="00642682" w:rsidRDefault="008C4C6A">
      <w:pPr>
        <w:rPr>
          <w:rFonts w:eastAsia="Calibri"/>
          <w:bCs/>
          <w:lang w:eastAsia="en-US"/>
        </w:rPr>
      </w:pPr>
      <w:r w:rsidRPr="00642682">
        <w:rPr>
          <w:bCs/>
        </w:rPr>
        <w:br w:type="page"/>
      </w:r>
    </w:p>
    <w:p w14:paraId="307CB783" w14:textId="77777777" w:rsidR="000056DC" w:rsidRPr="00642682" w:rsidRDefault="000056DC">
      <w:pPr>
        <w:pStyle w:val="NoSpacing"/>
        <w:jc w:val="center"/>
        <w:rPr>
          <w:rFonts w:ascii="Times New Roman" w:hAnsi="Times New Roman"/>
          <w:b/>
          <w:bCs/>
          <w:sz w:val="24"/>
          <w:szCs w:val="24"/>
          <w:lang w:val="es-ES"/>
        </w:rPr>
      </w:pPr>
      <w:r w:rsidRPr="00642682">
        <w:rPr>
          <w:rFonts w:ascii="Times New Roman" w:hAnsi="Times New Roman"/>
          <w:b/>
          <w:bCs/>
          <w:sz w:val="24"/>
          <w:szCs w:val="24"/>
          <w:lang w:val="es-ES_tradnl"/>
        </w:rPr>
        <w:lastRenderedPageBreak/>
        <w:t xml:space="preserve"> ANEXO </w:t>
      </w:r>
      <w:r w:rsidR="005A7DAC" w:rsidRPr="00642682">
        <w:rPr>
          <w:rFonts w:ascii="Times New Roman" w:hAnsi="Times New Roman"/>
          <w:b/>
          <w:bCs/>
          <w:sz w:val="24"/>
          <w:szCs w:val="24"/>
          <w:lang w:val="es-ES_tradnl"/>
        </w:rPr>
        <w:t>I</w:t>
      </w:r>
      <w:r w:rsidR="00C965DA">
        <w:rPr>
          <w:rFonts w:ascii="Times New Roman" w:hAnsi="Times New Roman"/>
          <w:b/>
          <w:bCs/>
          <w:sz w:val="24"/>
          <w:szCs w:val="24"/>
          <w:lang w:val="es-ES_tradnl"/>
        </w:rPr>
        <w:t>X</w:t>
      </w:r>
    </w:p>
    <w:p w14:paraId="3B98F7A1" w14:textId="77777777" w:rsidR="000056DC" w:rsidRPr="00642682" w:rsidRDefault="000056DC">
      <w:pPr>
        <w:widowControl w:val="0"/>
        <w:autoSpaceDE w:val="0"/>
        <w:autoSpaceDN w:val="0"/>
        <w:adjustRightInd w:val="0"/>
        <w:jc w:val="center"/>
        <w:rPr>
          <w:b/>
          <w:bCs/>
        </w:rPr>
      </w:pPr>
      <w:r w:rsidRPr="00642682">
        <w:rPr>
          <w:b/>
          <w:bCs/>
        </w:rPr>
        <w:t xml:space="preserve">MODELO DEL CONTRATO DEL PROGRAMA DE EMISIONES DE VALORES </w:t>
      </w:r>
      <w:r w:rsidR="0099704E" w:rsidRPr="00642682">
        <w:rPr>
          <w:b/>
          <w:bCs/>
        </w:rPr>
        <w:t>DE RENTA FIJA</w:t>
      </w:r>
    </w:p>
    <w:p w14:paraId="7660A990" w14:textId="77777777" w:rsidR="000056DC" w:rsidRPr="00642682" w:rsidRDefault="000056DC">
      <w:pPr>
        <w:widowControl w:val="0"/>
        <w:autoSpaceDE w:val="0"/>
        <w:autoSpaceDN w:val="0"/>
        <w:adjustRightInd w:val="0"/>
        <w:jc w:val="both"/>
        <w:rPr>
          <w:bCs/>
        </w:rPr>
      </w:pPr>
    </w:p>
    <w:p w14:paraId="7555DD7D" w14:textId="77777777" w:rsidR="000056DC" w:rsidRPr="00642682" w:rsidRDefault="000056DC" w:rsidP="001B3B05">
      <w:pPr>
        <w:contextualSpacing/>
        <w:rPr>
          <w:bCs/>
        </w:rPr>
      </w:pPr>
      <w:r w:rsidRPr="00642682">
        <w:rPr>
          <w:bCs/>
        </w:rPr>
        <w:t>ENTRE:</w:t>
      </w:r>
    </w:p>
    <w:p w14:paraId="7A1EFF11" w14:textId="77777777" w:rsidR="000056DC" w:rsidRPr="00642682" w:rsidRDefault="000056DC" w:rsidP="001B3B05">
      <w:pPr>
        <w:contextualSpacing/>
        <w:rPr>
          <w:bCs/>
        </w:rPr>
      </w:pPr>
    </w:p>
    <w:p w14:paraId="122C165B" w14:textId="77777777" w:rsidR="000056DC" w:rsidRPr="00642682" w:rsidRDefault="000056DC" w:rsidP="001B3B05">
      <w:pPr>
        <w:contextualSpacing/>
        <w:jc w:val="both"/>
        <w:rPr>
          <w:bCs/>
        </w:rPr>
      </w:pPr>
      <w:r w:rsidRPr="00642682">
        <w:rPr>
          <w:b/>
          <w:bCs/>
        </w:rPr>
        <w:t>[insertar nombre del emisor]</w:t>
      </w:r>
      <w:r w:rsidRPr="00642682">
        <w:rPr>
          <w:bCs/>
        </w:rPr>
        <w:t xml:space="preserve">, sociedad debidamente constituida y existente de acuerdo con las </w:t>
      </w:r>
      <w:r w:rsidR="00E20228" w:rsidRPr="00642682">
        <w:rPr>
          <w:bCs/>
        </w:rPr>
        <w:t xml:space="preserve">leyes de </w:t>
      </w:r>
      <w:r w:rsidRPr="00642682">
        <w:rPr>
          <w:b/>
          <w:bCs/>
        </w:rPr>
        <w:t>[insertar</w:t>
      </w:r>
      <w:r w:rsidR="009E1494" w:rsidRPr="00642682">
        <w:rPr>
          <w:b/>
          <w:bCs/>
        </w:rPr>
        <w:t xml:space="preserve"> país</w:t>
      </w:r>
      <w:r w:rsidRPr="00642682">
        <w:rPr>
          <w:b/>
          <w:bCs/>
        </w:rPr>
        <w:t>]</w:t>
      </w:r>
      <w:r w:rsidRPr="00642682">
        <w:rPr>
          <w:bCs/>
        </w:rPr>
        <w:t xml:space="preserve">, con su domicilio social y principal establecimiento ubicado </w:t>
      </w:r>
      <w:r w:rsidRPr="00642682">
        <w:rPr>
          <w:b/>
          <w:bCs/>
        </w:rPr>
        <w:t>[insertar</w:t>
      </w:r>
      <w:r w:rsidR="009E1494" w:rsidRPr="00642682">
        <w:rPr>
          <w:b/>
          <w:bCs/>
        </w:rPr>
        <w:t xml:space="preserve"> domicilio</w:t>
      </w:r>
      <w:r w:rsidRPr="00642682">
        <w:rPr>
          <w:b/>
          <w:bCs/>
        </w:rPr>
        <w:t>]</w:t>
      </w:r>
      <w:r w:rsidRPr="00642682">
        <w:rPr>
          <w:bCs/>
        </w:rPr>
        <w:t xml:space="preserve">, con el Registro Nacional de Contribuyentes número </w:t>
      </w:r>
      <w:r w:rsidRPr="00642682">
        <w:rPr>
          <w:b/>
          <w:bCs/>
        </w:rPr>
        <w:t>[insertar</w:t>
      </w:r>
      <w:r w:rsidR="009E1494" w:rsidRPr="00642682">
        <w:rPr>
          <w:b/>
          <w:bCs/>
        </w:rPr>
        <w:t xml:space="preserve"> RNC</w:t>
      </w:r>
      <w:r w:rsidRPr="00642682">
        <w:rPr>
          <w:b/>
          <w:bCs/>
        </w:rPr>
        <w:t>]</w:t>
      </w:r>
      <w:r w:rsidRPr="00642682">
        <w:rPr>
          <w:bCs/>
        </w:rPr>
        <w:t xml:space="preserve">; debidamente representada en el presente acto por su </w:t>
      </w:r>
      <w:r w:rsidRPr="00642682">
        <w:rPr>
          <w:b/>
          <w:bCs/>
        </w:rPr>
        <w:t>[insertar posición o cargo]</w:t>
      </w:r>
      <w:r w:rsidRPr="00642682">
        <w:rPr>
          <w:bCs/>
        </w:rPr>
        <w:t xml:space="preserve">, señor(a) </w:t>
      </w:r>
      <w:r w:rsidRPr="00642682">
        <w:rPr>
          <w:b/>
          <w:bCs/>
        </w:rPr>
        <w:t>[insertar</w:t>
      </w:r>
      <w:r w:rsidR="009E1494" w:rsidRPr="00642682">
        <w:rPr>
          <w:b/>
          <w:bCs/>
        </w:rPr>
        <w:t xml:space="preserve"> nombre</w:t>
      </w:r>
      <w:r w:rsidRPr="00642682">
        <w:rPr>
          <w:b/>
          <w:bCs/>
        </w:rPr>
        <w:t>]</w:t>
      </w:r>
      <w:r w:rsidRPr="00642682">
        <w:rPr>
          <w:bCs/>
        </w:rPr>
        <w:t xml:space="preserve">, </w:t>
      </w:r>
      <w:r w:rsidRPr="00642682">
        <w:rPr>
          <w:b/>
          <w:bCs/>
        </w:rPr>
        <w:t>[insertar nacionalidad]</w:t>
      </w:r>
      <w:r w:rsidRPr="00642682">
        <w:rPr>
          <w:bCs/>
        </w:rPr>
        <w:t xml:space="preserve">, mayor de edad, </w:t>
      </w:r>
      <w:r w:rsidRPr="00642682">
        <w:rPr>
          <w:b/>
          <w:bCs/>
        </w:rPr>
        <w:t>[insertar estado civil]</w:t>
      </w:r>
      <w:r w:rsidRPr="00642682">
        <w:rPr>
          <w:bCs/>
        </w:rPr>
        <w:t xml:space="preserve">, </w:t>
      </w:r>
      <w:r w:rsidRPr="00642682">
        <w:rPr>
          <w:b/>
          <w:bCs/>
        </w:rPr>
        <w:t>[insertar profesión u ocupación]</w:t>
      </w:r>
      <w:r w:rsidRPr="00642682">
        <w:rPr>
          <w:bCs/>
        </w:rPr>
        <w:t xml:space="preserve">, titular de la cédula de identidad y electoral </w:t>
      </w:r>
      <w:r w:rsidRPr="00642682">
        <w:rPr>
          <w:b/>
          <w:bCs/>
        </w:rPr>
        <w:t xml:space="preserve">[insertar número de </w:t>
      </w:r>
      <w:r w:rsidR="009E1494" w:rsidRPr="00642682">
        <w:rPr>
          <w:b/>
          <w:bCs/>
        </w:rPr>
        <w:t xml:space="preserve">cédula </w:t>
      </w:r>
      <w:r w:rsidRPr="00642682">
        <w:rPr>
          <w:b/>
          <w:bCs/>
        </w:rPr>
        <w:t>/ en caso de ser extranjero incluir el número de pasaporte]</w:t>
      </w:r>
      <w:r w:rsidRPr="00642682">
        <w:rPr>
          <w:bCs/>
        </w:rPr>
        <w:t xml:space="preserve">, domiciliado y residente en </w:t>
      </w:r>
      <w:r w:rsidRPr="00642682">
        <w:rPr>
          <w:b/>
          <w:bCs/>
        </w:rPr>
        <w:t>[insertar</w:t>
      </w:r>
      <w:r w:rsidR="009E1494" w:rsidRPr="00642682">
        <w:rPr>
          <w:b/>
          <w:bCs/>
        </w:rPr>
        <w:t xml:space="preserve"> domicilio</w:t>
      </w:r>
      <w:r w:rsidRPr="00642682">
        <w:rPr>
          <w:b/>
          <w:bCs/>
        </w:rPr>
        <w:t>]</w:t>
      </w:r>
      <w:r w:rsidRPr="00642682">
        <w:rPr>
          <w:bCs/>
        </w:rPr>
        <w:t>,</w:t>
      </w:r>
      <w:r w:rsidRPr="00642682">
        <w:rPr>
          <w:b/>
          <w:bCs/>
        </w:rPr>
        <w:t xml:space="preserve"> </w:t>
      </w:r>
      <w:r w:rsidRPr="00642682">
        <w:rPr>
          <w:bCs/>
        </w:rPr>
        <w:t xml:space="preserve">en virtud de </w:t>
      </w:r>
      <w:r w:rsidR="003B5841" w:rsidRPr="00642682">
        <w:rPr>
          <w:b/>
          <w:bCs/>
        </w:rPr>
        <w:t>[</w:t>
      </w:r>
      <w:r w:rsidR="003B5841">
        <w:rPr>
          <w:b/>
          <w:bCs/>
        </w:rPr>
        <w:t>Acta o documento equivalente que autoriza la oferta pública por parte del órgano correspondiente</w:t>
      </w:r>
      <w:r w:rsidR="003B5841" w:rsidRPr="00642682">
        <w:rPr>
          <w:b/>
          <w:bCs/>
        </w:rPr>
        <w:t>]</w:t>
      </w:r>
      <w:r w:rsidR="004C0719" w:rsidRPr="00642682">
        <w:rPr>
          <w:bCs/>
        </w:rPr>
        <w:t xml:space="preserve">, </w:t>
      </w:r>
      <w:r w:rsidR="003B5841">
        <w:rPr>
          <w:bCs/>
        </w:rPr>
        <w:t>d</w:t>
      </w:r>
      <w:r w:rsidRPr="00642682">
        <w:rPr>
          <w:bCs/>
        </w:rPr>
        <w:t xml:space="preserve">e fecha </w:t>
      </w:r>
      <w:r w:rsidRPr="00642682">
        <w:rPr>
          <w:b/>
          <w:bCs/>
        </w:rPr>
        <w:t>[insertar fecha]</w:t>
      </w:r>
      <w:r w:rsidRPr="00642682">
        <w:rPr>
          <w:bCs/>
        </w:rPr>
        <w:t xml:space="preserve">, del mes de </w:t>
      </w:r>
      <w:r w:rsidRPr="00642682">
        <w:rPr>
          <w:b/>
          <w:bCs/>
        </w:rPr>
        <w:t>[insertar mes]</w:t>
      </w:r>
      <w:r w:rsidRPr="00642682">
        <w:rPr>
          <w:bCs/>
        </w:rPr>
        <w:t xml:space="preserve">, del año </w:t>
      </w:r>
      <w:r w:rsidRPr="00642682">
        <w:rPr>
          <w:b/>
          <w:bCs/>
        </w:rPr>
        <w:t>[insertar</w:t>
      </w:r>
      <w:r w:rsidR="009E1494" w:rsidRPr="00642682">
        <w:rPr>
          <w:b/>
          <w:bCs/>
        </w:rPr>
        <w:t xml:space="preserve"> año</w:t>
      </w:r>
      <w:r w:rsidRPr="00642682">
        <w:rPr>
          <w:b/>
          <w:bCs/>
        </w:rPr>
        <w:t>]</w:t>
      </w:r>
      <w:r w:rsidRPr="00642682">
        <w:rPr>
          <w:bCs/>
        </w:rPr>
        <w:t xml:space="preserve">; en lo adelante referida como, El Emisor o </w:t>
      </w:r>
      <w:r w:rsidRPr="00642682">
        <w:rPr>
          <w:b/>
          <w:bCs/>
        </w:rPr>
        <w:t>[insertar]</w:t>
      </w:r>
      <w:r w:rsidRPr="00642682">
        <w:rPr>
          <w:bCs/>
        </w:rPr>
        <w:t>; o por su razón social completa;</w:t>
      </w:r>
    </w:p>
    <w:p w14:paraId="4062592E" w14:textId="77777777" w:rsidR="000056DC" w:rsidRPr="00642682" w:rsidRDefault="000056DC" w:rsidP="001B3B05">
      <w:pPr>
        <w:contextualSpacing/>
        <w:jc w:val="both"/>
        <w:rPr>
          <w:bCs/>
        </w:rPr>
      </w:pPr>
    </w:p>
    <w:p w14:paraId="1804156D" w14:textId="77777777" w:rsidR="000056DC" w:rsidRPr="00642682" w:rsidRDefault="000056DC" w:rsidP="001B3B05">
      <w:pPr>
        <w:contextualSpacing/>
        <w:jc w:val="both"/>
        <w:rPr>
          <w:bCs/>
        </w:rPr>
      </w:pPr>
      <w:r w:rsidRPr="00642682">
        <w:rPr>
          <w:bCs/>
        </w:rPr>
        <w:t>Y de la otra parte</w:t>
      </w:r>
      <w:r w:rsidRPr="00642682">
        <w:rPr>
          <w:rStyle w:val="FootnoteReference"/>
          <w:bCs/>
        </w:rPr>
        <w:footnoteReference w:id="29"/>
      </w:r>
      <w:r w:rsidRPr="00642682">
        <w:rPr>
          <w:bCs/>
        </w:rPr>
        <w:t xml:space="preserve"> </w:t>
      </w:r>
      <w:r w:rsidRPr="00642682">
        <w:rPr>
          <w:b/>
          <w:bCs/>
        </w:rPr>
        <w:t>[insertar nombre del representante de la masa de obligacionista]</w:t>
      </w:r>
      <w:r w:rsidRPr="00642682">
        <w:rPr>
          <w:bCs/>
        </w:rPr>
        <w:t xml:space="preserve">, sociedad organizada y existente de acuerdo con las leyes de </w:t>
      </w:r>
      <w:r w:rsidR="00E20228" w:rsidRPr="00642682">
        <w:rPr>
          <w:b/>
          <w:bCs/>
        </w:rPr>
        <w:t>[insertar país</w:t>
      </w:r>
      <w:r w:rsidR="00571F42" w:rsidRPr="00642682">
        <w:rPr>
          <w:b/>
          <w:bCs/>
        </w:rPr>
        <w:t xml:space="preserve"> en caso de ser persona jurídica</w:t>
      </w:r>
      <w:r w:rsidR="00E20228" w:rsidRPr="00642682">
        <w:rPr>
          <w:b/>
          <w:bCs/>
        </w:rPr>
        <w:t>]</w:t>
      </w:r>
      <w:r w:rsidRPr="00642682">
        <w:rPr>
          <w:bCs/>
        </w:rPr>
        <w:t xml:space="preserve">, con el Registro Nacional de Contribuyentes número </w:t>
      </w:r>
      <w:r w:rsidRPr="00642682">
        <w:rPr>
          <w:b/>
          <w:bCs/>
        </w:rPr>
        <w:t>[insertar</w:t>
      </w:r>
      <w:r w:rsidR="00CC1B0C" w:rsidRPr="00642682">
        <w:rPr>
          <w:b/>
          <w:bCs/>
        </w:rPr>
        <w:t xml:space="preserve"> RNC</w:t>
      </w:r>
      <w:r w:rsidR="00571F42" w:rsidRPr="00642682">
        <w:rPr>
          <w:b/>
          <w:bCs/>
        </w:rPr>
        <w:t xml:space="preserve"> o número de cédula de identidad y electoral o pasaporte en caso de ser persona física</w:t>
      </w:r>
      <w:r w:rsidRPr="00642682">
        <w:rPr>
          <w:b/>
          <w:bCs/>
        </w:rPr>
        <w:t>]</w:t>
      </w:r>
      <w:r w:rsidRPr="00642682">
        <w:rPr>
          <w:bCs/>
        </w:rPr>
        <w:t xml:space="preserve"> con su domicilio social y oficinas principales ubicadas en </w:t>
      </w:r>
      <w:r w:rsidRPr="00642682">
        <w:rPr>
          <w:b/>
          <w:bCs/>
        </w:rPr>
        <w:t>[insertar</w:t>
      </w:r>
      <w:r w:rsidR="00CC1B0C" w:rsidRPr="00642682">
        <w:rPr>
          <w:b/>
          <w:bCs/>
        </w:rPr>
        <w:t xml:space="preserve"> domicilio</w:t>
      </w:r>
      <w:r w:rsidRPr="00642682">
        <w:rPr>
          <w:b/>
          <w:bCs/>
        </w:rPr>
        <w:t>]</w:t>
      </w:r>
      <w:r w:rsidRPr="00642682">
        <w:rPr>
          <w:bCs/>
        </w:rPr>
        <w:t xml:space="preserve">, República Dominicana, debidamente representada por su </w:t>
      </w:r>
      <w:r w:rsidRPr="00642682">
        <w:rPr>
          <w:b/>
          <w:bCs/>
        </w:rPr>
        <w:t>[insertar posición o cargo]</w:t>
      </w:r>
      <w:r w:rsidRPr="00642682">
        <w:rPr>
          <w:bCs/>
        </w:rPr>
        <w:t xml:space="preserve">, </w:t>
      </w:r>
      <w:r w:rsidR="00C960BC" w:rsidRPr="00642682">
        <w:rPr>
          <w:bCs/>
        </w:rPr>
        <w:t>s</w:t>
      </w:r>
      <w:r w:rsidRPr="00642682">
        <w:rPr>
          <w:bCs/>
        </w:rPr>
        <w:t xml:space="preserve">eñor(a) </w:t>
      </w:r>
      <w:r w:rsidRPr="00642682">
        <w:rPr>
          <w:b/>
          <w:bCs/>
        </w:rPr>
        <w:t>[insertar</w:t>
      </w:r>
      <w:r w:rsidR="00C960BC" w:rsidRPr="00642682">
        <w:rPr>
          <w:b/>
          <w:bCs/>
        </w:rPr>
        <w:t xml:space="preserve"> nombre</w:t>
      </w:r>
      <w:r w:rsidRPr="00642682">
        <w:rPr>
          <w:b/>
          <w:bCs/>
        </w:rPr>
        <w:t>]</w:t>
      </w:r>
      <w:r w:rsidRPr="00642682">
        <w:rPr>
          <w:bCs/>
        </w:rPr>
        <w:t xml:space="preserve">, </w:t>
      </w:r>
      <w:r w:rsidRPr="00642682">
        <w:rPr>
          <w:b/>
          <w:bCs/>
        </w:rPr>
        <w:t>[insertar nacionalidad]</w:t>
      </w:r>
      <w:r w:rsidRPr="00642682">
        <w:rPr>
          <w:bCs/>
        </w:rPr>
        <w:t xml:space="preserve">, mayor de edad, </w:t>
      </w:r>
      <w:r w:rsidRPr="00642682">
        <w:rPr>
          <w:b/>
          <w:bCs/>
        </w:rPr>
        <w:t>[insertar estado civil]</w:t>
      </w:r>
      <w:r w:rsidRPr="00642682">
        <w:rPr>
          <w:bCs/>
        </w:rPr>
        <w:t xml:space="preserve">, </w:t>
      </w:r>
      <w:r w:rsidRPr="00642682">
        <w:rPr>
          <w:b/>
          <w:bCs/>
        </w:rPr>
        <w:t>[insertar posición y ocupación]</w:t>
      </w:r>
      <w:r w:rsidRPr="00642682">
        <w:rPr>
          <w:bCs/>
        </w:rPr>
        <w:t xml:space="preserve">, titular de la cédula de identidad y electoral número </w:t>
      </w:r>
      <w:r w:rsidRPr="00642682">
        <w:rPr>
          <w:b/>
          <w:bCs/>
        </w:rPr>
        <w:t>[insertar</w:t>
      </w:r>
      <w:r w:rsidR="00E20228" w:rsidRPr="00642682">
        <w:rPr>
          <w:b/>
          <w:bCs/>
        </w:rPr>
        <w:t xml:space="preserve"> número de cédula / en caso de ser extranjero incluir el número de pasaporte</w:t>
      </w:r>
      <w:r w:rsidRPr="00642682">
        <w:rPr>
          <w:b/>
          <w:bCs/>
        </w:rPr>
        <w:t>]</w:t>
      </w:r>
      <w:r w:rsidRPr="00642682">
        <w:rPr>
          <w:bCs/>
        </w:rPr>
        <w:t xml:space="preserve">, domiciliado en la ciudad de </w:t>
      </w:r>
      <w:r w:rsidRPr="00642682">
        <w:rPr>
          <w:b/>
          <w:bCs/>
        </w:rPr>
        <w:t>[insertar</w:t>
      </w:r>
      <w:r w:rsidR="00E20228" w:rsidRPr="00642682">
        <w:rPr>
          <w:b/>
          <w:bCs/>
        </w:rPr>
        <w:t xml:space="preserve"> municipio</w:t>
      </w:r>
      <w:r w:rsidRPr="00642682">
        <w:rPr>
          <w:b/>
          <w:bCs/>
        </w:rPr>
        <w:t>]</w:t>
      </w:r>
      <w:r w:rsidR="00E20228" w:rsidRPr="00642682">
        <w:rPr>
          <w:b/>
          <w:bCs/>
        </w:rPr>
        <w:t>, [insertar provincia]</w:t>
      </w:r>
      <w:r w:rsidRPr="00642682">
        <w:rPr>
          <w:bCs/>
        </w:rPr>
        <w:t xml:space="preserve"> de la República Dominicana, </w:t>
      </w:r>
      <w:r w:rsidR="00C960BC" w:rsidRPr="00642682">
        <w:rPr>
          <w:lang w:val="es-MX"/>
        </w:rPr>
        <w:t xml:space="preserve">quien actúa en virtud del poder que le otorgó el Consejo de </w:t>
      </w:r>
      <w:r w:rsidR="00571F42" w:rsidRPr="00642682">
        <w:rPr>
          <w:lang w:val="es-MX"/>
        </w:rPr>
        <w:t xml:space="preserve">Administración o </w:t>
      </w:r>
      <w:r w:rsidR="00C960BC" w:rsidRPr="00642682">
        <w:rPr>
          <w:lang w:val="es-MX"/>
        </w:rPr>
        <w:t>Gerencia de la referida sociedad en la reunión celebrada el</w:t>
      </w:r>
      <w:r w:rsidR="00C960BC" w:rsidRPr="00642682">
        <w:rPr>
          <w:bCs/>
        </w:rPr>
        <w:t xml:space="preserve"> </w:t>
      </w:r>
      <w:r w:rsidRPr="00642682">
        <w:rPr>
          <w:b/>
          <w:bCs/>
        </w:rPr>
        <w:t>[insertar día]</w:t>
      </w:r>
      <w:r w:rsidRPr="00642682">
        <w:rPr>
          <w:bCs/>
        </w:rPr>
        <w:t xml:space="preserve">, </w:t>
      </w:r>
      <w:r w:rsidRPr="00642682">
        <w:rPr>
          <w:b/>
          <w:bCs/>
        </w:rPr>
        <w:t>[insertar mes]</w:t>
      </w:r>
      <w:r w:rsidRPr="00642682">
        <w:rPr>
          <w:bCs/>
        </w:rPr>
        <w:t xml:space="preserve">, de </w:t>
      </w:r>
      <w:r w:rsidRPr="00642682">
        <w:rPr>
          <w:b/>
          <w:bCs/>
        </w:rPr>
        <w:t>[insertar el año]</w:t>
      </w:r>
      <w:r w:rsidRPr="00642682">
        <w:rPr>
          <w:bCs/>
        </w:rPr>
        <w:t xml:space="preserve">; en lo adelante referida como, El Representante de la Masa de Obligacionistas o por su razón social completo; </w:t>
      </w:r>
    </w:p>
    <w:p w14:paraId="6FB6B6A9" w14:textId="77777777" w:rsidR="000056DC" w:rsidRPr="00642682" w:rsidRDefault="000056DC" w:rsidP="001B3B05">
      <w:pPr>
        <w:contextualSpacing/>
        <w:jc w:val="both"/>
        <w:rPr>
          <w:bCs/>
        </w:rPr>
      </w:pPr>
    </w:p>
    <w:p w14:paraId="4F8A56D9" w14:textId="77777777" w:rsidR="000056DC" w:rsidRPr="00266D25" w:rsidRDefault="000056DC" w:rsidP="001B3B05">
      <w:pPr>
        <w:contextualSpacing/>
        <w:jc w:val="center"/>
        <w:rPr>
          <w:b/>
          <w:bCs/>
        </w:rPr>
      </w:pPr>
      <w:r w:rsidRPr="00266D25">
        <w:rPr>
          <w:b/>
          <w:bCs/>
        </w:rPr>
        <w:t>PREÁMBULO</w:t>
      </w:r>
    </w:p>
    <w:p w14:paraId="09329A94" w14:textId="77777777" w:rsidR="000056DC" w:rsidRPr="00642682" w:rsidRDefault="000056DC" w:rsidP="001B3B05">
      <w:pPr>
        <w:contextualSpacing/>
        <w:jc w:val="both"/>
        <w:rPr>
          <w:bCs/>
        </w:rPr>
      </w:pPr>
    </w:p>
    <w:p w14:paraId="7560C7C6" w14:textId="77777777" w:rsidR="000056DC" w:rsidRPr="00642682" w:rsidRDefault="000056DC" w:rsidP="001B3B05">
      <w:pPr>
        <w:contextualSpacing/>
        <w:jc w:val="both"/>
        <w:rPr>
          <w:bCs/>
        </w:rPr>
      </w:pPr>
      <w:r w:rsidRPr="00642682">
        <w:rPr>
          <w:bCs/>
        </w:rPr>
        <w:t xml:space="preserve">Por Cuanto (1): </w:t>
      </w:r>
      <w:r w:rsidRPr="00642682">
        <w:rPr>
          <w:b/>
          <w:bCs/>
        </w:rPr>
        <w:t xml:space="preserve">EL EMISOR </w:t>
      </w:r>
      <w:r w:rsidRPr="00642682">
        <w:rPr>
          <w:bCs/>
        </w:rPr>
        <w:t xml:space="preserve">es una sociedad </w:t>
      </w:r>
      <w:r w:rsidR="003B5841" w:rsidRPr="00642682">
        <w:rPr>
          <w:b/>
          <w:bCs/>
        </w:rPr>
        <w:t>[</w:t>
      </w:r>
      <w:r w:rsidR="003B5841" w:rsidRPr="00233AE0">
        <w:rPr>
          <w:b/>
          <w:bCs/>
        </w:rPr>
        <w:t>señalar el tipo de sociedad]</w:t>
      </w:r>
      <w:r w:rsidRPr="00642682">
        <w:rPr>
          <w:rStyle w:val="FootnoteReference"/>
          <w:bCs/>
        </w:rPr>
        <w:footnoteReference w:id="30"/>
      </w:r>
      <w:r w:rsidRPr="00642682">
        <w:rPr>
          <w:bCs/>
        </w:rPr>
        <w:t xml:space="preserve"> constituida de conformidad </w:t>
      </w:r>
      <w:r w:rsidRPr="00642682">
        <w:rPr>
          <w:b/>
          <w:bCs/>
        </w:rPr>
        <w:t>[insertar</w:t>
      </w:r>
      <w:r w:rsidR="00A43F79" w:rsidRPr="00642682">
        <w:rPr>
          <w:b/>
          <w:bCs/>
        </w:rPr>
        <w:t xml:space="preserve"> país</w:t>
      </w:r>
      <w:r w:rsidRPr="00642682">
        <w:rPr>
          <w:b/>
          <w:bCs/>
        </w:rPr>
        <w:t>]</w:t>
      </w:r>
      <w:r w:rsidRPr="00642682">
        <w:rPr>
          <w:bCs/>
        </w:rPr>
        <w:t xml:space="preserve">, cuyo objeto social es </w:t>
      </w:r>
      <w:r w:rsidRPr="00642682">
        <w:rPr>
          <w:b/>
          <w:bCs/>
        </w:rPr>
        <w:t>[señalar el objeto social].</w:t>
      </w:r>
    </w:p>
    <w:p w14:paraId="1CDCF6FC" w14:textId="77777777" w:rsidR="000056DC" w:rsidRPr="00642682" w:rsidRDefault="000056DC" w:rsidP="001B3B05">
      <w:pPr>
        <w:contextualSpacing/>
        <w:jc w:val="both"/>
        <w:rPr>
          <w:bCs/>
        </w:rPr>
      </w:pPr>
    </w:p>
    <w:p w14:paraId="63FBE55B" w14:textId="77777777" w:rsidR="000056DC" w:rsidRPr="00642682" w:rsidRDefault="000056DC" w:rsidP="001B3B05">
      <w:pPr>
        <w:contextualSpacing/>
        <w:jc w:val="both"/>
        <w:rPr>
          <w:bCs/>
        </w:rPr>
      </w:pPr>
      <w:r w:rsidRPr="00642682">
        <w:rPr>
          <w:bCs/>
        </w:rPr>
        <w:lastRenderedPageBreak/>
        <w:t xml:space="preserve">Por Cuanto (2): El Emisor se dispone a emitir y a colocar en el Mercado de Valores un Programa de Emisiones de </w:t>
      </w:r>
      <w:r w:rsidRPr="00642682">
        <w:rPr>
          <w:b/>
          <w:bCs/>
        </w:rPr>
        <w:t>[insertar denominación del instrumento]</w:t>
      </w:r>
      <w:r w:rsidRPr="00642682">
        <w:rPr>
          <w:bCs/>
        </w:rPr>
        <w:t xml:space="preserve">, por la suma de </w:t>
      </w:r>
      <w:r w:rsidRPr="00642682">
        <w:rPr>
          <w:b/>
          <w:bCs/>
        </w:rPr>
        <w:t>[insertar monto del programa de emisiones en letra y número]</w:t>
      </w:r>
      <w:r w:rsidRPr="00642682">
        <w:rPr>
          <w:bCs/>
        </w:rPr>
        <w:t xml:space="preserve">, (en lo adelante, “Programa de Emisiones”), oferta que ha sido debidamente autorizada por </w:t>
      </w:r>
      <w:r w:rsidR="009E35DB" w:rsidRPr="00642682">
        <w:rPr>
          <w:b/>
          <w:bCs/>
        </w:rPr>
        <w:t>[</w:t>
      </w:r>
      <w:r w:rsidR="009E35DB">
        <w:rPr>
          <w:b/>
          <w:bCs/>
        </w:rPr>
        <w:t>Acta o documento equivalente que autoriza la oferta pública por parte del órgano correspondiente</w:t>
      </w:r>
      <w:r w:rsidR="009E35DB" w:rsidRPr="00642682">
        <w:rPr>
          <w:b/>
          <w:bCs/>
        </w:rPr>
        <w:t>]</w:t>
      </w:r>
      <w:r w:rsidRPr="00642682">
        <w:rPr>
          <w:rStyle w:val="FootnoteReference"/>
          <w:bCs/>
        </w:rPr>
        <w:footnoteReference w:id="31"/>
      </w:r>
      <w:r w:rsidRPr="00642682">
        <w:rPr>
          <w:bCs/>
        </w:rPr>
        <w:t xml:space="preserve"> en fecha </w:t>
      </w:r>
      <w:r w:rsidRPr="00642682">
        <w:rPr>
          <w:b/>
          <w:bCs/>
        </w:rPr>
        <w:t>[insertar</w:t>
      </w:r>
      <w:r w:rsidR="00F8397F" w:rsidRPr="00642682">
        <w:rPr>
          <w:b/>
          <w:bCs/>
        </w:rPr>
        <w:t xml:space="preserve"> día</w:t>
      </w:r>
      <w:r w:rsidRPr="00642682">
        <w:rPr>
          <w:b/>
          <w:bCs/>
        </w:rPr>
        <w:t>]</w:t>
      </w:r>
      <w:r w:rsidRPr="00642682">
        <w:rPr>
          <w:bCs/>
        </w:rPr>
        <w:t xml:space="preserve"> del mes de </w:t>
      </w:r>
      <w:r w:rsidRPr="00642682">
        <w:rPr>
          <w:b/>
          <w:bCs/>
        </w:rPr>
        <w:t>[insertar</w:t>
      </w:r>
      <w:r w:rsidR="00F8397F" w:rsidRPr="00642682">
        <w:rPr>
          <w:b/>
          <w:bCs/>
        </w:rPr>
        <w:t xml:space="preserve"> mes</w:t>
      </w:r>
      <w:r w:rsidRPr="00642682">
        <w:rPr>
          <w:b/>
          <w:bCs/>
        </w:rPr>
        <w:t>]</w:t>
      </w:r>
      <w:r w:rsidRPr="00642682">
        <w:rPr>
          <w:bCs/>
        </w:rPr>
        <w:t xml:space="preserve"> del año </w:t>
      </w:r>
      <w:r w:rsidRPr="00642682">
        <w:rPr>
          <w:b/>
          <w:bCs/>
        </w:rPr>
        <w:t>[insertar en letra el año]</w:t>
      </w:r>
      <w:r w:rsidRPr="00642682">
        <w:rPr>
          <w:bCs/>
        </w:rPr>
        <w:t xml:space="preserve"> </w:t>
      </w:r>
      <w:r w:rsidRPr="00642682">
        <w:rPr>
          <w:b/>
          <w:bCs/>
        </w:rPr>
        <w:t>[insertar en número el año]</w:t>
      </w:r>
      <w:r w:rsidRPr="00642682">
        <w:rPr>
          <w:bCs/>
        </w:rPr>
        <w:t xml:space="preserve">, así como por </w:t>
      </w:r>
      <w:r w:rsidR="00F8397F" w:rsidRPr="00642682">
        <w:rPr>
          <w:bCs/>
        </w:rPr>
        <w:t>la Superintendencia del Mercado</w:t>
      </w:r>
      <w:r w:rsidRPr="00642682">
        <w:rPr>
          <w:bCs/>
        </w:rPr>
        <w:t xml:space="preserve"> de Valores mediante la </w:t>
      </w:r>
      <w:r w:rsidRPr="00642682">
        <w:rPr>
          <w:b/>
          <w:bCs/>
        </w:rPr>
        <w:t>[insertar número de Resolución]</w:t>
      </w:r>
      <w:r w:rsidRPr="00642682">
        <w:rPr>
          <w:bCs/>
        </w:rPr>
        <w:t xml:space="preserve"> Resolución de fecha </w:t>
      </w:r>
      <w:r w:rsidRPr="00642682">
        <w:rPr>
          <w:b/>
          <w:bCs/>
        </w:rPr>
        <w:t>[insertar</w:t>
      </w:r>
      <w:r w:rsidR="00F8397F" w:rsidRPr="00642682">
        <w:rPr>
          <w:b/>
          <w:bCs/>
        </w:rPr>
        <w:t xml:space="preserve"> día</w:t>
      </w:r>
      <w:r w:rsidRPr="00642682">
        <w:rPr>
          <w:b/>
          <w:bCs/>
        </w:rPr>
        <w:t>]</w:t>
      </w:r>
      <w:r w:rsidRPr="00642682">
        <w:rPr>
          <w:bCs/>
        </w:rPr>
        <w:t xml:space="preserve"> de </w:t>
      </w:r>
      <w:r w:rsidRPr="00642682">
        <w:rPr>
          <w:b/>
          <w:bCs/>
        </w:rPr>
        <w:t>[insertar</w:t>
      </w:r>
      <w:r w:rsidR="00F8397F" w:rsidRPr="00642682">
        <w:rPr>
          <w:b/>
          <w:bCs/>
        </w:rPr>
        <w:t xml:space="preserve"> mes</w:t>
      </w:r>
      <w:r w:rsidRPr="00642682">
        <w:rPr>
          <w:b/>
          <w:bCs/>
        </w:rPr>
        <w:t xml:space="preserve">] </w:t>
      </w:r>
      <w:r w:rsidRPr="00642682">
        <w:rPr>
          <w:bCs/>
        </w:rPr>
        <w:t xml:space="preserve">del año </w:t>
      </w:r>
      <w:r w:rsidRPr="00642682">
        <w:rPr>
          <w:b/>
          <w:bCs/>
        </w:rPr>
        <w:t>[insertar en letra]</w:t>
      </w:r>
      <w:r w:rsidRPr="00642682">
        <w:rPr>
          <w:bCs/>
        </w:rPr>
        <w:t xml:space="preserve"> </w:t>
      </w:r>
      <w:r w:rsidRPr="00642682">
        <w:rPr>
          <w:b/>
          <w:bCs/>
        </w:rPr>
        <w:t>[insertar en número]</w:t>
      </w:r>
      <w:r w:rsidRPr="00642682">
        <w:rPr>
          <w:bCs/>
        </w:rPr>
        <w:t xml:space="preserve">, e inscrita en el Registro de Mercado de Valores bajo el número </w:t>
      </w:r>
      <w:r w:rsidRPr="00642682">
        <w:rPr>
          <w:b/>
          <w:bCs/>
        </w:rPr>
        <w:t>[insertar</w:t>
      </w:r>
      <w:r w:rsidR="00F8397F" w:rsidRPr="00642682">
        <w:rPr>
          <w:b/>
          <w:bCs/>
        </w:rPr>
        <w:t xml:space="preserve"> número de Registro del Mercado de Valores</w:t>
      </w:r>
      <w:r w:rsidRPr="00642682">
        <w:rPr>
          <w:b/>
          <w:bCs/>
        </w:rPr>
        <w:t>].</w:t>
      </w:r>
    </w:p>
    <w:p w14:paraId="519ABCA8" w14:textId="77777777" w:rsidR="000056DC" w:rsidRPr="00642682" w:rsidRDefault="000056DC" w:rsidP="001B3B05">
      <w:pPr>
        <w:contextualSpacing/>
        <w:jc w:val="both"/>
        <w:rPr>
          <w:bCs/>
        </w:rPr>
      </w:pPr>
    </w:p>
    <w:p w14:paraId="384468C0" w14:textId="77777777" w:rsidR="000056DC" w:rsidRPr="00642682" w:rsidRDefault="000056DC" w:rsidP="001B3B05">
      <w:pPr>
        <w:contextualSpacing/>
        <w:jc w:val="both"/>
        <w:rPr>
          <w:bCs/>
        </w:rPr>
      </w:pPr>
      <w:r w:rsidRPr="00642682">
        <w:rPr>
          <w:bCs/>
        </w:rPr>
        <w:t xml:space="preserve">Por Cuanto (3): </w:t>
      </w:r>
      <w:r w:rsidRPr="00642682">
        <w:rPr>
          <w:b/>
          <w:bCs/>
        </w:rPr>
        <w:t>[El Representante de la Masa de Obligacionistas]</w:t>
      </w:r>
      <w:r w:rsidRPr="00642682">
        <w:rPr>
          <w:bCs/>
        </w:rPr>
        <w:t xml:space="preserve">, es una </w:t>
      </w:r>
      <w:r w:rsidR="00F8397F" w:rsidRPr="00642682">
        <w:rPr>
          <w:bCs/>
        </w:rPr>
        <w:t xml:space="preserve">persona </w:t>
      </w:r>
      <w:r w:rsidR="009E35DB" w:rsidRPr="00642682">
        <w:rPr>
          <w:b/>
          <w:bCs/>
        </w:rPr>
        <w:t xml:space="preserve">[insertar </w:t>
      </w:r>
      <w:r w:rsidR="009E35DB">
        <w:rPr>
          <w:b/>
          <w:bCs/>
        </w:rPr>
        <w:t xml:space="preserve">si es </w:t>
      </w:r>
      <w:r w:rsidR="00751F9F">
        <w:rPr>
          <w:b/>
          <w:bCs/>
        </w:rPr>
        <w:t xml:space="preserve">una persona </w:t>
      </w:r>
      <w:r w:rsidR="009E35DB">
        <w:rPr>
          <w:b/>
          <w:bCs/>
        </w:rPr>
        <w:t>física o jurídica</w:t>
      </w:r>
      <w:r w:rsidRPr="00642682">
        <w:rPr>
          <w:b/>
          <w:bCs/>
        </w:rPr>
        <w:t>]</w:t>
      </w:r>
      <w:r w:rsidRPr="00642682">
        <w:rPr>
          <w:bCs/>
        </w:rPr>
        <w:t>, cuyos servicios como Representante de la Masa de Obligacionistas se encuentran regulados de conformidad con las disposiciones de la Ley</w:t>
      </w:r>
      <w:r w:rsidR="002D1018" w:rsidRPr="00642682">
        <w:rPr>
          <w:bCs/>
        </w:rPr>
        <w:t xml:space="preserve"> núm. 479-08</w:t>
      </w:r>
      <w:r w:rsidRPr="00642682">
        <w:rPr>
          <w:bCs/>
        </w:rPr>
        <w:t xml:space="preserve"> de Sociedades Comerciales y Empresas Individuales de Responsabilidad Limitada y sus modificaciones por la Ley </w:t>
      </w:r>
      <w:r w:rsidR="00F8397F" w:rsidRPr="00642682">
        <w:rPr>
          <w:bCs/>
        </w:rPr>
        <w:t>núm</w:t>
      </w:r>
      <w:r w:rsidRPr="00642682">
        <w:rPr>
          <w:bCs/>
        </w:rPr>
        <w:t>. 31-11 (en lo adelante,</w:t>
      </w:r>
      <w:r w:rsidR="002D1018" w:rsidRPr="00642682">
        <w:rPr>
          <w:bCs/>
        </w:rPr>
        <w:t xml:space="preserve"> la</w:t>
      </w:r>
      <w:r w:rsidRPr="00642682">
        <w:rPr>
          <w:bCs/>
        </w:rPr>
        <w:t xml:space="preserve"> “Ley de Sociedades”), la Ley</w:t>
      </w:r>
      <w:r w:rsidR="002D1018" w:rsidRPr="00642682">
        <w:rPr>
          <w:bCs/>
        </w:rPr>
        <w:t xml:space="preserve"> núm. 249-17</w:t>
      </w:r>
      <w:r w:rsidRPr="00642682">
        <w:rPr>
          <w:bCs/>
        </w:rPr>
        <w:t xml:space="preserve"> de Mercado de Valores (en lo adelante, </w:t>
      </w:r>
      <w:r w:rsidR="002D1018" w:rsidRPr="00642682">
        <w:rPr>
          <w:bCs/>
        </w:rPr>
        <w:t xml:space="preserve">la </w:t>
      </w:r>
      <w:r w:rsidRPr="00642682">
        <w:rPr>
          <w:bCs/>
        </w:rPr>
        <w:t>“Ley” o por su nombre completo),</w:t>
      </w:r>
      <w:r w:rsidR="00BC6824" w:rsidRPr="00642682">
        <w:rPr>
          <w:bCs/>
        </w:rPr>
        <w:t xml:space="preserve"> el </w:t>
      </w:r>
      <w:r w:rsidR="00BC6824" w:rsidRPr="00642682">
        <w:rPr>
          <w:lang w:val="es-DO"/>
        </w:rPr>
        <w:t xml:space="preserve">Reglamento de Oferta Pública, dictado por el Consejo Nacional del Mercado de Valores mediante la Única Resolución, R-CNMV-2019-24-MV, de fecha quince (15) de octubre de dos mil diecinueve (2019) </w:t>
      </w:r>
      <w:r w:rsidR="00BC6824" w:rsidRPr="00642682">
        <w:rPr>
          <w:bCs/>
        </w:rPr>
        <w:t>(en lo adelante “Reglamento</w:t>
      </w:r>
      <w:r w:rsidR="006934C0" w:rsidRPr="00642682">
        <w:rPr>
          <w:bCs/>
        </w:rPr>
        <w:t xml:space="preserve"> de Oferta Pública</w:t>
      </w:r>
      <w:r w:rsidR="00BC6824" w:rsidRPr="00642682">
        <w:rPr>
          <w:bCs/>
        </w:rPr>
        <w:t>”)</w:t>
      </w:r>
      <w:r w:rsidR="00BC6824" w:rsidRPr="00642682">
        <w:rPr>
          <w:lang w:val="es-DO"/>
        </w:rPr>
        <w:t xml:space="preserve">, </w:t>
      </w:r>
      <w:r w:rsidR="00BC6824" w:rsidRPr="00642682">
        <w:rPr>
          <w:bCs/>
        </w:rPr>
        <w:t xml:space="preserve">la </w:t>
      </w:r>
      <w:r w:rsidR="00BC6824" w:rsidRPr="00642682">
        <w:rPr>
          <w:lang w:val="es-DO"/>
        </w:rPr>
        <w:t xml:space="preserve">Norma que establece disposiciones sobre el representante de la masa en virtud de una emisión de oferta pública de valores, dictada por el Consejo Nacional del Mercado de Valores mediante Quinta Resolución, R-CNV-2016-14-MV, de fecha tres (3) de marzo de dos mil dieciséis (2016) </w:t>
      </w:r>
      <w:r w:rsidR="008C4C6A" w:rsidRPr="00642682">
        <w:rPr>
          <w:bCs/>
        </w:rPr>
        <w:t>(en lo adelante “</w:t>
      </w:r>
      <w:r w:rsidR="00BC6824" w:rsidRPr="00642682">
        <w:rPr>
          <w:bCs/>
        </w:rPr>
        <w:t>Norma</w:t>
      </w:r>
      <w:r w:rsidR="006934C0" w:rsidRPr="00642682">
        <w:rPr>
          <w:bCs/>
        </w:rPr>
        <w:t xml:space="preserve"> sobre representantes de la masa</w:t>
      </w:r>
      <w:r w:rsidR="008C4C6A" w:rsidRPr="00642682">
        <w:rPr>
          <w:bCs/>
        </w:rPr>
        <w:t>”),</w:t>
      </w:r>
      <w:r w:rsidRPr="00642682">
        <w:rPr>
          <w:bCs/>
        </w:rPr>
        <w:t xml:space="preserve"> así como las demás normas dictadas por el Consejo Nacional de</w:t>
      </w:r>
      <w:r w:rsidR="00F8397F" w:rsidRPr="00642682">
        <w:rPr>
          <w:bCs/>
        </w:rPr>
        <w:t xml:space="preserve">l Mercado de </w:t>
      </w:r>
      <w:r w:rsidRPr="00642682">
        <w:rPr>
          <w:bCs/>
        </w:rPr>
        <w:t>Valores de la República Dominicana (en lo adelante,</w:t>
      </w:r>
      <w:r w:rsidR="001C1560" w:rsidRPr="00642682">
        <w:rPr>
          <w:bCs/>
        </w:rPr>
        <w:t xml:space="preserve"> el</w:t>
      </w:r>
      <w:r w:rsidRPr="00642682">
        <w:rPr>
          <w:bCs/>
        </w:rPr>
        <w:t xml:space="preserve"> “</w:t>
      </w:r>
      <w:r w:rsidR="001C1560" w:rsidRPr="00642682">
        <w:rPr>
          <w:bCs/>
        </w:rPr>
        <w:t>Consejo</w:t>
      </w:r>
      <w:r w:rsidRPr="00642682">
        <w:rPr>
          <w:bCs/>
        </w:rPr>
        <w:t>”) o por la Superintendencia de</w:t>
      </w:r>
      <w:r w:rsidR="00F8397F" w:rsidRPr="00642682">
        <w:rPr>
          <w:bCs/>
        </w:rPr>
        <w:t>l Mercado de</w:t>
      </w:r>
      <w:r w:rsidRPr="00642682">
        <w:rPr>
          <w:bCs/>
        </w:rPr>
        <w:t xml:space="preserve"> Valores (en adelante, </w:t>
      </w:r>
      <w:r w:rsidR="001C1560" w:rsidRPr="00642682">
        <w:rPr>
          <w:bCs/>
        </w:rPr>
        <w:t xml:space="preserve">la </w:t>
      </w:r>
      <w:r w:rsidRPr="00642682">
        <w:rPr>
          <w:bCs/>
        </w:rPr>
        <w:t xml:space="preserve">“Superintendencia” o por su nombre completo). </w:t>
      </w:r>
    </w:p>
    <w:p w14:paraId="337360EC" w14:textId="77777777" w:rsidR="000056DC" w:rsidRPr="00642682" w:rsidRDefault="000056DC" w:rsidP="001B3B05">
      <w:pPr>
        <w:contextualSpacing/>
        <w:jc w:val="both"/>
        <w:rPr>
          <w:bCs/>
        </w:rPr>
      </w:pPr>
    </w:p>
    <w:p w14:paraId="6C5A0909" w14:textId="77777777" w:rsidR="000056DC" w:rsidRPr="00642682" w:rsidRDefault="000056DC" w:rsidP="001B3B05">
      <w:pPr>
        <w:contextualSpacing/>
        <w:jc w:val="both"/>
        <w:rPr>
          <w:bCs/>
        </w:rPr>
      </w:pPr>
      <w:r w:rsidRPr="00642682">
        <w:rPr>
          <w:bCs/>
        </w:rPr>
        <w:t xml:space="preserve">Por Cuanto (4): El Representante de la Masa de Obligacionistas es designado por el presente Contrato del Programa de Emisiones como representante de la Masa de Obligacionistas, de conformidad con las disposiciones establecidas en el </w:t>
      </w:r>
      <w:r w:rsidR="00BC6824" w:rsidRPr="00642682">
        <w:rPr>
          <w:bCs/>
        </w:rPr>
        <w:t>a</w:t>
      </w:r>
      <w:r w:rsidRPr="00642682">
        <w:rPr>
          <w:bCs/>
        </w:rPr>
        <w:t>rtículo 334 de la Ley de Sociedades</w:t>
      </w:r>
      <w:r w:rsidR="00BC6824" w:rsidRPr="00642682">
        <w:rPr>
          <w:bCs/>
        </w:rPr>
        <w:t>,</w:t>
      </w:r>
      <w:r w:rsidR="00C50D1B">
        <w:rPr>
          <w:bCs/>
        </w:rPr>
        <w:t xml:space="preserve"> la</w:t>
      </w:r>
      <w:r w:rsidRPr="00642682">
        <w:rPr>
          <w:bCs/>
        </w:rPr>
        <w:t xml:space="preserve"> </w:t>
      </w:r>
      <w:r w:rsidR="00C50D1B">
        <w:rPr>
          <w:bCs/>
        </w:rPr>
        <w:t xml:space="preserve">Ley del Mercado de Valores, </w:t>
      </w:r>
      <w:r w:rsidRPr="00642682">
        <w:rPr>
          <w:bCs/>
        </w:rPr>
        <w:t>el Reglamento</w:t>
      </w:r>
      <w:r w:rsidR="006934C0" w:rsidRPr="00642682">
        <w:rPr>
          <w:bCs/>
        </w:rPr>
        <w:t xml:space="preserve"> de Oferta Pública y la Norma sobre representantes de la masa</w:t>
      </w:r>
      <w:r w:rsidRPr="00642682">
        <w:rPr>
          <w:bCs/>
        </w:rPr>
        <w:t>, para cada una de las Emisiones o la única emisión (según corresponda) del Programa de Emisiones.</w:t>
      </w:r>
    </w:p>
    <w:p w14:paraId="55198D2A" w14:textId="77777777" w:rsidR="000056DC" w:rsidRPr="00642682" w:rsidRDefault="000056DC" w:rsidP="001B3B05">
      <w:pPr>
        <w:contextualSpacing/>
        <w:jc w:val="both"/>
        <w:rPr>
          <w:bCs/>
        </w:rPr>
      </w:pPr>
    </w:p>
    <w:p w14:paraId="50495781" w14:textId="77777777" w:rsidR="000056DC" w:rsidRPr="00642682" w:rsidRDefault="000056DC" w:rsidP="001B3B05">
      <w:pPr>
        <w:contextualSpacing/>
        <w:jc w:val="both"/>
        <w:rPr>
          <w:bCs/>
        </w:rPr>
      </w:pPr>
      <w:r w:rsidRPr="00642682">
        <w:rPr>
          <w:bCs/>
        </w:rPr>
        <w:t xml:space="preserve">Por Cuanto (5): </w:t>
      </w:r>
      <w:r w:rsidRPr="00642682">
        <w:rPr>
          <w:b/>
          <w:bCs/>
        </w:rPr>
        <w:t>[insertar nombre del depósito centralizado de valores]</w:t>
      </w:r>
      <w:r w:rsidRPr="00642682">
        <w:rPr>
          <w:bCs/>
        </w:rPr>
        <w:t xml:space="preserve">, sociedad comercial debidamente organizada de conformidad a las leyes de </w:t>
      </w:r>
      <w:r w:rsidRPr="00642682">
        <w:rPr>
          <w:b/>
          <w:bCs/>
        </w:rPr>
        <w:t>[insertar</w:t>
      </w:r>
      <w:r w:rsidR="006934C0" w:rsidRPr="00642682">
        <w:rPr>
          <w:b/>
          <w:bCs/>
        </w:rPr>
        <w:t xml:space="preserve"> país</w:t>
      </w:r>
      <w:r w:rsidRPr="00642682">
        <w:rPr>
          <w:b/>
          <w:bCs/>
        </w:rPr>
        <w:t>]</w:t>
      </w:r>
      <w:r w:rsidRPr="00642682">
        <w:rPr>
          <w:bCs/>
        </w:rPr>
        <w:t xml:space="preserve">, con domicilio </w:t>
      </w:r>
      <w:r w:rsidRPr="00642682">
        <w:rPr>
          <w:b/>
          <w:bCs/>
        </w:rPr>
        <w:t>[insertar</w:t>
      </w:r>
      <w:r w:rsidR="006934C0" w:rsidRPr="00642682">
        <w:rPr>
          <w:b/>
          <w:bCs/>
        </w:rPr>
        <w:t xml:space="preserve"> </w:t>
      </w:r>
      <w:r w:rsidR="006934C0" w:rsidRPr="00642682">
        <w:rPr>
          <w:b/>
          <w:bCs/>
        </w:rPr>
        <w:lastRenderedPageBreak/>
        <w:t>domicilio</w:t>
      </w:r>
      <w:r w:rsidRPr="00642682">
        <w:rPr>
          <w:b/>
          <w:bCs/>
        </w:rPr>
        <w:t>]</w:t>
      </w:r>
      <w:r w:rsidRPr="00642682">
        <w:rPr>
          <w:bCs/>
        </w:rPr>
        <w:t>,</w:t>
      </w:r>
      <w:r w:rsidR="004A3B11">
        <w:rPr>
          <w:b/>
          <w:bCs/>
        </w:rPr>
        <w:t xml:space="preserve"> </w:t>
      </w:r>
      <w:r w:rsidRPr="00642682">
        <w:rPr>
          <w:bCs/>
        </w:rPr>
        <w:t xml:space="preserve">ha sido designado como el Agente de Pago, de Custodia y Administrador del Programa de Emisiones de los </w:t>
      </w:r>
      <w:r w:rsidRPr="00642682">
        <w:rPr>
          <w:b/>
          <w:bCs/>
        </w:rPr>
        <w:t xml:space="preserve">[insertar de nominación de los valores] </w:t>
      </w:r>
      <w:r w:rsidRPr="00642682">
        <w:rPr>
          <w:bCs/>
        </w:rPr>
        <w:t>por cuenta del Emisor.</w:t>
      </w:r>
    </w:p>
    <w:p w14:paraId="28AEC223" w14:textId="77777777" w:rsidR="000056DC" w:rsidRPr="00642682" w:rsidRDefault="000056DC" w:rsidP="001B3B05">
      <w:pPr>
        <w:contextualSpacing/>
        <w:jc w:val="both"/>
        <w:rPr>
          <w:bCs/>
        </w:rPr>
      </w:pPr>
    </w:p>
    <w:p w14:paraId="535A7D20" w14:textId="77777777" w:rsidR="000056DC" w:rsidRPr="00642682" w:rsidRDefault="000056DC" w:rsidP="001B3B05">
      <w:pPr>
        <w:contextualSpacing/>
        <w:jc w:val="both"/>
        <w:rPr>
          <w:bCs/>
        </w:rPr>
      </w:pPr>
      <w:r w:rsidRPr="00642682">
        <w:rPr>
          <w:bCs/>
        </w:rPr>
        <w:t xml:space="preserve">Por Cuanto (6): Forman parte integral de este Contrato, como anexos del mismo, una serie de documentos que se encuentran detallados en el </w:t>
      </w:r>
      <w:r w:rsidR="006934C0" w:rsidRPr="00642682">
        <w:rPr>
          <w:bCs/>
        </w:rPr>
        <w:t xml:space="preserve">artículo </w:t>
      </w:r>
      <w:r w:rsidRPr="00642682">
        <w:rPr>
          <w:b/>
          <w:bCs/>
        </w:rPr>
        <w:t xml:space="preserve">[insertar] </w:t>
      </w:r>
      <w:r w:rsidRPr="00642682">
        <w:rPr>
          <w:bCs/>
        </w:rPr>
        <w:t>de este mismo acto.</w:t>
      </w:r>
    </w:p>
    <w:p w14:paraId="517F083F" w14:textId="77777777" w:rsidR="000056DC" w:rsidRPr="00642682" w:rsidRDefault="000056DC" w:rsidP="001B3B05">
      <w:pPr>
        <w:contextualSpacing/>
        <w:jc w:val="both"/>
        <w:rPr>
          <w:bCs/>
        </w:rPr>
      </w:pPr>
    </w:p>
    <w:p w14:paraId="116C27A4" w14:textId="77777777" w:rsidR="000056DC" w:rsidRPr="00642682" w:rsidRDefault="000056DC" w:rsidP="001B3B05">
      <w:pPr>
        <w:contextualSpacing/>
        <w:jc w:val="both"/>
        <w:rPr>
          <w:bCs/>
        </w:rPr>
      </w:pPr>
      <w:r w:rsidRPr="00642682">
        <w:rPr>
          <w:bCs/>
        </w:rPr>
        <w:t xml:space="preserve">Por Cuanto (7): El Programa de Emisiones y las partes que intervienen en el mismo están debidamente supervisadas por la </w:t>
      </w:r>
      <w:r w:rsidR="00745483" w:rsidRPr="00642682">
        <w:rPr>
          <w:bCs/>
        </w:rPr>
        <w:t xml:space="preserve">Superintendencia </w:t>
      </w:r>
      <w:r w:rsidRPr="00642682">
        <w:rPr>
          <w:bCs/>
        </w:rPr>
        <w:t>como organismo regulador del mercado de valores, y, por ende, se impone el absoluto cumplimiento de todas las disposiciones legales de carácter regulatorio, de manera particular aquellas inherentes al Programa de Emisiones.</w:t>
      </w:r>
    </w:p>
    <w:p w14:paraId="7D396E61" w14:textId="77777777" w:rsidR="000056DC" w:rsidRPr="00642682" w:rsidRDefault="000056DC" w:rsidP="001B3B05">
      <w:pPr>
        <w:contextualSpacing/>
        <w:jc w:val="both"/>
        <w:rPr>
          <w:bCs/>
        </w:rPr>
      </w:pPr>
    </w:p>
    <w:p w14:paraId="1F4C7B19" w14:textId="77777777" w:rsidR="000056DC" w:rsidRPr="00642682" w:rsidRDefault="000056DC" w:rsidP="001B3B05">
      <w:pPr>
        <w:contextualSpacing/>
        <w:jc w:val="both"/>
        <w:rPr>
          <w:bCs/>
        </w:rPr>
      </w:pPr>
      <w:r w:rsidRPr="00642682">
        <w:rPr>
          <w:bCs/>
        </w:rPr>
        <w:t xml:space="preserve">Por Cuanto (8): La suscripción o adquisición de los valores del Programa de Emisiones de valores denominados </w:t>
      </w:r>
      <w:r w:rsidRPr="00642682">
        <w:rPr>
          <w:b/>
          <w:bCs/>
        </w:rPr>
        <w:t>[insertar</w:t>
      </w:r>
      <w:r w:rsidR="00745483" w:rsidRPr="00642682">
        <w:rPr>
          <w:b/>
          <w:bCs/>
        </w:rPr>
        <w:t xml:space="preserve"> </w:t>
      </w:r>
      <w:r w:rsidR="002F3C89">
        <w:rPr>
          <w:b/>
          <w:bCs/>
        </w:rPr>
        <w:t>de</w:t>
      </w:r>
      <w:r w:rsidR="00745483" w:rsidRPr="00642682">
        <w:rPr>
          <w:b/>
          <w:bCs/>
        </w:rPr>
        <w:t>nom</w:t>
      </w:r>
      <w:r w:rsidR="002F3C89">
        <w:rPr>
          <w:b/>
          <w:bCs/>
        </w:rPr>
        <w:t>inación o tipo</w:t>
      </w:r>
      <w:r w:rsidR="00745483" w:rsidRPr="00642682">
        <w:rPr>
          <w:b/>
          <w:bCs/>
        </w:rPr>
        <w:t xml:space="preserve"> de </w:t>
      </w:r>
      <w:r w:rsidR="002F3C89">
        <w:rPr>
          <w:b/>
          <w:bCs/>
        </w:rPr>
        <w:t>instrumento</w:t>
      </w:r>
      <w:r w:rsidRPr="00642682">
        <w:rPr>
          <w:b/>
          <w:bCs/>
        </w:rPr>
        <w:t>]</w:t>
      </w:r>
      <w:r w:rsidRPr="00642682">
        <w:rPr>
          <w:bCs/>
        </w:rPr>
        <w:t xml:space="preserve"> implica para su suscriptor o adquiriente la aceptación y ratificación de todos y cada uno de los términos de las disposiciones establecidas en el presente Contrato, el Prospecto </w:t>
      </w:r>
      <w:r w:rsidR="0073139A" w:rsidRPr="00642682">
        <w:rPr>
          <w:bCs/>
        </w:rPr>
        <w:t xml:space="preserve">de </w:t>
      </w:r>
      <w:r w:rsidR="00DB3A63" w:rsidRPr="00642682">
        <w:rPr>
          <w:bCs/>
        </w:rPr>
        <w:t>E</w:t>
      </w:r>
      <w:r w:rsidR="0073139A" w:rsidRPr="00642682">
        <w:rPr>
          <w:bCs/>
        </w:rPr>
        <w:t xml:space="preserve">misión </w:t>
      </w:r>
      <w:r w:rsidRPr="00642682">
        <w:rPr>
          <w:bCs/>
        </w:rPr>
        <w:t>y</w:t>
      </w:r>
      <w:r w:rsidR="002F3C89">
        <w:rPr>
          <w:bCs/>
        </w:rPr>
        <w:t xml:space="preserve"> </w:t>
      </w:r>
      <w:r w:rsidR="00751F9F">
        <w:rPr>
          <w:bCs/>
        </w:rPr>
        <w:t>S</w:t>
      </w:r>
      <w:r w:rsidR="002F3C89">
        <w:rPr>
          <w:bCs/>
        </w:rPr>
        <w:t>uplemento</w:t>
      </w:r>
      <w:r w:rsidR="005A020A">
        <w:rPr>
          <w:bCs/>
        </w:rPr>
        <w:t>s</w:t>
      </w:r>
      <w:r w:rsidR="002F3C89">
        <w:rPr>
          <w:bCs/>
        </w:rPr>
        <w:t xml:space="preserve"> del Prospecto de Emisión</w:t>
      </w:r>
      <w:r w:rsidRPr="00642682">
        <w:rPr>
          <w:bCs/>
        </w:rPr>
        <w:t xml:space="preserve"> los acuerdos adoptados en las distintas Asambleas de Obligacionistas, y los ratifican sin reserva ni limitación alguna y se incorporan a la masa de obligacionistas.</w:t>
      </w:r>
    </w:p>
    <w:p w14:paraId="541B2B4C" w14:textId="77777777" w:rsidR="000056DC" w:rsidRPr="00642682" w:rsidRDefault="000056DC" w:rsidP="001B3B05">
      <w:pPr>
        <w:contextualSpacing/>
        <w:jc w:val="both"/>
        <w:rPr>
          <w:bCs/>
          <w:lang w:val="es-PE"/>
        </w:rPr>
      </w:pPr>
    </w:p>
    <w:p w14:paraId="3158EBCF" w14:textId="77777777" w:rsidR="000056DC" w:rsidRPr="00642682" w:rsidRDefault="000056DC" w:rsidP="001B3B05">
      <w:pPr>
        <w:contextualSpacing/>
        <w:jc w:val="both"/>
        <w:rPr>
          <w:bCs/>
        </w:rPr>
      </w:pPr>
      <w:r w:rsidRPr="00266D25">
        <w:rPr>
          <w:b/>
          <w:bCs/>
        </w:rPr>
        <w:t>POR TANTO,</w:t>
      </w:r>
      <w:r w:rsidRPr="00642682">
        <w:rPr>
          <w:bCs/>
        </w:rPr>
        <w:t xml:space="preserve"> y entendiéndose que el anterior preámbulo forma parte integral del presente Contrato, las partes, de manera libre y voluntariamente,</w:t>
      </w:r>
    </w:p>
    <w:p w14:paraId="3B5B3EF0" w14:textId="77777777" w:rsidR="000056DC" w:rsidRPr="00642682" w:rsidRDefault="000056DC" w:rsidP="001B3B05">
      <w:pPr>
        <w:contextualSpacing/>
        <w:jc w:val="both"/>
        <w:rPr>
          <w:bCs/>
        </w:rPr>
      </w:pPr>
    </w:p>
    <w:p w14:paraId="368A55C1" w14:textId="77777777" w:rsidR="000056DC" w:rsidRPr="00266D25" w:rsidRDefault="000056DC" w:rsidP="001B3B05">
      <w:pPr>
        <w:contextualSpacing/>
        <w:jc w:val="center"/>
        <w:rPr>
          <w:b/>
          <w:bCs/>
        </w:rPr>
      </w:pPr>
      <w:r w:rsidRPr="00266D25">
        <w:rPr>
          <w:b/>
          <w:bCs/>
        </w:rPr>
        <w:t>HAN CONVENIDO Y PACTADO LO SIGUIENTE:</w:t>
      </w:r>
    </w:p>
    <w:p w14:paraId="74089B69" w14:textId="77777777" w:rsidR="000056DC" w:rsidRPr="00642682" w:rsidRDefault="000056DC" w:rsidP="001B3B05">
      <w:pPr>
        <w:contextualSpacing/>
        <w:jc w:val="both"/>
        <w:rPr>
          <w:bCs/>
        </w:rPr>
      </w:pPr>
    </w:p>
    <w:p w14:paraId="093F043B" w14:textId="77777777" w:rsidR="000056DC" w:rsidRPr="00642682" w:rsidRDefault="000056DC" w:rsidP="001B3B05">
      <w:pPr>
        <w:contextualSpacing/>
        <w:jc w:val="both"/>
        <w:rPr>
          <w:bCs/>
        </w:rPr>
      </w:pPr>
      <w:r w:rsidRPr="00642682">
        <w:rPr>
          <w:b/>
          <w:bCs/>
        </w:rPr>
        <w:t>Artículo Primero: Objeto del Contrato.</w:t>
      </w:r>
      <w:r w:rsidRPr="00642682">
        <w:rPr>
          <w:bCs/>
        </w:rPr>
        <w:t xml:space="preserve"> El objeto del presente Contrato es establecer los términos, condiciones y características generales de la Oferta Pública de Valores a ser realizada en el Mercado de Valores de la República Dominicana, en el marco de un programa de emisiones de valores denominados </w:t>
      </w:r>
      <w:r w:rsidRPr="00642682">
        <w:rPr>
          <w:b/>
          <w:bCs/>
        </w:rPr>
        <w:t xml:space="preserve">[insertar denominación del instrumento], </w:t>
      </w:r>
      <w:r w:rsidRPr="00642682">
        <w:rPr>
          <w:bCs/>
        </w:rPr>
        <w:t>así como los derechos y obligaciones del Emisor, los obligacionistas, El Representante de la Masa de Obligacionistas</w:t>
      </w:r>
      <w:r w:rsidR="00560414" w:rsidRPr="00642682">
        <w:rPr>
          <w:bCs/>
        </w:rPr>
        <w:t xml:space="preserve"> </w:t>
      </w:r>
      <w:r w:rsidRPr="00642682">
        <w:rPr>
          <w:bCs/>
        </w:rPr>
        <w:t>y su designación</w:t>
      </w:r>
      <w:r w:rsidRPr="00642682">
        <w:rPr>
          <w:b/>
          <w:bCs/>
        </w:rPr>
        <w:t xml:space="preserve"> </w:t>
      </w:r>
      <w:r w:rsidRPr="00642682">
        <w:rPr>
          <w:bCs/>
        </w:rPr>
        <w:t>con arreglo a lo establecido en la Ley, la Ley de Sociedades y demás disposiciones legales y normativas que sean aplicables. Al suscribir uno o más valores, sus titulares se adhieren al presente Contrato en todos y cada uno de los términos y lo ratifican.</w:t>
      </w:r>
    </w:p>
    <w:p w14:paraId="5192134A" w14:textId="77777777" w:rsidR="000056DC" w:rsidRPr="00642682" w:rsidRDefault="000056DC" w:rsidP="001B3B05">
      <w:pPr>
        <w:ind w:left="405"/>
        <w:contextualSpacing/>
        <w:jc w:val="both"/>
        <w:rPr>
          <w:bCs/>
        </w:rPr>
      </w:pPr>
    </w:p>
    <w:p w14:paraId="6BFADF23" w14:textId="77777777" w:rsidR="000056DC" w:rsidRPr="00642682" w:rsidRDefault="000056DC" w:rsidP="00EF7F2E">
      <w:pPr>
        <w:widowControl w:val="0"/>
        <w:tabs>
          <w:tab w:val="left" w:pos="720"/>
        </w:tabs>
        <w:autoSpaceDE w:val="0"/>
        <w:autoSpaceDN w:val="0"/>
        <w:adjustRightInd w:val="0"/>
        <w:jc w:val="both"/>
        <w:rPr>
          <w:b/>
          <w:bCs/>
          <w:lang w:val="es-MX"/>
        </w:rPr>
      </w:pPr>
      <w:r w:rsidRPr="00642682">
        <w:rPr>
          <w:b/>
          <w:bCs/>
        </w:rPr>
        <w:t>Artículo Segundo. Términos y Condiciones Generales del Programa de Emisiones.</w:t>
      </w:r>
      <w:r w:rsidRPr="00642682">
        <w:rPr>
          <w:lang w:val="es-MX"/>
        </w:rPr>
        <w:t xml:space="preserve"> Las características, términos y condiciones del Programa de Emisiones, así como la Fecha de Emisión y la Tasa de Interés son los que figuran en el </w:t>
      </w:r>
      <w:r w:rsidR="00DB3A63" w:rsidRPr="00642682">
        <w:rPr>
          <w:lang w:val="es-MX"/>
        </w:rPr>
        <w:t>Prospecto de Emisión</w:t>
      </w:r>
      <w:r w:rsidR="007F6B84">
        <w:rPr>
          <w:lang w:val="es-MX"/>
        </w:rPr>
        <w:t>,</w:t>
      </w:r>
      <w:r w:rsidRPr="00642682">
        <w:rPr>
          <w:lang w:val="es-MX"/>
        </w:rPr>
        <w:t xml:space="preserve"> </w:t>
      </w:r>
      <w:r w:rsidR="005A020A">
        <w:rPr>
          <w:lang w:val="es-MX"/>
        </w:rPr>
        <w:t>s</w:t>
      </w:r>
      <w:r w:rsidR="00CD3D04" w:rsidRPr="00642682">
        <w:rPr>
          <w:lang w:val="es-MX"/>
        </w:rPr>
        <w:t>uplemento</w:t>
      </w:r>
      <w:r w:rsidR="005A020A">
        <w:rPr>
          <w:lang w:val="es-MX"/>
        </w:rPr>
        <w:t>s</w:t>
      </w:r>
      <w:r w:rsidR="00CD3D04" w:rsidRPr="00642682">
        <w:rPr>
          <w:lang w:val="es-MX"/>
        </w:rPr>
        <w:t xml:space="preserve"> del Prospecto </w:t>
      </w:r>
      <w:r w:rsidRPr="00642682">
        <w:rPr>
          <w:lang w:val="es-MX"/>
        </w:rPr>
        <w:t>de Emisión</w:t>
      </w:r>
      <w:r w:rsidR="007F6B84">
        <w:rPr>
          <w:lang w:val="es-MX"/>
        </w:rPr>
        <w:t xml:space="preserve"> y en los avisos de colocación correspondiente</w:t>
      </w:r>
      <w:r w:rsidRPr="00642682">
        <w:rPr>
          <w:lang w:val="es-MX"/>
        </w:rPr>
        <w:t>. A continuación, se resumen las principales características del Programa de Emisiones:</w:t>
      </w:r>
      <w:r w:rsidRPr="00642682">
        <w:rPr>
          <w:b/>
          <w:bCs/>
          <w:lang w:val="es-MX"/>
        </w:rPr>
        <w:t xml:space="preserve"> </w:t>
      </w:r>
    </w:p>
    <w:p w14:paraId="124F3914" w14:textId="77777777" w:rsidR="00C61B13" w:rsidRPr="00642682" w:rsidRDefault="00C61B13" w:rsidP="00EF7F2E">
      <w:pPr>
        <w:widowControl w:val="0"/>
        <w:tabs>
          <w:tab w:val="left" w:pos="720"/>
        </w:tabs>
        <w:autoSpaceDE w:val="0"/>
        <w:autoSpaceDN w:val="0"/>
        <w:adjustRightInd w:val="0"/>
        <w:jc w:val="both"/>
        <w:rPr>
          <w:b/>
          <w:bCs/>
          <w:lang w:val="es-MX"/>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
        <w:gridCol w:w="4299"/>
        <w:gridCol w:w="4860"/>
      </w:tblGrid>
      <w:tr w:rsidR="000056DC" w:rsidRPr="00642682" w14:paraId="5F038F27" w14:textId="77777777" w:rsidTr="00266D25">
        <w:trPr>
          <w:gridBefore w:val="1"/>
          <w:wBefore w:w="50" w:type="dxa"/>
        </w:trPr>
        <w:tc>
          <w:tcPr>
            <w:tcW w:w="4299" w:type="dxa"/>
            <w:shd w:val="clear" w:color="auto" w:fill="auto"/>
          </w:tcPr>
          <w:p w14:paraId="044D7562" w14:textId="77777777" w:rsidR="000056DC" w:rsidRPr="00642682" w:rsidRDefault="00E13FB2" w:rsidP="001B3B05">
            <w:pPr>
              <w:contextualSpacing/>
              <w:jc w:val="both"/>
              <w:rPr>
                <w:bCs/>
              </w:rPr>
            </w:pPr>
            <w:r w:rsidRPr="00642682">
              <w:rPr>
                <w:bCs/>
              </w:rPr>
              <w:t xml:space="preserve">2.1 </w:t>
            </w:r>
            <w:r w:rsidR="000056DC" w:rsidRPr="00642682">
              <w:rPr>
                <w:bCs/>
              </w:rPr>
              <w:t>Denominación</w:t>
            </w:r>
            <w:r w:rsidR="0012406F" w:rsidRPr="00642682">
              <w:rPr>
                <w:bCs/>
              </w:rPr>
              <w:t>:</w:t>
            </w:r>
          </w:p>
        </w:tc>
        <w:tc>
          <w:tcPr>
            <w:tcW w:w="4860" w:type="dxa"/>
            <w:shd w:val="clear" w:color="auto" w:fill="auto"/>
          </w:tcPr>
          <w:p w14:paraId="2A9CDE29" w14:textId="77777777" w:rsidR="000056DC" w:rsidRPr="00642682" w:rsidRDefault="000056DC" w:rsidP="001B3B05">
            <w:pPr>
              <w:contextualSpacing/>
              <w:jc w:val="both"/>
              <w:rPr>
                <w:bCs/>
              </w:rPr>
            </w:pPr>
            <w:r w:rsidRPr="00642682">
              <w:rPr>
                <w:b/>
                <w:bCs/>
              </w:rPr>
              <w:t>[Insertar denominación del instrumento]</w:t>
            </w:r>
            <w:r w:rsidRPr="00642682">
              <w:rPr>
                <w:bCs/>
              </w:rPr>
              <w:t>.</w:t>
            </w:r>
          </w:p>
        </w:tc>
      </w:tr>
      <w:tr w:rsidR="000056DC" w:rsidRPr="00642682" w14:paraId="6B0C18DF" w14:textId="77777777" w:rsidTr="00266D25">
        <w:trPr>
          <w:gridBefore w:val="1"/>
          <w:wBefore w:w="50" w:type="dxa"/>
        </w:trPr>
        <w:tc>
          <w:tcPr>
            <w:tcW w:w="4299" w:type="dxa"/>
            <w:shd w:val="clear" w:color="auto" w:fill="auto"/>
          </w:tcPr>
          <w:p w14:paraId="2697B737" w14:textId="77777777" w:rsidR="000056DC" w:rsidRPr="00642682" w:rsidRDefault="000056DC" w:rsidP="001B3B05">
            <w:pPr>
              <w:contextualSpacing/>
              <w:jc w:val="both"/>
              <w:rPr>
                <w:bCs/>
              </w:rPr>
            </w:pPr>
            <w:r w:rsidRPr="00642682">
              <w:rPr>
                <w:bCs/>
              </w:rPr>
              <w:t>2.2 Tipo de Instrumento</w:t>
            </w:r>
            <w:r w:rsidR="0012406F" w:rsidRPr="00642682">
              <w:rPr>
                <w:bCs/>
              </w:rPr>
              <w:t>:</w:t>
            </w:r>
          </w:p>
        </w:tc>
        <w:tc>
          <w:tcPr>
            <w:tcW w:w="4860" w:type="dxa"/>
            <w:shd w:val="clear" w:color="auto" w:fill="auto"/>
          </w:tcPr>
          <w:p w14:paraId="255C8FF9" w14:textId="77777777" w:rsidR="000056DC" w:rsidRPr="00642682" w:rsidRDefault="000056DC" w:rsidP="001B3B05">
            <w:pPr>
              <w:contextualSpacing/>
              <w:jc w:val="both"/>
              <w:rPr>
                <w:bCs/>
              </w:rPr>
            </w:pPr>
            <w:r w:rsidRPr="00642682">
              <w:rPr>
                <w:b/>
                <w:bCs/>
              </w:rPr>
              <w:t xml:space="preserve">[Insertar denominación del instrumento] </w:t>
            </w:r>
            <w:r w:rsidRPr="00642682">
              <w:rPr>
                <w:bCs/>
              </w:rPr>
              <w:t xml:space="preserve">inscritos en el Registro del Mercado de Valores </w:t>
            </w:r>
            <w:r w:rsidRPr="00642682">
              <w:rPr>
                <w:bCs/>
              </w:rPr>
              <w:lastRenderedPageBreak/>
              <w:t xml:space="preserve">bajo el número </w:t>
            </w:r>
            <w:r w:rsidRPr="00642682">
              <w:rPr>
                <w:b/>
                <w:bCs/>
              </w:rPr>
              <w:t>[insertar</w:t>
            </w:r>
            <w:r w:rsidR="00B327C7" w:rsidRPr="00642682">
              <w:rPr>
                <w:b/>
                <w:bCs/>
              </w:rPr>
              <w:t xml:space="preserve"> número de aprobaci</w:t>
            </w:r>
            <w:r w:rsidR="0012406F" w:rsidRPr="00642682">
              <w:rPr>
                <w:b/>
                <w:bCs/>
              </w:rPr>
              <w:t>ón</w:t>
            </w:r>
            <w:r w:rsidRPr="00642682">
              <w:rPr>
                <w:b/>
                <w:bCs/>
              </w:rPr>
              <w:t xml:space="preserve">], </w:t>
            </w:r>
            <w:r w:rsidRPr="00642682">
              <w:rPr>
                <w:bCs/>
              </w:rPr>
              <w:t>de conformidad a la Ley.</w:t>
            </w:r>
          </w:p>
        </w:tc>
      </w:tr>
      <w:tr w:rsidR="000056DC" w:rsidRPr="00642682" w14:paraId="3BB694DD" w14:textId="77777777" w:rsidTr="00266D25">
        <w:trPr>
          <w:gridBefore w:val="1"/>
          <w:wBefore w:w="50" w:type="dxa"/>
        </w:trPr>
        <w:tc>
          <w:tcPr>
            <w:tcW w:w="4299" w:type="dxa"/>
            <w:shd w:val="clear" w:color="auto" w:fill="auto"/>
          </w:tcPr>
          <w:p w14:paraId="4A2325E9" w14:textId="77777777" w:rsidR="000056DC" w:rsidRPr="00642682" w:rsidRDefault="000056DC" w:rsidP="001B3B05">
            <w:pPr>
              <w:contextualSpacing/>
              <w:jc w:val="both"/>
              <w:rPr>
                <w:bCs/>
              </w:rPr>
            </w:pPr>
            <w:r w:rsidRPr="00642682">
              <w:rPr>
                <w:bCs/>
              </w:rPr>
              <w:lastRenderedPageBreak/>
              <w:t>2.3 Monto total del Programa de Emisiones:</w:t>
            </w:r>
          </w:p>
        </w:tc>
        <w:tc>
          <w:tcPr>
            <w:tcW w:w="4860" w:type="dxa"/>
            <w:shd w:val="clear" w:color="auto" w:fill="auto"/>
          </w:tcPr>
          <w:p w14:paraId="41724212" w14:textId="77777777" w:rsidR="000056DC" w:rsidRPr="00642682" w:rsidRDefault="000056DC" w:rsidP="001B3B05">
            <w:pPr>
              <w:contextualSpacing/>
              <w:jc w:val="both"/>
              <w:rPr>
                <w:bCs/>
              </w:rPr>
            </w:pPr>
            <w:r w:rsidRPr="00642682">
              <w:rPr>
                <w:b/>
                <w:bCs/>
              </w:rPr>
              <w:t>[insertar]</w:t>
            </w:r>
          </w:p>
          <w:p w14:paraId="575D91FE" w14:textId="77777777" w:rsidR="000056DC" w:rsidRPr="00642682" w:rsidRDefault="000056DC" w:rsidP="001B3B05">
            <w:pPr>
              <w:contextualSpacing/>
              <w:jc w:val="both"/>
              <w:rPr>
                <w:bCs/>
              </w:rPr>
            </w:pPr>
            <w:r w:rsidRPr="00642682">
              <w:rPr>
                <w:bCs/>
              </w:rPr>
              <w:tab/>
            </w:r>
            <w:r w:rsidRPr="00642682">
              <w:rPr>
                <w:bCs/>
              </w:rPr>
              <w:tab/>
            </w:r>
          </w:p>
        </w:tc>
      </w:tr>
      <w:tr w:rsidR="000056DC" w:rsidRPr="00642682" w14:paraId="3A791B4E" w14:textId="77777777" w:rsidTr="00266D25">
        <w:trPr>
          <w:gridBefore w:val="1"/>
          <w:wBefore w:w="50" w:type="dxa"/>
        </w:trPr>
        <w:tc>
          <w:tcPr>
            <w:tcW w:w="4299" w:type="dxa"/>
            <w:shd w:val="clear" w:color="auto" w:fill="auto"/>
          </w:tcPr>
          <w:p w14:paraId="6679C916" w14:textId="77777777" w:rsidR="000056DC" w:rsidRPr="00642682" w:rsidRDefault="000056DC">
            <w:pPr>
              <w:contextualSpacing/>
              <w:jc w:val="both"/>
              <w:rPr>
                <w:bCs/>
              </w:rPr>
            </w:pPr>
            <w:r w:rsidRPr="00642682">
              <w:rPr>
                <w:bCs/>
              </w:rPr>
              <w:t xml:space="preserve">2.4 Moneda del Programa de </w:t>
            </w:r>
            <w:r w:rsidR="00F84180">
              <w:rPr>
                <w:bCs/>
              </w:rPr>
              <w:t>E</w:t>
            </w:r>
            <w:r w:rsidR="00F84180" w:rsidRPr="00642682">
              <w:rPr>
                <w:bCs/>
              </w:rPr>
              <w:t>misiones</w:t>
            </w:r>
            <w:r w:rsidR="0012406F" w:rsidRPr="00642682">
              <w:rPr>
                <w:bCs/>
              </w:rPr>
              <w:t>:</w:t>
            </w:r>
            <w:r w:rsidRPr="00642682">
              <w:rPr>
                <w:bCs/>
              </w:rPr>
              <w:tab/>
            </w:r>
          </w:p>
        </w:tc>
        <w:tc>
          <w:tcPr>
            <w:tcW w:w="4860" w:type="dxa"/>
            <w:shd w:val="clear" w:color="auto" w:fill="auto"/>
          </w:tcPr>
          <w:p w14:paraId="692432EC" w14:textId="77777777" w:rsidR="000056DC" w:rsidRPr="00642682" w:rsidRDefault="000056DC" w:rsidP="001B3B05">
            <w:pPr>
              <w:contextualSpacing/>
              <w:jc w:val="both"/>
              <w:rPr>
                <w:bCs/>
              </w:rPr>
            </w:pPr>
            <w:r w:rsidRPr="00642682">
              <w:rPr>
                <w:b/>
                <w:bCs/>
              </w:rPr>
              <w:t>[insertar]</w:t>
            </w:r>
          </w:p>
          <w:p w14:paraId="2CC27116" w14:textId="77777777" w:rsidR="000056DC" w:rsidRPr="00642682" w:rsidRDefault="000056DC" w:rsidP="001B3B05">
            <w:pPr>
              <w:contextualSpacing/>
              <w:jc w:val="both"/>
              <w:rPr>
                <w:bCs/>
              </w:rPr>
            </w:pPr>
          </w:p>
        </w:tc>
      </w:tr>
      <w:tr w:rsidR="000056DC" w:rsidRPr="00642682" w14:paraId="00364219" w14:textId="77777777" w:rsidTr="00266D25">
        <w:trPr>
          <w:gridBefore w:val="1"/>
          <w:wBefore w:w="50" w:type="dxa"/>
        </w:trPr>
        <w:tc>
          <w:tcPr>
            <w:tcW w:w="4299" w:type="dxa"/>
            <w:shd w:val="clear" w:color="auto" w:fill="auto"/>
          </w:tcPr>
          <w:p w14:paraId="53194FA9" w14:textId="77777777" w:rsidR="000056DC" w:rsidRPr="00642682" w:rsidRDefault="000056DC" w:rsidP="001B3B05">
            <w:pPr>
              <w:contextualSpacing/>
              <w:jc w:val="both"/>
              <w:rPr>
                <w:bCs/>
              </w:rPr>
            </w:pPr>
            <w:r w:rsidRPr="00642682">
              <w:rPr>
                <w:bCs/>
              </w:rPr>
              <w:t>2.5 Cantidad de Emisiones</w:t>
            </w:r>
            <w:r w:rsidR="0012406F" w:rsidRPr="00642682">
              <w:rPr>
                <w:bCs/>
              </w:rPr>
              <w:t>:</w:t>
            </w:r>
            <w:r w:rsidRPr="00642682">
              <w:rPr>
                <w:bCs/>
              </w:rPr>
              <w:tab/>
            </w:r>
            <w:r w:rsidRPr="00642682">
              <w:rPr>
                <w:bCs/>
              </w:rPr>
              <w:tab/>
            </w:r>
          </w:p>
        </w:tc>
        <w:tc>
          <w:tcPr>
            <w:tcW w:w="4860" w:type="dxa"/>
            <w:shd w:val="clear" w:color="auto" w:fill="auto"/>
          </w:tcPr>
          <w:p w14:paraId="0D11D573" w14:textId="77777777" w:rsidR="000056DC" w:rsidRPr="00642682" w:rsidRDefault="000056DC" w:rsidP="00003EF0">
            <w:pPr>
              <w:contextualSpacing/>
              <w:jc w:val="both"/>
              <w:rPr>
                <w:bCs/>
              </w:rPr>
            </w:pPr>
            <w:r w:rsidRPr="00642682">
              <w:rPr>
                <w:b/>
                <w:bCs/>
              </w:rPr>
              <w:t xml:space="preserve">A determinar en </w:t>
            </w:r>
            <w:r w:rsidR="00003EF0" w:rsidRPr="00642682">
              <w:rPr>
                <w:b/>
                <w:bCs/>
              </w:rPr>
              <w:t xml:space="preserve">el </w:t>
            </w:r>
            <w:r w:rsidR="00363CCD" w:rsidRPr="00642682">
              <w:rPr>
                <w:b/>
                <w:bCs/>
              </w:rPr>
              <w:t xml:space="preserve"> Prospecto de E</w:t>
            </w:r>
            <w:r w:rsidR="00CD3D04" w:rsidRPr="00642682">
              <w:rPr>
                <w:b/>
                <w:bCs/>
              </w:rPr>
              <w:t xml:space="preserve">misión </w:t>
            </w:r>
            <w:r w:rsidRPr="00642682">
              <w:rPr>
                <w:b/>
                <w:bCs/>
              </w:rPr>
              <w:t>y aviso de colocación primaria, correspondientes.</w:t>
            </w:r>
          </w:p>
        </w:tc>
      </w:tr>
      <w:tr w:rsidR="000056DC" w:rsidRPr="00642682" w14:paraId="04FEE133" w14:textId="77777777" w:rsidTr="00266D25">
        <w:trPr>
          <w:gridBefore w:val="1"/>
          <w:wBefore w:w="50" w:type="dxa"/>
        </w:trPr>
        <w:tc>
          <w:tcPr>
            <w:tcW w:w="4299" w:type="dxa"/>
            <w:shd w:val="clear" w:color="auto" w:fill="auto"/>
          </w:tcPr>
          <w:p w14:paraId="3C9257BA" w14:textId="77777777" w:rsidR="000056DC" w:rsidRPr="00642682" w:rsidRDefault="000056DC" w:rsidP="001B3B05">
            <w:pPr>
              <w:contextualSpacing/>
              <w:jc w:val="both"/>
              <w:rPr>
                <w:bCs/>
              </w:rPr>
            </w:pPr>
            <w:r w:rsidRPr="00642682">
              <w:rPr>
                <w:bCs/>
              </w:rPr>
              <w:t>2.6 Denominación Unitaria de los Valores</w:t>
            </w:r>
            <w:r w:rsidR="0012406F" w:rsidRPr="00642682">
              <w:rPr>
                <w:bCs/>
              </w:rPr>
              <w:t>:</w:t>
            </w:r>
          </w:p>
        </w:tc>
        <w:tc>
          <w:tcPr>
            <w:tcW w:w="4860" w:type="dxa"/>
            <w:shd w:val="clear" w:color="auto" w:fill="auto"/>
          </w:tcPr>
          <w:p w14:paraId="553C5F93" w14:textId="77777777" w:rsidR="000056DC" w:rsidRPr="00642682" w:rsidRDefault="000056DC" w:rsidP="001B3B05">
            <w:pPr>
              <w:contextualSpacing/>
              <w:jc w:val="both"/>
              <w:rPr>
                <w:bCs/>
              </w:rPr>
            </w:pPr>
            <w:r w:rsidRPr="00642682">
              <w:rPr>
                <w:b/>
                <w:bCs/>
              </w:rPr>
              <w:t>[insertar]</w:t>
            </w:r>
          </w:p>
          <w:p w14:paraId="082B6CF0" w14:textId="77777777" w:rsidR="000056DC" w:rsidRPr="00642682" w:rsidRDefault="000056DC" w:rsidP="001B3B05">
            <w:pPr>
              <w:contextualSpacing/>
              <w:jc w:val="both"/>
              <w:rPr>
                <w:bCs/>
              </w:rPr>
            </w:pPr>
          </w:p>
        </w:tc>
      </w:tr>
      <w:tr w:rsidR="000056DC" w:rsidRPr="00642682" w14:paraId="38B7AE1F" w14:textId="77777777" w:rsidTr="00266D25">
        <w:trPr>
          <w:gridBefore w:val="1"/>
          <w:wBefore w:w="50" w:type="dxa"/>
        </w:trPr>
        <w:tc>
          <w:tcPr>
            <w:tcW w:w="4299" w:type="dxa"/>
            <w:shd w:val="clear" w:color="auto" w:fill="auto"/>
          </w:tcPr>
          <w:p w14:paraId="411202DF" w14:textId="77777777" w:rsidR="000056DC" w:rsidRPr="00642682" w:rsidRDefault="000056DC" w:rsidP="001B3B05">
            <w:pPr>
              <w:contextualSpacing/>
              <w:jc w:val="both"/>
              <w:rPr>
                <w:bCs/>
              </w:rPr>
            </w:pPr>
            <w:r w:rsidRPr="00642682">
              <w:rPr>
                <w:bCs/>
              </w:rPr>
              <w:t>2.7 Cantidad de Valores</w:t>
            </w:r>
            <w:r w:rsidR="0012406F" w:rsidRPr="00642682">
              <w:rPr>
                <w:bCs/>
              </w:rPr>
              <w:t>:</w:t>
            </w:r>
          </w:p>
        </w:tc>
        <w:tc>
          <w:tcPr>
            <w:tcW w:w="4860" w:type="dxa"/>
            <w:shd w:val="clear" w:color="auto" w:fill="auto"/>
          </w:tcPr>
          <w:p w14:paraId="6B04F854" w14:textId="77777777" w:rsidR="000056DC" w:rsidRPr="00642682" w:rsidRDefault="000056DC" w:rsidP="001B3B05">
            <w:pPr>
              <w:contextualSpacing/>
              <w:jc w:val="both"/>
              <w:rPr>
                <w:bCs/>
              </w:rPr>
            </w:pPr>
            <w:r w:rsidRPr="00642682">
              <w:rPr>
                <w:b/>
                <w:bCs/>
              </w:rPr>
              <w:t>[insertar]</w:t>
            </w:r>
          </w:p>
        </w:tc>
      </w:tr>
      <w:tr w:rsidR="000056DC" w:rsidRPr="00642682" w14:paraId="16E14FFD" w14:textId="77777777" w:rsidTr="00266D25">
        <w:trPr>
          <w:gridBefore w:val="1"/>
          <w:wBefore w:w="50" w:type="dxa"/>
        </w:trPr>
        <w:tc>
          <w:tcPr>
            <w:tcW w:w="4299" w:type="dxa"/>
            <w:shd w:val="clear" w:color="auto" w:fill="auto"/>
          </w:tcPr>
          <w:p w14:paraId="799F9B9F" w14:textId="77777777" w:rsidR="000056DC" w:rsidRPr="00642682" w:rsidRDefault="000056DC" w:rsidP="001B3B05">
            <w:pPr>
              <w:contextualSpacing/>
              <w:jc w:val="both"/>
              <w:rPr>
                <w:bCs/>
              </w:rPr>
            </w:pPr>
            <w:r w:rsidRPr="00642682">
              <w:rPr>
                <w:bCs/>
              </w:rPr>
              <w:t>2.8 Fecha de Emisión de los valores</w:t>
            </w:r>
            <w:r w:rsidR="0012406F" w:rsidRPr="00642682">
              <w:rPr>
                <w:bCs/>
              </w:rPr>
              <w:t>:</w:t>
            </w:r>
          </w:p>
          <w:p w14:paraId="7B222416" w14:textId="77777777" w:rsidR="000056DC" w:rsidRPr="00642682" w:rsidRDefault="000056DC" w:rsidP="001B3B05">
            <w:pPr>
              <w:contextualSpacing/>
              <w:jc w:val="both"/>
              <w:rPr>
                <w:bCs/>
              </w:rPr>
            </w:pPr>
          </w:p>
        </w:tc>
        <w:tc>
          <w:tcPr>
            <w:tcW w:w="4860" w:type="dxa"/>
            <w:shd w:val="clear" w:color="auto" w:fill="auto"/>
          </w:tcPr>
          <w:p w14:paraId="67CF4D9C" w14:textId="77777777" w:rsidR="000056DC" w:rsidRPr="00642682" w:rsidRDefault="00486850" w:rsidP="00003EF0">
            <w:pPr>
              <w:contextualSpacing/>
              <w:jc w:val="both"/>
              <w:rPr>
                <w:bCs/>
              </w:rPr>
            </w:pPr>
            <w:r w:rsidRPr="00642682">
              <w:rPr>
                <w:b/>
                <w:bCs/>
              </w:rPr>
              <w:t>A</w:t>
            </w:r>
            <w:r w:rsidR="000056DC" w:rsidRPr="00642682">
              <w:rPr>
                <w:b/>
                <w:bCs/>
              </w:rPr>
              <w:t>viso de colocación primaria, correspondientes</w:t>
            </w:r>
            <w:r w:rsidR="00F941AB" w:rsidRPr="00642682">
              <w:rPr>
                <w:b/>
                <w:bCs/>
              </w:rPr>
              <w:t>.</w:t>
            </w:r>
            <w:r>
              <w:rPr>
                <w:rStyle w:val="FootnoteReference"/>
                <w:b/>
                <w:bCs/>
              </w:rPr>
              <w:footnoteReference w:id="32"/>
            </w:r>
          </w:p>
        </w:tc>
      </w:tr>
      <w:tr w:rsidR="000056DC" w:rsidRPr="00642682" w14:paraId="3711A236" w14:textId="77777777" w:rsidTr="00266D25">
        <w:trPr>
          <w:gridBefore w:val="1"/>
          <w:wBefore w:w="50" w:type="dxa"/>
          <w:trHeight w:val="767"/>
        </w:trPr>
        <w:tc>
          <w:tcPr>
            <w:tcW w:w="4299" w:type="dxa"/>
            <w:shd w:val="clear" w:color="auto" w:fill="auto"/>
          </w:tcPr>
          <w:p w14:paraId="5CC6491E" w14:textId="77777777" w:rsidR="000056DC" w:rsidRPr="00642682" w:rsidRDefault="000056DC" w:rsidP="001B3B05">
            <w:pPr>
              <w:contextualSpacing/>
              <w:jc w:val="both"/>
              <w:rPr>
                <w:bCs/>
              </w:rPr>
            </w:pPr>
            <w:r w:rsidRPr="00642682">
              <w:rPr>
                <w:bCs/>
              </w:rPr>
              <w:t>2.9 Plazo de</w:t>
            </w:r>
            <w:r w:rsidR="00363CCD" w:rsidRPr="00642682">
              <w:rPr>
                <w:bCs/>
              </w:rPr>
              <w:t xml:space="preserve"> vencimiento de</w:t>
            </w:r>
            <w:r w:rsidRPr="00642682">
              <w:rPr>
                <w:bCs/>
              </w:rPr>
              <w:t xml:space="preserve"> los valores</w:t>
            </w:r>
            <w:r w:rsidR="0012406F" w:rsidRPr="00642682">
              <w:rPr>
                <w:bCs/>
              </w:rPr>
              <w:t>:</w:t>
            </w:r>
          </w:p>
        </w:tc>
        <w:tc>
          <w:tcPr>
            <w:tcW w:w="4860" w:type="dxa"/>
            <w:shd w:val="clear" w:color="auto" w:fill="auto"/>
          </w:tcPr>
          <w:p w14:paraId="3DEFE42F" w14:textId="77777777" w:rsidR="000056DC" w:rsidRPr="00642682" w:rsidRDefault="000056DC" w:rsidP="00003EF0">
            <w:pPr>
              <w:contextualSpacing/>
              <w:jc w:val="both"/>
              <w:rPr>
                <w:bCs/>
              </w:rPr>
            </w:pPr>
            <w:r w:rsidRPr="00642682">
              <w:rPr>
                <w:bCs/>
              </w:rPr>
              <w:t xml:space="preserve">Los </w:t>
            </w:r>
            <w:r w:rsidRPr="00642682">
              <w:rPr>
                <w:b/>
                <w:bCs/>
              </w:rPr>
              <w:t xml:space="preserve">[insertar denominación del instrumento] </w:t>
            </w:r>
            <w:r w:rsidRPr="00642682">
              <w:rPr>
                <w:bCs/>
              </w:rPr>
              <w:t xml:space="preserve">tendrán un plazo de </w:t>
            </w:r>
            <w:r w:rsidRPr="00642682">
              <w:rPr>
                <w:b/>
                <w:bCs/>
              </w:rPr>
              <w:t xml:space="preserve">[insertar], </w:t>
            </w:r>
            <w:r w:rsidRPr="00642682">
              <w:rPr>
                <w:bCs/>
              </w:rPr>
              <w:t xml:space="preserve">según se determine en el respectivo </w:t>
            </w:r>
            <w:r w:rsidR="00DB3A63" w:rsidRPr="00642682">
              <w:rPr>
                <w:bCs/>
              </w:rPr>
              <w:t>Prospecto de Emisión</w:t>
            </w:r>
            <w:r w:rsidRPr="00642682">
              <w:rPr>
                <w:bCs/>
              </w:rPr>
              <w:t xml:space="preserve"> </w:t>
            </w:r>
            <w:r w:rsidR="00363CCD" w:rsidRPr="00642682">
              <w:rPr>
                <w:bCs/>
              </w:rPr>
              <w:t xml:space="preserve"> </w:t>
            </w:r>
            <w:r w:rsidRPr="00642682">
              <w:rPr>
                <w:bCs/>
              </w:rPr>
              <w:t>y aviso de colocación primaria.</w:t>
            </w:r>
          </w:p>
        </w:tc>
      </w:tr>
      <w:tr w:rsidR="00363CCD" w:rsidRPr="00642682" w14:paraId="3B87BABC" w14:textId="77777777" w:rsidTr="00266D25">
        <w:trPr>
          <w:gridBefore w:val="1"/>
          <w:wBefore w:w="50" w:type="dxa"/>
          <w:trHeight w:val="193"/>
        </w:trPr>
        <w:tc>
          <w:tcPr>
            <w:tcW w:w="4299" w:type="dxa"/>
            <w:shd w:val="clear" w:color="auto" w:fill="auto"/>
          </w:tcPr>
          <w:p w14:paraId="3A88C1DE" w14:textId="77777777" w:rsidR="00363CCD" w:rsidRPr="00642682" w:rsidRDefault="00363CCD" w:rsidP="00C81781">
            <w:pPr>
              <w:contextualSpacing/>
              <w:jc w:val="both"/>
              <w:rPr>
                <w:bCs/>
              </w:rPr>
            </w:pPr>
            <w:r w:rsidRPr="00642682">
              <w:rPr>
                <w:bCs/>
              </w:rPr>
              <w:t>2.10 Vigencia del Programa de Emisi</w:t>
            </w:r>
            <w:r w:rsidR="00C81781">
              <w:rPr>
                <w:bCs/>
              </w:rPr>
              <w:t>ones</w:t>
            </w:r>
          </w:p>
        </w:tc>
        <w:tc>
          <w:tcPr>
            <w:tcW w:w="4860" w:type="dxa"/>
            <w:shd w:val="clear" w:color="auto" w:fill="auto"/>
          </w:tcPr>
          <w:p w14:paraId="2B8229BB" w14:textId="77777777" w:rsidR="00363CCD" w:rsidRPr="00642682" w:rsidRDefault="00E87B80">
            <w:pPr>
              <w:contextualSpacing/>
              <w:jc w:val="both"/>
              <w:rPr>
                <w:bCs/>
              </w:rPr>
            </w:pPr>
            <w:r w:rsidRPr="00642682">
              <w:rPr>
                <w:bCs/>
              </w:rPr>
              <w:t xml:space="preserve"> </w:t>
            </w:r>
            <w:r>
              <w:rPr>
                <w:bCs/>
              </w:rPr>
              <w:t>El programa de emisi</w:t>
            </w:r>
            <w:r w:rsidR="00C81781">
              <w:rPr>
                <w:bCs/>
              </w:rPr>
              <w:t>ones</w:t>
            </w:r>
            <w:r>
              <w:rPr>
                <w:bCs/>
              </w:rPr>
              <w:t xml:space="preserve"> </w:t>
            </w:r>
            <w:r w:rsidRPr="00642682">
              <w:rPr>
                <w:bCs/>
              </w:rPr>
              <w:t>tendrá un</w:t>
            </w:r>
            <w:r w:rsidR="008E7C5C">
              <w:rPr>
                <w:bCs/>
              </w:rPr>
              <w:t>a vigencia</w:t>
            </w:r>
            <w:r w:rsidRPr="00642682">
              <w:rPr>
                <w:bCs/>
              </w:rPr>
              <w:t xml:space="preserve"> de </w:t>
            </w:r>
            <w:r w:rsidRPr="00642682">
              <w:rPr>
                <w:b/>
                <w:bCs/>
              </w:rPr>
              <w:t>[insertar</w:t>
            </w:r>
            <w:r>
              <w:rPr>
                <w:b/>
                <w:bCs/>
              </w:rPr>
              <w:t xml:space="preserve"> vigencia del programa de emisión</w:t>
            </w:r>
            <w:r w:rsidRPr="00642682">
              <w:rPr>
                <w:b/>
                <w:bCs/>
              </w:rPr>
              <w:t>]</w:t>
            </w:r>
            <w:r w:rsidRPr="00642682">
              <w:rPr>
                <w:bCs/>
              </w:rPr>
              <w:t>.</w:t>
            </w:r>
          </w:p>
        </w:tc>
      </w:tr>
      <w:tr w:rsidR="000056DC" w:rsidRPr="00642682" w14:paraId="4ECEC84C" w14:textId="77777777" w:rsidTr="00266D25">
        <w:trPr>
          <w:gridBefore w:val="1"/>
          <w:wBefore w:w="50" w:type="dxa"/>
        </w:trPr>
        <w:tc>
          <w:tcPr>
            <w:tcW w:w="4299" w:type="dxa"/>
            <w:shd w:val="clear" w:color="auto" w:fill="auto"/>
          </w:tcPr>
          <w:p w14:paraId="611382EE" w14:textId="77777777" w:rsidR="000056DC" w:rsidRPr="00642682" w:rsidRDefault="000056DC">
            <w:pPr>
              <w:contextualSpacing/>
              <w:jc w:val="both"/>
              <w:rPr>
                <w:bCs/>
              </w:rPr>
            </w:pPr>
            <w:r w:rsidRPr="00642682">
              <w:rPr>
                <w:bCs/>
              </w:rPr>
              <w:t>2.</w:t>
            </w:r>
            <w:r w:rsidR="00363CCD" w:rsidRPr="00642682">
              <w:rPr>
                <w:bCs/>
              </w:rPr>
              <w:t xml:space="preserve">11 </w:t>
            </w:r>
            <w:r w:rsidRPr="00642682">
              <w:rPr>
                <w:bCs/>
              </w:rPr>
              <w:t>Representación del Programa de Emisiones</w:t>
            </w:r>
            <w:r w:rsidR="0012406F" w:rsidRPr="00642682">
              <w:rPr>
                <w:bCs/>
              </w:rPr>
              <w:t>:</w:t>
            </w:r>
          </w:p>
        </w:tc>
        <w:tc>
          <w:tcPr>
            <w:tcW w:w="4860" w:type="dxa"/>
            <w:shd w:val="clear" w:color="auto" w:fill="auto"/>
          </w:tcPr>
          <w:p w14:paraId="4492CCFC" w14:textId="77777777" w:rsidR="000056DC" w:rsidRPr="00642682" w:rsidRDefault="000056DC" w:rsidP="001B3B05">
            <w:pPr>
              <w:contextualSpacing/>
              <w:jc w:val="both"/>
              <w:rPr>
                <w:bCs/>
              </w:rPr>
            </w:pPr>
            <w:r w:rsidRPr="00642682">
              <w:rPr>
                <w:bCs/>
              </w:rPr>
              <w:t>Cada Emisión de Valores, generada a partir del presente Programa de Emisiones estará representada por medio de anotaciones en cuenta, mediante Acto Auténtico por la totalidad de cada Emisión, redactado bajo los requisitos exigidos por la Ley de Notariado, en el cual el Emisor hará constar los Valores de deuda sujetos al sistema de anotación en cuenta</w:t>
            </w:r>
            <w:r w:rsidR="00A711A3" w:rsidRPr="00642682">
              <w:rPr>
                <w:bCs/>
              </w:rPr>
              <w:t>, l</w:t>
            </w:r>
            <w:r w:rsidRPr="00642682">
              <w:rPr>
                <w:bCs/>
              </w:rPr>
              <w:t xml:space="preserve">os cuales son depositados en </w:t>
            </w:r>
            <w:r w:rsidRPr="00642682">
              <w:rPr>
                <w:b/>
                <w:bCs/>
              </w:rPr>
              <w:t>[insertar la sociedad]</w:t>
            </w:r>
            <w:r w:rsidRPr="00642682">
              <w:rPr>
                <w:bCs/>
              </w:rPr>
              <w:t xml:space="preserve">, que custodiará los mismos. </w:t>
            </w:r>
            <w:r w:rsidR="00F941AB" w:rsidRPr="00642682">
              <w:rPr>
                <w:bCs/>
              </w:rPr>
              <w:t>Asimismo,</w:t>
            </w:r>
            <w:r w:rsidR="001400EC" w:rsidRPr="00642682">
              <w:rPr>
                <w:bCs/>
              </w:rPr>
              <w:t xml:space="preserve"> se depositará en </w:t>
            </w:r>
            <w:r w:rsidR="00AF13FF" w:rsidRPr="00642682">
              <w:rPr>
                <w:bCs/>
              </w:rPr>
              <w:t xml:space="preserve">el Depósito Centralizado de Valores una copia de </w:t>
            </w:r>
            <w:r w:rsidR="001400EC" w:rsidRPr="00642682">
              <w:rPr>
                <w:bCs/>
              </w:rPr>
              <w:t xml:space="preserve">la Compulsa Notarial de los Actos Auténticos correspondientes a cada emisión, </w:t>
            </w:r>
            <w:r w:rsidRPr="00642682">
              <w:rPr>
                <w:bCs/>
              </w:rPr>
              <w:t xml:space="preserve">de conformidad con </w:t>
            </w:r>
            <w:r w:rsidR="00AD7F45" w:rsidRPr="00642682">
              <w:rPr>
                <w:bCs/>
              </w:rPr>
              <w:t>el artículo 29 (Acto auténtico)</w:t>
            </w:r>
            <w:r w:rsidRPr="00642682">
              <w:rPr>
                <w:bCs/>
              </w:rPr>
              <w:t xml:space="preserve"> del Reglamento. </w:t>
            </w:r>
          </w:p>
        </w:tc>
      </w:tr>
      <w:tr w:rsidR="000056DC" w:rsidRPr="00642682" w14:paraId="61F78AE2" w14:textId="77777777" w:rsidTr="00266D25">
        <w:trPr>
          <w:gridBefore w:val="1"/>
          <w:wBefore w:w="50" w:type="dxa"/>
          <w:trHeight w:val="420"/>
        </w:trPr>
        <w:tc>
          <w:tcPr>
            <w:tcW w:w="4299" w:type="dxa"/>
            <w:shd w:val="clear" w:color="auto" w:fill="auto"/>
          </w:tcPr>
          <w:p w14:paraId="6DE6E2E6" w14:textId="77777777" w:rsidR="000056DC" w:rsidRPr="00642682" w:rsidRDefault="00E13FB2">
            <w:pPr>
              <w:contextualSpacing/>
              <w:jc w:val="both"/>
              <w:rPr>
                <w:bCs/>
              </w:rPr>
            </w:pPr>
            <w:r w:rsidRPr="00642682">
              <w:rPr>
                <w:bCs/>
              </w:rPr>
              <w:t>2.</w:t>
            </w:r>
            <w:r w:rsidR="00521346">
              <w:rPr>
                <w:bCs/>
              </w:rPr>
              <w:t>12</w:t>
            </w:r>
            <w:r w:rsidR="000056DC" w:rsidRPr="00642682">
              <w:rPr>
                <w:bCs/>
              </w:rPr>
              <w:t>Modo de Transmisión</w:t>
            </w:r>
            <w:r w:rsidR="0012406F" w:rsidRPr="00642682">
              <w:rPr>
                <w:bCs/>
              </w:rPr>
              <w:t>:</w:t>
            </w:r>
          </w:p>
        </w:tc>
        <w:tc>
          <w:tcPr>
            <w:tcW w:w="4860" w:type="dxa"/>
            <w:shd w:val="clear" w:color="auto" w:fill="auto"/>
          </w:tcPr>
          <w:p w14:paraId="4D9B82D9" w14:textId="77777777" w:rsidR="000056DC" w:rsidRPr="00642682" w:rsidRDefault="000056DC" w:rsidP="001B3B05">
            <w:pPr>
              <w:contextualSpacing/>
              <w:jc w:val="both"/>
              <w:rPr>
                <w:bCs/>
              </w:rPr>
            </w:pPr>
            <w:r w:rsidRPr="00642682">
              <w:rPr>
                <w:bCs/>
              </w:rPr>
              <w:t xml:space="preserve">La transferencia de la titularidad de los valores se hará mediante anotaciones en cuenta a través de transferencia contable del Obligacionista en </w:t>
            </w:r>
            <w:r w:rsidRPr="00642682">
              <w:rPr>
                <w:b/>
                <w:bCs/>
              </w:rPr>
              <w:lastRenderedPageBreak/>
              <w:t>[insertar nombre del depósito centralizado de valores]</w:t>
            </w:r>
            <w:r w:rsidRPr="00642682">
              <w:rPr>
                <w:bCs/>
              </w:rPr>
              <w:t>.</w:t>
            </w:r>
          </w:p>
        </w:tc>
      </w:tr>
      <w:tr w:rsidR="000056DC" w:rsidRPr="00642682" w14:paraId="3633F1BA" w14:textId="77777777" w:rsidTr="00266D25">
        <w:trPr>
          <w:gridBefore w:val="1"/>
          <w:wBefore w:w="50" w:type="dxa"/>
          <w:trHeight w:val="694"/>
        </w:trPr>
        <w:tc>
          <w:tcPr>
            <w:tcW w:w="4299" w:type="dxa"/>
            <w:shd w:val="clear" w:color="auto" w:fill="auto"/>
          </w:tcPr>
          <w:p w14:paraId="7097E7F3" w14:textId="77777777" w:rsidR="000056DC" w:rsidRPr="00642682" w:rsidRDefault="000056DC">
            <w:pPr>
              <w:contextualSpacing/>
              <w:jc w:val="both"/>
              <w:rPr>
                <w:bCs/>
              </w:rPr>
            </w:pPr>
            <w:r w:rsidRPr="00642682">
              <w:rPr>
                <w:bCs/>
              </w:rPr>
              <w:lastRenderedPageBreak/>
              <w:t>2.</w:t>
            </w:r>
            <w:r w:rsidR="00521346">
              <w:rPr>
                <w:bCs/>
              </w:rPr>
              <w:t>13</w:t>
            </w:r>
            <w:r w:rsidR="00363CCD" w:rsidRPr="00642682">
              <w:rPr>
                <w:bCs/>
              </w:rPr>
              <w:t xml:space="preserve"> </w:t>
            </w:r>
            <w:r w:rsidRPr="00642682">
              <w:rPr>
                <w:bCs/>
              </w:rPr>
              <w:t>Avisos de Colocación Primaria</w:t>
            </w:r>
            <w:r w:rsidR="0012406F" w:rsidRPr="00642682">
              <w:rPr>
                <w:bCs/>
              </w:rPr>
              <w:t>:</w:t>
            </w:r>
          </w:p>
        </w:tc>
        <w:tc>
          <w:tcPr>
            <w:tcW w:w="4860" w:type="dxa"/>
            <w:shd w:val="clear" w:color="auto" w:fill="auto"/>
          </w:tcPr>
          <w:p w14:paraId="0EAA4C0B" w14:textId="77777777" w:rsidR="000056DC" w:rsidRPr="00642682" w:rsidRDefault="008E5ED0" w:rsidP="00F012E7">
            <w:pPr>
              <w:contextualSpacing/>
              <w:jc w:val="both"/>
              <w:rPr>
                <w:bCs/>
              </w:rPr>
            </w:pPr>
            <w:r>
              <w:rPr>
                <w:bCs/>
              </w:rPr>
              <w:t xml:space="preserve">El emisor publicará el aviso de colocación primaria en </w:t>
            </w:r>
            <w:r w:rsidRPr="00642682">
              <w:rPr>
                <w:b/>
                <w:bCs/>
              </w:rPr>
              <w:t>[insertar</w:t>
            </w:r>
            <w:r>
              <w:rPr>
                <w:b/>
                <w:bCs/>
              </w:rPr>
              <w:t xml:space="preserve"> conforme a lo establecido en el Art. 50 del Reglamento el medio correspondiente para dar a conocer el aviso de colocación</w:t>
            </w:r>
            <w:r w:rsidRPr="00642682">
              <w:rPr>
                <w:b/>
                <w:bCs/>
              </w:rPr>
              <w:t>]</w:t>
            </w:r>
            <w:r w:rsidRPr="00642682">
              <w:rPr>
                <w:bCs/>
              </w:rPr>
              <w:t xml:space="preserve"> e</w:t>
            </w:r>
            <w:r>
              <w:rPr>
                <w:bCs/>
              </w:rPr>
              <w:t>l</w:t>
            </w:r>
            <w:r w:rsidRPr="00642682">
              <w:rPr>
                <w:bCs/>
              </w:rPr>
              <w:t xml:space="preserve"> </w:t>
            </w:r>
            <w:r w:rsidRPr="00642682">
              <w:rPr>
                <w:b/>
                <w:bCs/>
              </w:rPr>
              <w:t xml:space="preserve">[insertar </w:t>
            </w:r>
            <w:r>
              <w:rPr>
                <w:b/>
                <w:bCs/>
              </w:rPr>
              <w:t>según corresponda un día hábil antes de la fecha de inicio del periodo de colocación o que podrá ser publicado el día de la suscripción en caso de colocaciones bajo la modalidad de colocación en firme</w:t>
            </w:r>
            <w:r w:rsidRPr="00642682">
              <w:rPr>
                <w:b/>
                <w:bCs/>
              </w:rPr>
              <w:t>]</w:t>
            </w:r>
            <w:r>
              <w:rPr>
                <w:b/>
                <w:bCs/>
              </w:rPr>
              <w:t>.</w:t>
            </w:r>
            <w:r w:rsidRPr="00642682">
              <w:rPr>
                <w:bCs/>
              </w:rPr>
              <w:t xml:space="preserve"> </w:t>
            </w:r>
          </w:p>
        </w:tc>
      </w:tr>
      <w:tr w:rsidR="000056DC" w:rsidRPr="00642682" w14:paraId="24727900" w14:textId="77777777" w:rsidTr="00266D25">
        <w:trPr>
          <w:gridBefore w:val="1"/>
          <w:wBefore w:w="50" w:type="dxa"/>
        </w:trPr>
        <w:tc>
          <w:tcPr>
            <w:tcW w:w="4299" w:type="dxa"/>
            <w:shd w:val="clear" w:color="auto" w:fill="auto"/>
          </w:tcPr>
          <w:p w14:paraId="01CD3B19" w14:textId="77777777" w:rsidR="000056DC" w:rsidRPr="00642682" w:rsidRDefault="000056DC">
            <w:pPr>
              <w:contextualSpacing/>
              <w:jc w:val="both"/>
              <w:rPr>
                <w:bCs/>
              </w:rPr>
            </w:pPr>
            <w:r w:rsidRPr="00642682">
              <w:rPr>
                <w:bCs/>
              </w:rPr>
              <w:t>2.</w:t>
            </w:r>
            <w:r w:rsidR="00521346">
              <w:rPr>
                <w:bCs/>
              </w:rPr>
              <w:t>14</w:t>
            </w:r>
            <w:r w:rsidR="00363CCD" w:rsidRPr="00642682">
              <w:rPr>
                <w:bCs/>
              </w:rPr>
              <w:t xml:space="preserve"> </w:t>
            </w:r>
            <w:r w:rsidRPr="00642682">
              <w:rPr>
                <w:bCs/>
              </w:rPr>
              <w:t>Interés de los Valores</w:t>
            </w:r>
            <w:r w:rsidR="0012406F" w:rsidRPr="00642682">
              <w:rPr>
                <w:bCs/>
              </w:rPr>
              <w:t>:</w:t>
            </w:r>
          </w:p>
        </w:tc>
        <w:tc>
          <w:tcPr>
            <w:tcW w:w="4860" w:type="dxa"/>
            <w:shd w:val="clear" w:color="auto" w:fill="auto"/>
          </w:tcPr>
          <w:p w14:paraId="3960EF58" w14:textId="77777777" w:rsidR="000056DC" w:rsidRPr="00642682" w:rsidRDefault="000056DC" w:rsidP="001B3B05">
            <w:pPr>
              <w:contextualSpacing/>
              <w:jc w:val="both"/>
              <w:rPr>
                <w:b/>
                <w:bCs/>
              </w:rPr>
            </w:pPr>
            <w:r w:rsidRPr="00642682">
              <w:rPr>
                <w:bCs/>
              </w:rPr>
              <w:t xml:space="preserve">Los </w:t>
            </w:r>
            <w:r w:rsidRPr="00642682">
              <w:rPr>
                <w:b/>
                <w:bCs/>
              </w:rPr>
              <w:t>[insertar denominación de los valores]</w:t>
            </w:r>
            <w:r w:rsidRPr="00642682">
              <w:rPr>
                <w:bCs/>
              </w:rPr>
              <w:t xml:space="preserve"> del presente Programa de Emisiones devengarán un Interés de Tasa </w:t>
            </w:r>
            <w:r w:rsidRPr="00642682">
              <w:rPr>
                <w:b/>
                <w:bCs/>
              </w:rPr>
              <w:t>[insertar</w:t>
            </w:r>
            <w:r w:rsidR="00084469">
              <w:rPr>
                <w:b/>
                <w:bCs/>
              </w:rPr>
              <w:t xml:space="preserve"> tipo de</w:t>
            </w:r>
            <w:r w:rsidR="009868C4" w:rsidRPr="00642682">
              <w:rPr>
                <w:b/>
                <w:bCs/>
              </w:rPr>
              <w:t xml:space="preserve"> tasa</w:t>
            </w:r>
            <w:r w:rsidR="00084469">
              <w:rPr>
                <w:b/>
                <w:bCs/>
              </w:rPr>
              <w:t xml:space="preserve"> o si será determinada mediante subasta</w:t>
            </w:r>
            <w:r w:rsidRPr="00642682">
              <w:rPr>
                <w:b/>
                <w:bCs/>
              </w:rPr>
              <w:t>]</w:t>
            </w:r>
            <w:r w:rsidRPr="00642682">
              <w:rPr>
                <w:bCs/>
              </w:rPr>
              <w:t xml:space="preserve"> en </w:t>
            </w:r>
            <w:r w:rsidRPr="00642682">
              <w:rPr>
                <w:b/>
                <w:bCs/>
              </w:rPr>
              <w:t>[insertar la moneda del programa de emisiones]</w:t>
            </w:r>
            <w:r w:rsidRPr="00642682">
              <w:rPr>
                <w:bCs/>
              </w:rPr>
              <w:t xml:space="preserve"> para cada Emisión. La Tasa de Interés será determinada por el Emisor en los Avisos de Colocación Primaria correspondientes. Todo pago de interés será efectuado a través del Agente de Pago</w:t>
            </w:r>
            <w:r w:rsidRPr="00266D25">
              <w:rPr>
                <w:bCs/>
              </w:rPr>
              <w:t>.</w:t>
            </w:r>
            <w:r w:rsidRPr="00642682">
              <w:rPr>
                <w:b/>
                <w:bCs/>
              </w:rPr>
              <w:t xml:space="preserve"> </w:t>
            </w:r>
          </w:p>
          <w:p w14:paraId="56CAE4D4" w14:textId="77777777" w:rsidR="000056DC" w:rsidRPr="00642682" w:rsidRDefault="000056DC" w:rsidP="001B3B05">
            <w:pPr>
              <w:contextualSpacing/>
              <w:jc w:val="both"/>
              <w:rPr>
                <w:b/>
                <w:bCs/>
              </w:rPr>
            </w:pPr>
          </w:p>
          <w:p w14:paraId="40B96C09" w14:textId="77777777" w:rsidR="000056DC" w:rsidRPr="00642682" w:rsidRDefault="000056DC">
            <w:pPr>
              <w:contextualSpacing/>
              <w:jc w:val="both"/>
              <w:rPr>
                <w:bCs/>
              </w:rPr>
            </w:pPr>
            <w:r w:rsidRPr="00642682">
              <w:rPr>
                <w:bCs/>
              </w:rPr>
              <w:t>Para mayor detalle referirse a la sección</w:t>
            </w:r>
            <w:r w:rsidRPr="00642682">
              <w:rPr>
                <w:b/>
                <w:bCs/>
              </w:rPr>
              <w:t xml:space="preserve"> [insertar la sección que contiene estas informaciones] </w:t>
            </w:r>
            <w:r w:rsidRPr="00642682">
              <w:rPr>
                <w:bCs/>
              </w:rPr>
              <w:t xml:space="preserve">del </w:t>
            </w:r>
            <w:r w:rsidR="00DB3A63" w:rsidRPr="00642682">
              <w:rPr>
                <w:bCs/>
              </w:rPr>
              <w:t>Prospecto de Emisión</w:t>
            </w:r>
            <w:r w:rsidRPr="00642682">
              <w:rPr>
                <w:bCs/>
              </w:rPr>
              <w:t>.</w:t>
            </w:r>
          </w:p>
        </w:tc>
      </w:tr>
      <w:tr w:rsidR="000056DC" w:rsidRPr="00642682" w14:paraId="0AA4A1EA" w14:textId="77777777" w:rsidTr="00266D25">
        <w:trPr>
          <w:gridBefore w:val="1"/>
          <w:wBefore w:w="50" w:type="dxa"/>
          <w:trHeight w:val="411"/>
        </w:trPr>
        <w:tc>
          <w:tcPr>
            <w:tcW w:w="4299" w:type="dxa"/>
            <w:shd w:val="clear" w:color="auto" w:fill="auto"/>
          </w:tcPr>
          <w:p w14:paraId="5698C5C6" w14:textId="77777777" w:rsidR="000056DC" w:rsidRPr="00642682" w:rsidRDefault="00E13FB2">
            <w:pPr>
              <w:contextualSpacing/>
              <w:jc w:val="both"/>
              <w:rPr>
                <w:bCs/>
              </w:rPr>
            </w:pPr>
            <w:r w:rsidRPr="00642682">
              <w:rPr>
                <w:bCs/>
              </w:rPr>
              <w:t>2.</w:t>
            </w:r>
            <w:r w:rsidR="00521346">
              <w:rPr>
                <w:bCs/>
              </w:rPr>
              <w:t>15</w:t>
            </w:r>
            <w:r w:rsidR="00363CCD" w:rsidRPr="00642682">
              <w:rPr>
                <w:bCs/>
              </w:rPr>
              <w:t xml:space="preserve"> </w:t>
            </w:r>
            <w:r w:rsidR="000056DC" w:rsidRPr="00642682">
              <w:rPr>
                <w:bCs/>
              </w:rPr>
              <w:t>Revisión Tasa de Interés Variable en Pesos Dominicanos (en los casos que aplique)</w:t>
            </w:r>
            <w:r w:rsidR="0012406F" w:rsidRPr="00642682">
              <w:rPr>
                <w:bCs/>
              </w:rPr>
              <w:t>:</w:t>
            </w:r>
          </w:p>
        </w:tc>
        <w:tc>
          <w:tcPr>
            <w:tcW w:w="4860" w:type="dxa"/>
            <w:shd w:val="clear" w:color="auto" w:fill="auto"/>
          </w:tcPr>
          <w:p w14:paraId="3DE80F6D" w14:textId="77777777" w:rsidR="000056DC" w:rsidRPr="00642682" w:rsidRDefault="000056DC" w:rsidP="001B3B05">
            <w:pPr>
              <w:contextualSpacing/>
              <w:jc w:val="both"/>
              <w:rPr>
                <w:bCs/>
              </w:rPr>
            </w:pPr>
            <w:r w:rsidRPr="00642682">
              <w:rPr>
                <w:bCs/>
              </w:rPr>
              <w:t xml:space="preserve">La Tasa de Interés Variable en Pesos Dominicanos se revisará según se establezca en el </w:t>
            </w:r>
            <w:r w:rsidR="00DB3A63" w:rsidRPr="00642682">
              <w:rPr>
                <w:bCs/>
              </w:rPr>
              <w:t>Prospecto de Emisión</w:t>
            </w:r>
            <w:r w:rsidR="00AC4D35">
              <w:rPr>
                <w:bCs/>
              </w:rPr>
              <w:t xml:space="preserve"> o Suplementos del Prospecto de Emisión</w:t>
            </w:r>
            <w:r w:rsidR="00A74303" w:rsidRPr="00642682">
              <w:rPr>
                <w:bCs/>
              </w:rPr>
              <w:t xml:space="preserve"> </w:t>
            </w:r>
            <w:r w:rsidRPr="00642682">
              <w:rPr>
                <w:bCs/>
              </w:rPr>
              <w:t xml:space="preserve">y en los Avisos de Colocación Primaria correspondientes. </w:t>
            </w:r>
          </w:p>
        </w:tc>
      </w:tr>
      <w:tr w:rsidR="000056DC" w:rsidRPr="00642682" w14:paraId="3585B65F" w14:textId="77777777" w:rsidTr="00266D25">
        <w:trPr>
          <w:gridBefore w:val="1"/>
          <w:wBefore w:w="50" w:type="dxa"/>
        </w:trPr>
        <w:tc>
          <w:tcPr>
            <w:tcW w:w="4299" w:type="dxa"/>
            <w:shd w:val="clear" w:color="auto" w:fill="auto"/>
          </w:tcPr>
          <w:p w14:paraId="68E45543" w14:textId="77777777" w:rsidR="000056DC" w:rsidRPr="00642682" w:rsidRDefault="00E13FB2">
            <w:pPr>
              <w:contextualSpacing/>
              <w:jc w:val="both"/>
              <w:rPr>
                <w:bCs/>
              </w:rPr>
            </w:pPr>
            <w:r w:rsidRPr="00642682">
              <w:rPr>
                <w:bCs/>
              </w:rPr>
              <w:t>2.</w:t>
            </w:r>
            <w:r w:rsidR="00363CCD" w:rsidRPr="00642682">
              <w:rPr>
                <w:bCs/>
              </w:rPr>
              <w:t>1</w:t>
            </w:r>
            <w:r w:rsidR="00521346">
              <w:rPr>
                <w:bCs/>
              </w:rPr>
              <w:t>6</w:t>
            </w:r>
            <w:r w:rsidR="00363CCD" w:rsidRPr="00642682">
              <w:rPr>
                <w:bCs/>
              </w:rPr>
              <w:t xml:space="preserve"> </w:t>
            </w:r>
            <w:r w:rsidR="000056DC" w:rsidRPr="00642682">
              <w:rPr>
                <w:bCs/>
              </w:rPr>
              <w:t>Periodicidad en el Pago de los Intereses</w:t>
            </w:r>
            <w:r w:rsidR="0012406F" w:rsidRPr="00642682">
              <w:rPr>
                <w:bCs/>
              </w:rPr>
              <w:t>:</w:t>
            </w:r>
          </w:p>
        </w:tc>
        <w:tc>
          <w:tcPr>
            <w:tcW w:w="4860" w:type="dxa"/>
            <w:shd w:val="clear" w:color="auto" w:fill="auto"/>
          </w:tcPr>
          <w:p w14:paraId="1AA7E194" w14:textId="77777777" w:rsidR="000056DC" w:rsidRPr="00642682" w:rsidRDefault="000056DC" w:rsidP="001B3B05">
            <w:pPr>
              <w:jc w:val="both"/>
              <w:rPr>
                <w:bCs/>
              </w:rPr>
            </w:pPr>
            <w:r w:rsidRPr="00642682">
              <w:rPr>
                <w:b/>
                <w:bCs/>
              </w:rPr>
              <w:t>[</w:t>
            </w:r>
            <w:r w:rsidRPr="00642682" w:rsidDel="00331C42">
              <w:rPr>
                <w:b/>
                <w:bCs/>
              </w:rPr>
              <w:t>insertar]</w:t>
            </w:r>
            <w:r w:rsidRPr="00642682">
              <w:rPr>
                <w:b/>
                <w:bCs/>
              </w:rPr>
              <w:t>En el caso de que a la fecha de suscripción del presente contrato no tengan esta información determinada se debe indicar [</w:t>
            </w:r>
            <w:r w:rsidRPr="00642682">
              <w:rPr>
                <w:color w:val="000000"/>
                <w:lang w:val="es-ES_tradnl"/>
              </w:rPr>
              <w:t xml:space="preserve">A determinarse en el </w:t>
            </w:r>
            <w:r w:rsidR="00DB3A63" w:rsidRPr="00642682">
              <w:rPr>
                <w:color w:val="000000"/>
                <w:lang w:val="es-ES_tradnl"/>
              </w:rPr>
              <w:t>Prospecto de Emisión</w:t>
            </w:r>
            <w:r w:rsidR="00AC4D35">
              <w:rPr>
                <w:color w:val="000000"/>
                <w:lang w:val="es-ES_tradnl"/>
              </w:rPr>
              <w:t xml:space="preserve"> </w:t>
            </w:r>
            <w:r w:rsidR="0054688E">
              <w:rPr>
                <w:color w:val="000000"/>
                <w:lang w:val="es-ES_tradnl"/>
              </w:rPr>
              <w:t>o</w:t>
            </w:r>
            <w:r w:rsidR="00AC4D35">
              <w:rPr>
                <w:color w:val="000000"/>
                <w:lang w:val="es-ES_tradnl"/>
              </w:rPr>
              <w:t xml:space="preserve"> Suplementos del Prospecto de Emisión</w:t>
            </w:r>
            <w:r w:rsidR="001E0636" w:rsidRPr="00642682">
              <w:rPr>
                <w:color w:val="000000"/>
                <w:lang w:val="es-ES_tradnl"/>
              </w:rPr>
              <w:t xml:space="preserve"> </w:t>
            </w:r>
            <w:r w:rsidRPr="00642682">
              <w:rPr>
                <w:color w:val="000000"/>
                <w:lang w:val="es-ES_tradnl"/>
              </w:rPr>
              <w:t>y en el Aviso de Colocación Primaria correspondiente a cada Emisión.</w:t>
            </w:r>
            <w:r w:rsidRPr="00642682">
              <w:rPr>
                <w:b/>
                <w:bCs/>
              </w:rPr>
              <w:t>]</w:t>
            </w:r>
          </w:p>
        </w:tc>
      </w:tr>
      <w:tr w:rsidR="000056DC" w:rsidRPr="00642682" w14:paraId="22245649" w14:textId="77777777" w:rsidTr="00266D25">
        <w:trPr>
          <w:gridBefore w:val="1"/>
          <w:wBefore w:w="50" w:type="dxa"/>
          <w:trHeight w:val="745"/>
        </w:trPr>
        <w:tc>
          <w:tcPr>
            <w:tcW w:w="4299" w:type="dxa"/>
            <w:shd w:val="clear" w:color="auto" w:fill="auto"/>
          </w:tcPr>
          <w:p w14:paraId="65B2188D" w14:textId="77777777" w:rsidR="000056DC" w:rsidRPr="00642682" w:rsidRDefault="000056DC">
            <w:pPr>
              <w:contextualSpacing/>
              <w:jc w:val="both"/>
              <w:rPr>
                <w:b/>
                <w:bCs/>
              </w:rPr>
            </w:pPr>
            <w:r w:rsidRPr="00642682">
              <w:rPr>
                <w:bCs/>
              </w:rPr>
              <w:t>2.</w:t>
            </w:r>
            <w:r w:rsidR="00363CCD" w:rsidRPr="00642682">
              <w:rPr>
                <w:bCs/>
              </w:rPr>
              <w:t>1</w:t>
            </w:r>
            <w:r w:rsidR="00521346">
              <w:rPr>
                <w:bCs/>
              </w:rPr>
              <w:t>7</w:t>
            </w:r>
            <w:r w:rsidR="00363CCD" w:rsidRPr="00642682">
              <w:rPr>
                <w:bCs/>
              </w:rPr>
              <w:t xml:space="preserve"> </w:t>
            </w:r>
            <w:r w:rsidRPr="00642682">
              <w:rPr>
                <w:bCs/>
              </w:rPr>
              <w:t xml:space="preserve">Opción de </w:t>
            </w:r>
            <w:r w:rsidR="00394F0B" w:rsidRPr="00642682">
              <w:rPr>
                <w:bCs/>
              </w:rPr>
              <w:t xml:space="preserve">redención </w:t>
            </w:r>
            <w:r w:rsidRPr="00642682">
              <w:rPr>
                <w:bCs/>
              </w:rPr>
              <w:t>anticipad</w:t>
            </w:r>
            <w:r w:rsidR="00394F0B" w:rsidRPr="00642682">
              <w:rPr>
                <w:bCs/>
              </w:rPr>
              <w:t>a</w:t>
            </w:r>
            <w:r w:rsidR="0012406F" w:rsidRPr="00642682">
              <w:rPr>
                <w:bCs/>
              </w:rPr>
              <w:t>:</w:t>
            </w:r>
          </w:p>
        </w:tc>
        <w:tc>
          <w:tcPr>
            <w:tcW w:w="4860" w:type="dxa"/>
            <w:shd w:val="clear" w:color="auto" w:fill="auto"/>
          </w:tcPr>
          <w:p w14:paraId="7C64C258" w14:textId="77777777" w:rsidR="000056DC" w:rsidRPr="00642682" w:rsidRDefault="000056DC" w:rsidP="001B3B05">
            <w:pPr>
              <w:contextualSpacing/>
              <w:jc w:val="both"/>
              <w:rPr>
                <w:color w:val="000000"/>
                <w:lang w:val="es-ES_tradnl"/>
              </w:rPr>
            </w:pPr>
            <w:r w:rsidRPr="00642682">
              <w:rPr>
                <w:bCs/>
              </w:rPr>
              <w:t xml:space="preserve">EL EMISOR podrá </w:t>
            </w:r>
            <w:r w:rsidR="00394F0B" w:rsidRPr="00642682">
              <w:rPr>
                <w:bCs/>
              </w:rPr>
              <w:t xml:space="preserve">redimir </w:t>
            </w:r>
            <w:r w:rsidRPr="00642682">
              <w:rPr>
                <w:bCs/>
              </w:rPr>
              <w:t>los</w:t>
            </w:r>
            <w:r w:rsidRPr="00642682">
              <w:rPr>
                <w:b/>
                <w:bCs/>
              </w:rPr>
              <w:t xml:space="preserve"> [insertar denominación de los valores; establecer la forma, plazo y prima a pagar</w:t>
            </w:r>
            <w:r w:rsidR="00163906" w:rsidRPr="00642682">
              <w:rPr>
                <w:b/>
                <w:bCs/>
              </w:rPr>
              <w:t xml:space="preserve"> (si aplica)</w:t>
            </w:r>
            <w:r w:rsidRPr="00642682">
              <w:rPr>
                <w:b/>
                <w:bCs/>
              </w:rPr>
              <w:t>]</w:t>
            </w:r>
            <w:r w:rsidRPr="00642682">
              <w:rPr>
                <w:color w:val="000000"/>
                <w:lang w:val="es-ES_tradnl"/>
              </w:rPr>
              <w:t>.</w:t>
            </w:r>
          </w:p>
          <w:p w14:paraId="4080A41A" w14:textId="77777777" w:rsidR="000056DC" w:rsidRPr="00642682" w:rsidRDefault="000056DC" w:rsidP="008A48DA">
            <w:pPr>
              <w:contextualSpacing/>
              <w:jc w:val="both"/>
              <w:rPr>
                <w:bCs/>
              </w:rPr>
            </w:pPr>
            <w:r w:rsidRPr="00642682">
              <w:rPr>
                <w:color w:val="000000"/>
                <w:lang w:val="es-ES_tradnl"/>
              </w:rPr>
              <w:lastRenderedPageBreak/>
              <w:t xml:space="preserve">Nota: En caso de no aplicar la opción de </w:t>
            </w:r>
            <w:r w:rsidR="00394F0B" w:rsidRPr="00642682">
              <w:rPr>
                <w:color w:val="000000"/>
                <w:lang w:val="es-ES_tradnl"/>
              </w:rPr>
              <w:t xml:space="preserve">redención </w:t>
            </w:r>
            <w:r w:rsidRPr="00642682">
              <w:rPr>
                <w:color w:val="000000"/>
                <w:lang w:val="es-ES_tradnl"/>
              </w:rPr>
              <w:t>anticipad</w:t>
            </w:r>
            <w:r w:rsidR="00394F0B" w:rsidRPr="00642682">
              <w:rPr>
                <w:color w:val="000000"/>
                <w:lang w:val="es-ES_tradnl"/>
              </w:rPr>
              <w:t>a</w:t>
            </w:r>
            <w:r w:rsidR="0054688E">
              <w:rPr>
                <w:color w:val="000000"/>
                <w:lang w:val="es-ES_tradnl"/>
              </w:rPr>
              <w:t xml:space="preserve">, </w:t>
            </w:r>
            <w:r w:rsidRPr="00642682">
              <w:rPr>
                <w:color w:val="000000"/>
                <w:lang w:val="es-ES_tradnl"/>
              </w:rPr>
              <w:t xml:space="preserve"> indicar</w:t>
            </w:r>
            <w:r w:rsidR="0054688E">
              <w:rPr>
                <w:color w:val="000000"/>
                <w:lang w:val="es-ES_tradnl"/>
              </w:rPr>
              <w:t xml:space="preserve"> que no aplica</w:t>
            </w:r>
            <w:r w:rsidRPr="00642682">
              <w:rPr>
                <w:color w:val="000000"/>
                <w:lang w:val="es-ES_tradnl"/>
              </w:rPr>
              <w:t>.</w:t>
            </w:r>
          </w:p>
        </w:tc>
      </w:tr>
      <w:tr w:rsidR="000056DC" w:rsidRPr="00642682" w14:paraId="770B6C22" w14:textId="77777777" w:rsidTr="00266D25">
        <w:trPr>
          <w:gridBefore w:val="1"/>
          <w:wBefore w:w="50" w:type="dxa"/>
        </w:trPr>
        <w:tc>
          <w:tcPr>
            <w:tcW w:w="4299" w:type="dxa"/>
            <w:shd w:val="clear" w:color="auto" w:fill="auto"/>
          </w:tcPr>
          <w:p w14:paraId="670EE404" w14:textId="77777777" w:rsidR="000056DC" w:rsidRPr="00642682" w:rsidRDefault="00E13FB2">
            <w:pPr>
              <w:contextualSpacing/>
              <w:jc w:val="both"/>
              <w:rPr>
                <w:bCs/>
              </w:rPr>
            </w:pPr>
            <w:r w:rsidRPr="00642682">
              <w:rPr>
                <w:bCs/>
              </w:rPr>
              <w:lastRenderedPageBreak/>
              <w:t>2.</w:t>
            </w:r>
            <w:r w:rsidR="00363CCD" w:rsidRPr="00642682">
              <w:rPr>
                <w:bCs/>
              </w:rPr>
              <w:t>1</w:t>
            </w:r>
            <w:r w:rsidR="00521346">
              <w:rPr>
                <w:bCs/>
              </w:rPr>
              <w:t>8</w:t>
            </w:r>
            <w:r w:rsidR="000056DC" w:rsidRPr="00642682">
              <w:rPr>
                <w:bCs/>
              </w:rPr>
              <w:t>Amortización del Capital</w:t>
            </w:r>
            <w:r w:rsidR="0012406F" w:rsidRPr="00642682">
              <w:rPr>
                <w:bCs/>
              </w:rPr>
              <w:t>:</w:t>
            </w:r>
          </w:p>
        </w:tc>
        <w:tc>
          <w:tcPr>
            <w:tcW w:w="4860" w:type="dxa"/>
            <w:shd w:val="clear" w:color="auto" w:fill="auto"/>
          </w:tcPr>
          <w:p w14:paraId="414E61D1" w14:textId="77777777" w:rsidR="000056DC" w:rsidRPr="00642682" w:rsidRDefault="000056DC" w:rsidP="001B3B05">
            <w:pPr>
              <w:contextualSpacing/>
              <w:jc w:val="both"/>
              <w:rPr>
                <w:bCs/>
              </w:rPr>
            </w:pPr>
            <w:r w:rsidRPr="00642682">
              <w:rPr>
                <w:bCs/>
              </w:rPr>
              <w:t xml:space="preserve">Los </w:t>
            </w:r>
            <w:r w:rsidRPr="00642682">
              <w:rPr>
                <w:b/>
                <w:bCs/>
              </w:rPr>
              <w:t xml:space="preserve">[Insertar denominación del instrumento] </w:t>
            </w:r>
            <w:r w:rsidRPr="00642682">
              <w:rPr>
                <w:bCs/>
              </w:rPr>
              <w:t xml:space="preserve">serán redimidos </w:t>
            </w:r>
            <w:r w:rsidRPr="00266D25">
              <w:rPr>
                <w:b/>
                <w:bCs/>
              </w:rPr>
              <w:t>[Insertar el año en que serán redimidos los valores o donde se determinará la fecha]</w:t>
            </w:r>
            <w:r w:rsidRPr="00642682">
              <w:rPr>
                <w:bCs/>
              </w:rPr>
              <w:t>.</w:t>
            </w:r>
          </w:p>
        </w:tc>
      </w:tr>
      <w:tr w:rsidR="000056DC" w:rsidRPr="00642682" w14:paraId="3138606D" w14:textId="77777777" w:rsidTr="00266D25">
        <w:trPr>
          <w:gridBefore w:val="1"/>
          <w:wBefore w:w="50" w:type="dxa"/>
          <w:trHeight w:val="552"/>
        </w:trPr>
        <w:tc>
          <w:tcPr>
            <w:tcW w:w="4299" w:type="dxa"/>
            <w:shd w:val="clear" w:color="auto" w:fill="auto"/>
          </w:tcPr>
          <w:p w14:paraId="0C40530F" w14:textId="77777777" w:rsidR="000056DC" w:rsidRPr="00642682" w:rsidRDefault="00E13FB2">
            <w:pPr>
              <w:contextualSpacing/>
              <w:jc w:val="both"/>
              <w:rPr>
                <w:bCs/>
              </w:rPr>
            </w:pPr>
            <w:r w:rsidRPr="00642682">
              <w:rPr>
                <w:bCs/>
              </w:rPr>
              <w:t>2.</w:t>
            </w:r>
            <w:r w:rsidR="00363CCD" w:rsidRPr="00642682">
              <w:rPr>
                <w:bCs/>
              </w:rPr>
              <w:t>1</w:t>
            </w:r>
            <w:r w:rsidR="00521346">
              <w:rPr>
                <w:bCs/>
              </w:rPr>
              <w:t>9</w:t>
            </w:r>
            <w:r w:rsidR="00363CCD" w:rsidRPr="00642682">
              <w:rPr>
                <w:bCs/>
              </w:rPr>
              <w:t xml:space="preserve"> </w:t>
            </w:r>
            <w:r w:rsidR="00295B37" w:rsidRPr="00642682">
              <w:rPr>
                <w:bCs/>
              </w:rPr>
              <w:t>Finalidad de la oferta públicas y u</w:t>
            </w:r>
            <w:r w:rsidR="00D43D6A" w:rsidRPr="00642682">
              <w:rPr>
                <w:bCs/>
              </w:rPr>
              <w:t xml:space="preserve">so </w:t>
            </w:r>
            <w:r w:rsidR="00295B37" w:rsidRPr="00642682">
              <w:rPr>
                <w:bCs/>
              </w:rPr>
              <w:t>que dará a los recursos que obtenga</w:t>
            </w:r>
            <w:r w:rsidR="0012406F" w:rsidRPr="00642682">
              <w:rPr>
                <w:bCs/>
              </w:rPr>
              <w:t>:</w:t>
            </w:r>
          </w:p>
        </w:tc>
        <w:tc>
          <w:tcPr>
            <w:tcW w:w="4860" w:type="dxa"/>
            <w:shd w:val="clear" w:color="auto" w:fill="auto"/>
          </w:tcPr>
          <w:p w14:paraId="1ABF1FEC" w14:textId="77777777" w:rsidR="000056DC" w:rsidRPr="00642682" w:rsidRDefault="000056DC" w:rsidP="001B3B05">
            <w:pPr>
              <w:contextualSpacing/>
              <w:jc w:val="both"/>
              <w:rPr>
                <w:bCs/>
              </w:rPr>
            </w:pPr>
            <w:r w:rsidRPr="00642682">
              <w:rPr>
                <w:bCs/>
              </w:rPr>
              <w:t xml:space="preserve">Los recursos se utilizarán para </w:t>
            </w:r>
            <w:r w:rsidRPr="00642682">
              <w:rPr>
                <w:b/>
                <w:bCs/>
              </w:rPr>
              <w:t xml:space="preserve">[describir </w:t>
            </w:r>
            <w:r w:rsidR="00295B37" w:rsidRPr="00642682">
              <w:rPr>
                <w:b/>
                <w:bCs/>
              </w:rPr>
              <w:t>finalidad de la oferta pública y uso que dará a los recursos que obtenga</w:t>
            </w:r>
            <w:r w:rsidRPr="00642682">
              <w:rPr>
                <w:b/>
                <w:bCs/>
              </w:rPr>
              <w:t>]</w:t>
            </w:r>
            <w:r w:rsidRPr="00642682">
              <w:rPr>
                <w:bCs/>
              </w:rPr>
              <w:t>.</w:t>
            </w:r>
          </w:p>
        </w:tc>
      </w:tr>
      <w:tr w:rsidR="000056DC" w:rsidRPr="00642682" w14:paraId="582A2CBF" w14:textId="77777777" w:rsidTr="00266D25">
        <w:tc>
          <w:tcPr>
            <w:tcW w:w="4349" w:type="dxa"/>
            <w:gridSpan w:val="2"/>
            <w:shd w:val="clear" w:color="auto" w:fill="auto"/>
          </w:tcPr>
          <w:p w14:paraId="5AD7F835" w14:textId="77777777" w:rsidR="000056DC" w:rsidRPr="00642682" w:rsidRDefault="00E13FB2">
            <w:pPr>
              <w:contextualSpacing/>
              <w:jc w:val="both"/>
              <w:rPr>
                <w:bCs/>
              </w:rPr>
            </w:pPr>
            <w:r w:rsidRPr="00642682">
              <w:rPr>
                <w:bCs/>
              </w:rPr>
              <w:t>2.</w:t>
            </w:r>
            <w:r w:rsidR="00521346">
              <w:rPr>
                <w:bCs/>
              </w:rPr>
              <w:t>20</w:t>
            </w:r>
            <w:r w:rsidR="009B74C2">
              <w:rPr>
                <w:bCs/>
              </w:rPr>
              <w:t xml:space="preserve"> </w:t>
            </w:r>
            <w:r w:rsidR="000056DC" w:rsidRPr="00642682">
              <w:rPr>
                <w:bCs/>
              </w:rPr>
              <w:t>Mercado Secundario</w:t>
            </w:r>
            <w:r w:rsidR="0012406F" w:rsidRPr="00642682">
              <w:rPr>
                <w:bCs/>
              </w:rPr>
              <w:t>:</w:t>
            </w:r>
          </w:p>
        </w:tc>
        <w:tc>
          <w:tcPr>
            <w:tcW w:w="4860" w:type="dxa"/>
            <w:shd w:val="clear" w:color="auto" w:fill="auto"/>
          </w:tcPr>
          <w:p w14:paraId="2A59F574" w14:textId="77777777" w:rsidR="00C27805" w:rsidRPr="00642682" w:rsidRDefault="000056DC" w:rsidP="00266D25">
            <w:pPr>
              <w:spacing w:line="259" w:lineRule="auto"/>
              <w:jc w:val="both"/>
            </w:pPr>
            <w:r w:rsidRPr="00642682">
              <w:rPr>
                <w:bCs/>
              </w:rPr>
              <w:t xml:space="preserve">De conformidad al Reglamento </w:t>
            </w:r>
            <w:r w:rsidR="00C27805" w:rsidRPr="00642682">
              <w:t>el mercado secundario iniciará al cierre del período de colocación o cuando se suscriban la totalidad de los valores previo al cierre del periodo de colocación y el emisor lo notifique a la Superintendencia como hecho relevante. Cuando el monto colocado sea inferior al monto emitido se indicará en el hecho relevante.</w:t>
            </w:r>
          </w:p>
          <w:p w14:paraId="582A21B4" w14:textId="77777777" w:rsidR="000056DC" w:rsidRDefault="000056DC" w:rsidP="001B3B05">
            <w:pPr>
              <w:contextualSpacing/>
              <w:jc w:val="both"/>
              <w:rPr>
                <w:bCs/>
              </w:rPr>
            </w:pPr>
            <w:r w:rsidRPr="00642682">
              <w:rPr>
                <w:bCs/>
              </w:rPr>
              <w:t xml:space="preserve">Los </w:t>
            </w:r>
            <w:r w:rsidRPr="00642682">
              <w:rPr>
                <w:b/>
                <w:bCs/>
              </w:rPr>
              <w:t>[insertar la denominación del instrumento]</w:t>
            </w:r>
            <w:r w:rsidRPr="00642682">
              <w:rPr>
                <w:bCs/>
              </w:rPr>
              <w:t xml:space="preserve"> serán inscritos en </w:t>
            </w:r>
            <w:r w:rsidRPr="00642682">
              <w:rPr>
                <w:b/>
                <w:bCs/>
              </w:rPr>
              <w:t>[describir el</w:t>
            </w:r>
            <w:r w:rsidR="00EA24BE" w:rsidRPr="00642682">
              <w:rPr>
                <w:b/>
                <w:bCs/>
              </w:rPr>
              <w:t xml:space="preserve"> o los</w:t>
            </w:r>
            <w:r w:rsidRPr="00642682">
              <w:rPr>
                <w:b/>
                <w:bCs/>
              </w:rPr>
              <w:t xml:space="preserve"> mecanismo</w:t>
            </w:r>
            <w:r w:rsidR="00EA24BE" w:rsidRPr="00642682">
              <w:rPr>
                <w:b/>
                <w:bCs/>
              </w:rPr>
              <w:t>s</w:t>
            </w:r>
            <w:r w:rsidRPr="00642682">
              <w:rPr>
                <w:b/>
                <w:bCs/>
              </w:rPr>
              <w:t>]</w:t>
            </w:r>
            <w:r w:rsidRPr="00642682">
              <w:rPr>
                <w:bCs/>
              </w:rPr>
              <w:t>, por cuenta y costo de EL EMISOR.</w:t>
            </w:r>
          </w:p>
          <w:p w14:paraId="635BE9EE" w14:textId="77777777" w:rsidR="00395663" w:rsidRPr="00642682" w:rsidRDefault="00395663">
            <w:pPr>
              <w:contextualSpacing/>
              <w:jc w:val="both"/>
              <w:rPr>
                <w:bCs/>
              </w:rPr>
            </w:pPr>
            <w:r>
              <w:rPr>
                <w:b/>
                <w:bCs/>
              </w:rPr>
              <w:t>[Indicar si los valores podrán ser negociados en el mercado OTC</w:t>
            </w:r>
            <w:r w:rsidRPr="00642682">
              <w:rPr>
                <w:b/>
                <w:bCs/>
              </w:rPr>
              <w:t>]</w:t>
            </w:r>
          </w:p>
        </w:tc>
      </w:tr>
      <w:tr w:rsidR="000056DC" w:rsidRPr="00642682" w14:paraId="3D719B6F" w14:textId="77777777" w:rsidTr="00266D25">
        <w:trPr>
          <w:trHeight w:val="328"/>
        </w:trPr>
        <w:tc>
          <w:tcPr>
            <w:tcW w:w="4349" w:type="dxa"/>
            <w:gridSpan w:val="2"/>
            <w:shd w:val="clear" w:color="auto" w:fill="auto"/>
          </w:tcPr>
          <w:p w14:paraId="65037AB2" w14:textId="77777777" w:rsidR="000056DC" w:rsidRPr="00642682" w:rsidRDefault="000056DC">
            <w:pPr>
              <w:contextualSpacing/>
              <w:jc w:val="both"/>
              <w:rPr>
                <w:bCs/>
              </w:rPr>
            </w:pPr>
            <w:r w:rsidRPr="00642682">
              <w:rPr>
                <w:bCs/>
              </w:rPr>
              <w:t>2.</w:t>
            </w:r>
            <w:r w:rsidR="00363CCD" w:rsidRPr="00642682">
              <w:rPr>
                <w:bCs/>
              </w:rPr>
              <w:t>2</w:t>
            </w:r>
            <w:r w:rsidR="00521346">
              <w:rPr>
                <w:bCs/>
              </w:rPr>
              <w:t>2</w:t>
            </w:r>
            <w:r w:rsidR="00363CCD" w:rsidRPr="00642682">
              <w:rPr>
                <w:bCs/>
              </w:rPr>
              <w:t xml:space="preserve"> </w:t>
            </w:r>
            <w:r w:rsidRPr="00642682">
              <w:rPr>
                <w:rFonts w:eastAsia="Arial Unicode MS"/>
                <w:bCs/>
              </w:rPr>
              <w:t xml:space="preserve">Condiciones Especiales de </w:t>
            </w:r>
            <w:r w:rsidRPr="00642682">
              <w:rPr>
                <w:rFonts w:eastAsia="Arial Unicode MS"/>
                <w:b/>
                <w:bCs/>
              </w:rPr>
              <w:t>(insertar el nombre del instrumento)</w:t>
            </w:r>
            <w:r w:rsidR="0012406F" w:rsidRPr="00266D25">
              <w:rPr>
                <w:rFonts w:eastAsia="Arial Unicode MS"/>
                <w:bCs/>
              </w:rPr>
              <w:t>:</w:t>
            </w:r>
          </w:p>
        </w:tc>
        <w:tc>
          <w:tcPr>
            <w:tcW w:w="4860" w:type="dxa"/>
            <w:shd w:val="clear" w:color="auto" w:fill="auto"/>
          </w:tcPr>
          <w:p w14:paraId="5186DA4D" w14:textId="77777777" w:rsidR="000056DC" w:rsidRPr="00642682" w:rsidRDefault="000056DC" w:rsidP="001B3B05">
            <w:pPr>
              <w:contextualSpacing/>
              <w:jc w:val="both"/>
              <w:rPr>
                <w:bCs/>
              </w:rPr>
            </w:pPr>
            <w:r w:rsidRPr="00642682">
              <w:rPr>
                <w:rFonts w:eastAsia="Arial Unicode MS"/>
                <w:bCs/>
              </w:rPr>
              <w:t xml:space="preserve">(insertar </w:t>
            </w:r>
            <w:r w:rsidRPr="00642682">
              <w:t>cualquier otra condición relevante de la oferta pública de valores)</w:t>
            </w:r>
          </w:p>
        </w:tc>
      </w:tr>
    </w:tbl>
    <w:p w14:paraId="4A64B489" w14:textId="77777777" w:rsidR="000056DC" w:rsidRPr="00642682" w:rsidRDefault="000056DC" w:rsidP="001B3B05">
      <w:pPr>
        <w:contextualSpacing/>
        <w:jc w:val="both"/>
        <w:rPr>
          <w:bCs/>
        </w:rPr>
      </w:pPr>
    </w:p>
    <w:p w14:paraId="146EC2FD" w14:textId="77777777" w:rsidR="000056DC" w:rsidRPr="00642682" w:rsidRDefault="000056DC" w:rsidP="001B3B05">
      <w:pPr>
        <w:contextualSpacing/>
        <w:jc w:val="both"/>
        <w:rPr>
          <w:bCs/>
        </w:rPr>
      </w:pPr>
      <w:r w:rsidRPr="00642682">
        <w:rPr>
          <w:b/>
          <w:bCs/>
        </w:rPr>
        <w:t xml:space="preserve">Artículo Tercero: </w:t>
      </w:r>
      <w:r w:rsidR="00DB3A63" w:rsidRPr="00642682">
        <w:rPr>
          <w:b/>
          <w:bCs/>
        </w:rPr>
        <w:t>Prospecto de Emisión</w:t>
      </w:r>
      <w:r w:rsidR="00057898" w:rsidRPr="00642682">
        <w:rPr>
          <w:rStyle w:val="FootnoteReference"/>
          <w:b/>
          <w:bCs/>
        </w:rPr>
        <w:footnoteReference w:id="33"/>
      </w:r>
      <w:r w:rsidRPr="00642682">
        <w:rPr>
          <w:b/>
          <w:bCs/>
        </w:rPr>
        <w:t>.</w:t>
      </w:r>
      <w:r w:rsidRPr="00642682">
        <w:rPr>
          <w:bCs/>
        </w:rPr>
        <w:t xml:space="preserve"> De conformidad con las disposiciones legales que rigen la materia, el Emisor ha redactado el </w:t>
      </w:r>
      <w:r w:rsidR="00DB3A63" w:rsidRPr="00642682">
        <w:rPr>
          <w:bCs/>
        </w:rPr>
        <w:t>Prospecto de Emisión</w:t>
      </w:r>
      <w:r w:rsidRPr="00642682">
        <w:rPr>
          <w:bCs/>
        </w:rPr>
        <w:t xml:space="preserve">, el cual forma parte integral del presente Contrato y contiene las informaciones generales, términos y condiciones relacionados con la estructura, forma y demás características del Programa de Emisiones. </w:t>
      </w:r>
    </w:p>
    <w:p w14:paraId="783B27DE" w14:textId="77777777" w:rsidR="000056DC" w:rsidRPr="00642682" w:rsidRDefault="000056DC" w:rsidP="001B3B05">
      <w:pPr>
        <w:contextualSpacing/>
        <w:jc w:val="both"/>
        <w:rPr>
          <w:bCs/>
        </w:rPr>
      </w:pPr>
    </w:p>
    <w:p w14:paraId="10756630" w14:textId="77777777" w:rsidR="000056DC" w:rsidRPr="00642682" w:rsidRDefault="000056DC" w:rsidP="001B3B05">
      <w:pPr>
        <w:contextualSpacing/>
        <w:jc w:val="both"/>
        <w:rPr>
          <w:bCs/>
        </w:rPr>
      </w:pPr>
      <w:r w:rsidRPr="00642682">
        <w:rPr>
          <w:b/>
          <w:bCs/>
        </w:rPr>
        <w:t>Párrafo I.</w:t>
      </w:r>
      <w:r w:rsidRPr="00642682">
        <w:rPr>
          <w:bCs/>
        </w:rPr>
        <w:t xml:space="preserve"> El Emisor se obliga a siempre mantener los Prospectos</w:t>
      </w:r>
      <w:r w:rsidR="006D351E" w:rsidRPr="00642682">
        <w:rPr>
          <w:bCs/>
        </w:rPr>
        <w:t xml:space="preserve"> de </w:t>
      </w:r>
      <w:r w:rsidR="00057898" w:rsidRPr="00642682">
        <w:rPr>
          <w:bCs/>
        </w:rPr>
        <w:t>E</w:t>
      </w:r>
      <w:r w:rsidR="006D351E" w:rsidRPr="00642682">
        <w:rPr>
          <w:bCs/>
        </w:rPr>
        <w:t>misión</w:t>
      </w:r>
      <w:r w:rsidR="00057898" w:rsidRPr="00642682">
        <w:rPr>
          <w:bCs/>
        </w:rPr>
        <w:t xml:space="preserve"> y Suplementos de Prospecto de Emisión</w:t>
      </w:r>
      <w:r w:rsidRPr="00642682">
        <w:rPr>
          <w:bCs/>
        </w:rPr>
        <w:t xml:space="preserve"> a disposición del público inversionista, sin ningún tipo de limitación.</w:t>
      </w:r>
    </w:p>
    <w:p w14:paraId="02DE00B4" w14:textId="77777777" w:rsidR="000056DC" w:rsidRPr="00642682" w:rsidRDefault="000056DC" w:rsidP="001B3B05">
      <w:pPr>
        <w:contextualSpacing/>
        <w:jc w:val="both"/>
        <w:rPr>
          <w:bCs/>
        </w:rPr>
      </w:pPr>
    </w:p>
    <w:p w14:paraId="19CDB4E3" w14:textId="77777777" w:rsidR="0054688E" w:rsidRDefault="000056DC" w:rsidP="001B3B05">
      <w:pPr>
        <w:contextualSpacing/>
        <w:jc w:val="both"/>
      </w:pPr>
      <w:r w:rsidRPr="00642682">
        <w:rPr>
          <w:b/>
          <w:bCs/>
        </w:rPr>
        <w:t>Párrafo II.</w:t>
      </w:r>
      <w:r w:rsidRPr="00642682">
        <w:rPr>
          <w:bCs/>
        </w:rPr>
        <w:t xml:space="preserve"> </w:t>
      </w:r>
      <w:r w:rsidR="00D664CB" w:rsidRPr="00642682">
        <w:t>El emisor tiene la obligación de remitir a la Superintendencia, para su autorización e inscripción, un suplemento del prospecto de emisión, cuando se produzca algún cambio significativo que actualice o modifique la información de un prospecto de emisión previamente aprobado y conforme se establece en el Reglamento de Oferta Pública.</w:t>
      </w:r>
    </w:p>
    <w:p w14:paraId="03A1247D" w14:textId="77777777" w:rsidR="0054688E" w:rsidRDefault="0054688E" w:rsidP="001B3B05">
      <w:pPr>
        <w:contextualSpacing/>
        <w:jc w:val="both"/>
      </w:pPr>
    </w:p>
    <w:p w14:paraId="5801867B" w14:textId="77777777" w:rsidR="000056DC" w:rsidRPr="00642682" w:rsidRDefault="0054688E" w:rsidP="001B3B05">
      <w:pPr>
        <w:contextualSpacing/>
        <w:jc w:val="both"/>
        <w:rPr>
          <w:bCs/>
        </w:rPr>
      </w:pPr>
      <w:r w:rsidRPr="00266D25">
        <w:rPr>
          <w:b/>
        </w:rPr>
        <w:t>Párrafo III.</w:t>
      </w:r>
      <w:r>
        <w:t xml:space="preserve"> El emisor mediante aviso de </w:t>
      </w:r>
      <w:r w:rsidR="000C72C1">
        <w:t>colocación</w:t>
      </w:r>
      <w:r>
        <w:t xml:space="preserve"> primaria establecerá las características y condiciones </w:t>
      </w:r>
      <w:r w:rsidR="000C72C1">
        <w:t>específicas</w:t>
      </w:r>
      <w:r>
        <w:t xml:space="preserve"> de la colocación de una emisión o más emisiones dent</w:t>
      </w:r>
      <w:r w:rsidR="000C72C1">
        <w:t>ro de un programa conforme a los términos y condiciones establecidas en el presente Contrato y el Prospecto de Emisión</w:t>
      </w:r>
      <w:r w:rsidR="000C72C1">
        <w:rPr>
          <w:rStyle w:val="FootnoteReference"/>
        </w:rPr>
        <w:footnoteReference w:id="34"/>
      </w:r>
      <w:r w:rsidR="000C72C1">
        <w:t xml:space="preserve"> y Suplementos.</w:t>
      </w:r>
      <w:r w:rsidR="00D664CB" w:rsidRPr="00642682">
        <w:t xml:space="preserve"> </w:t>
      </w:r>
      <w:r w:rsidR="000056DC" w:rsidRPr="00642682">
        <w:rPr>
          <w:bCs/>
        </w:rPr>
        <w:t xml:space="preserve">  </w:t>
      </w:r>
    </w:p>
    <w:p w14:paraId="4D9109EE" w14:textId="77777777" w:rsidR="000056DC" w:rsidRPr="00642682" w:rsidRDefault="000056DC" w:rsidP="001B3B05">
      <w:pPr>
        <w:contextualSpacing/>
        <w:jc w:val="both"/>
        <w:rPr>
          <w:bCs/>
        </w:rPr>
      </w:pPr>
    </w:p>
    <w:p w14:paraId="5036C2DB" w14:textId="77777777" w:rsidR="000056DC" w:rsidRPr="00642682" w:rsidRDefault="00E13FB2" w:rsidP="001B3B05">
      <w:pPr>
        <w:contextualSpacing/>
        <w:jc w:val="both"/>
        <w:rPr>
          <w:bCs/>
        </w:rPr>
      </w:pPr>
      <w:r w:rsidRPr="00642682">
        <w:rPr>
          <w:b/>
          <w:bCs/>
        </w:rPr>
        <w:t>Artículo Cuarto.</w:t>
      </w:r>
      <w:r w:rsidR="000056DC" w:rsidRPr="00642682">
        <w:rPr>
          <w:b/>
          <w:bCs/>
        </w:rPr>
        <w:t xml:space="preserve"> Obligaciones del Emisor.</w:t>
      </w:r>
      <w:r w:rsidR="000056DC" w:rsidRPr="00642682">
        <w:rPr>
          <w:bCs/>
        </w:rPr>
        <w:t xml:space="preserve"> EL EMISOR deberá cumplir las obligaciones establecidas por la Ley, Ley de Sociedades</w:t>
      </w:r>
      <w:r w:rsidR="00157909" w:rsidRPr="00642682">
        <w:rPr>
          <w:bCs/>
        </w:rPr>
        <w:t>,</w:t>
      </w:r>
      <w:r w:rsidR="00323333" w:rsidRPr="00642682">
        <w:rPr>
          <w:bCs/>
        </w:rPr>
        <w:t xml:space="preserve"> las </w:t>
      </w:r>
      <w:r w:rsidR="000056DC" w:rsidRPr="00642682">
        <w:rPr>
          <w:bCs/>
        </w:rPr>
        <w:t>normativas aplicables</w:t>
      </w:r>
      <w:r w:rsidR="000C72C1">
        <w:rPr>
          <w:bCs/>
        </w:rPr>
        <w:t xml:space="preserve">, el </w:t>
      </w:r>
      <w:r w:rsidR="00B1154F">
        <w:rPr>
          <w:bCs/>
        </w:rPr>
        <w:t>P</w:t>
      </w:r>
      <w:r w:rsidR="000C72C1">
        <w:rPr>
          <w:bCs/>
        </w:rPr>
        <w:t xml:space="preserve">rospecto de </w:t>
      </w:r>
      <w:r w:rsidR="00B1154F">
        <w:rPr>
          <w:bCs/>
        </w:rPr>
        <w:t>E</w:t>
      </w:r>
      <w:r w:rsidR="000C72C1">
        <w:rPr>
          <w:bCs/>
        </w:rPr>
        <w:t>misión</w:t>
      </w:r>
      <w:r w:rsidR="000056DC" w:rsidRPr="00642682">
        <w:rPr>
          <w:bCs/>
        </w:rPr>
        <w:t xml:space="preserve"> y el presente Contrato, entre las cuales están las siguientes:</w:t>
      </w:r>
    </w:p>
    <w:p w14:paraId="5FDE2BC4" w14:textId="77777777" w:rsidR="000056DC" w:rsidRPr="00642682" w:rsidRDefault="000056DC" w:rsidP="001B3B05">
      <w:pPr>
        <w:contextualSpacing/>
        <w:jc w:val="both"/>
        <w:rPr>
          <w:bCs/>
        </w:rPr>
      </w:pPr>
    </w:p>
    <w:p w14:paraId="6941E0BB" w14:textId="77777777" w:rsidR="000056DC" w:rsidRPr="00642682" w:rsidRDefault="000056DC" w:rsidP="001B3B05">
      <w:pPr>
        <w:numPr>
          <w:ilvl w:val="0"/>
          <w:numId w:val="3"/>
        </w:numPr>
        <w:contextualSpacing/>
        <w:jc w:val="both"/>
        <w:rPr>
          <w:bCs/>
        </w:rPr>
      </w:pPr>
      <w:r w:rsidRPr="00642682">
        <w:rPr>
          <w:bCs/>
        </w:rPr>
        <w:t>Aplicar los fondos captados mediante la colocación de los valores a las finalidades señaladas en el presente Contrato</w:t>
      </w:r>
      <w:r w:rsidR="00AF13FF" w:rsidRPr="00642682">
        <w:rPr>
          <w:bCs/>
        </w:rPr>
        <w:t xml:space="preserve">, </w:t>
      </w:r>
      <w:r w:rsidRPr="00642682">
        <w:rPr>
          <w:bCs/>
        </w:rPr>
        <w:t xml:space="preserve">el </w:t>
      </w:r>
      <w:r w:rsidR="00DB3A63" w:rsidRPr="00642682">
        <w:rPr>
          <w:bCs/>
        </w:rPr>
        <w:t>Prospecto de Emisión</w:t>
      </w:r>
      <w:r w:rsidRPr="00642682">
        <w:rPr>
          <w:bCs/>
        </w:rPr>
        <w:t xml:space="preserve"> </w:t>
      </w:r>
      <w:r w:rsidR="00AF13FF" w:rsidRPr="00642682">
        <w:rPr>
          <w:bCs/>
        </w:rPr>
        <w:t xml:space="preserve">y Aviso de Colocación Primaria </w:t>
      </w:r>
      <w:r w:rsidRPr="00642682">
        <w:rPr>
          <w:bCs/>
        </w:rPr>
        <w:t>correspondiente.</w:t>
      </w:r>
    </w:p>
    <w:p w14:paraId="1F5760AB" w14:textId="77777777" w:rsidR="000056DC" w:rsidRPr="00642682" w:rsidRDefault="000056DC" w:rsidP="001B3B05">
      <w:pPr>
        <w:contextualSpacing/>
        <w:jc w:val="both"/>
        <w:rPr>
          <w:bCs/>
        </w:rPr>
      </w:pPr>
    </w:p>
    <w:p w14:paraId="762447D3" w14:textId="77777777" w:rsidR="000056DC" w:rsidRPr="00642682" w:rsidRDefault="000056DC" w:rsidP="001B3B05">
      <w:pPr>
        <w:numPr>
          <w:ilvl w:val="0"/>
          <w:numId w:val="3"/>
        </w:numPr>
        <w:contextualSpacing/>
        <w:jc w:val="both"/>
        <w:rPr>
          <w:bCs/>
        </w:rPr>
      </w:pPr>
      <w:r w:rsidRPr="00642682">
        <w:rPr>
          <w:bCs/>
        </w:rPr>
        <w:t>Cumplir con el pago puntual del c</w:t>
      </w:r>
      <w:r w:rsidR="00C06FEC" w:rsidRPr="00642682">
        <w:rPr>
          <w:bCs/>
        </w:rPr>
        <w:t>ap</w:t>
      </w:r>
      <w:r w:rsidRPr="00642682">
        <w:rPr>
          <w:bCs/>
        </w:rPr>
        <w:t>i</w:t>
      </w:r>
      <w:r w:rsidR="00C06FEC" w:rsidRPr="00642682">
        <w:rPr>
          <w:bCs/>
        </w:rPr>
        <w:t>t</w:t>
      </w:r>
      <w:r w:rsidRPr="00642682">
        <w:rPr>
          <w:bCs/>
        </w:rPr>
        <w:t xml:space="preserve">al y de los intereses de los </w:t>
      </w:r>
      <w:r w:rsidRPr="00642682">
        <w:rPr>
          <w:b/>
          <w:bCs/>
        </w:rPr>
        <w:t>[insertar denominación del valor]</w:t>
      </w:r>
      <w:r w:rsidRPr="00642682">
        <w:rPr>
          <w:bCs/>
        </w:rPr>
        <w:t>.</w:t>
      </w:r>
    </w:p>
    <w:p w14:paraId="68E46355" w14:textId="77777777" w:rsidR="000056DC" w:rsidRPr="00642682" w:rsidRDefault="000056DC" w:rsidP="001B3B05">
      <w:pPr>
        <w:contextualSpacing/>
        <w:jc w:val="both"/>
        <w:rPr>
          <w:bCs/>
        </w:rPr>
      </w:pPr>
    </w:p>
    <w:p w14:paraId="1CC3B37C" w14:textId="77777777" w:rsidR="000056DC" w:rsidRPr="00642682" w:rsidRDefault="000056DC" w:rsidP="001B3B05">
      <w:pPr>
        <w:numPr>
          <w:ilvl w:val="0"/>
          <w:numId w:val="3"/>
        </w:numPr>
        <w:contextualSpacing/>
        <w:jc w:val="both"/>
        <w:rPr>
          <w:bCs/>
        </w:rPr>
      </w:pPr>
      <w:r w:rsidRPr="00642682">
        <w:rPr>
          <w:bCs/>
        </w:rPr>
        <w:t>Pagar de resultar aplicable, los intereses compensatorios derivados de los valores y adicionalmente, cuando corresponda los intereses moratorios que puedan devengarse.</w:t>
      </w:r>
    </w:p>
    <w:p w14:paraId="1AC95C57" w14:textId="77777777" w:rsidR="000056DC" w:rsidRPr="00642682" w:rsidRDefault="000056DC" w:rsidP="001B3B05">
      <w:pPr>
        <w:contextualSpacing/>
        <w:jc w:val="both"/>
        <w:rPr>
          <w:bCs/>
        </w:rPr>
      </w:pPr>
    </w:p>
    <w:p w14:paraId="39E8233D" w14:textId="77777777" w:rsidR="000056DC" w:rsidRPr="00642682" w:rsidRDefault="000056DC" w:rsidP="001B3B05">
      <w:pPr>
        <w:numPr>
          <w:ilvl w:val="0"/>
          <w:numId w:val="3"/>
        </w:numPr>
        <w:contextualSpacing/>
        <w:jc w:val="both"/>
        <w:rPr>
          <w:bCs/>
        </w:rPr>
      </w:pPr>
      <w:r w:rsidRPr="00642682">
        <w:rPr>
          <w:bCs/>
        </w:rPr>
        <w:t xml:space="preserve">Dar aviso escrito inmediatamente al Representante de la Masa de los Obligacionistas y a la </w:t>
      </w:r>
      <w:r w:rsidR="00157909" w:rsidRPr="00642682">
        <w:rPr>
          <w:bCs/>
        </w:rPr>
        <w:t>Superintendencia</w:t>
      </w:r>
      <w:r w:rsidRPr="00642682">
        <w:rPr>
          <w:bCs/>
        </w:rPr>
        <w:t>, de cualquier hecho, circunstancia o demanda que, a juicio del Emisor, pueda tener por efecto impedir el cumplimiento de las obligaciones del Emisor bajo el Programa de Emisiones.</w:t>
      </w:r>
    </w:p>
    <w:p w14:paraId="199CA664" w14:textId="77777777" w:rsidR="000056DC" w:rsidRPr="00642682" w:rsidRDefault="000056DC" w:rsidP="001B3B05">
      <w:pPr>
        <w:contextualSpacing/>
        <w:jc w:val="both"/>
        <w:rPr>
          <w:bCs/>
        </w:rPr>
      </w:pPr>
    </w:p>
    <w:p w14:paraId="29A80BE4" w14:textId="77777777" w:rsidR="000056DC" w:rsidRPr="00642682" w:rsidRDefault="000056DC" w:rsidP="001B3B05">
      <w:pPr>
        <w:numPr>
          <w:ilvl w:val="0"/>
          <w:numId w:val="3"/>
        </w:numPr>
        <w:contextualSpacing/>
        <w:jc w:val="both"/>
        <w:rPr>
          <w:bCs/>
        </w:rPr>
      </w:pPr>
      <w:r w:rsidRPr="00642682">
        <w:rPr>
          <w:bCs/>
        </w:rPr>
        <w:t>Suministrar al Representante de la Masa de Obligacionistas las informaciones que legalmente corresponda suministrar.</w:t>
      </w:r>
    </w:p>
    <w:p w14:paraId="2EDD0132" w14:textId="77777777" w:rsidR="000056DC" w:rsidRPr="00642682" w:rsidRDefault="000056DC" w:rsidP="001B3B05">
      <w:pPr>
        <w:contextualSpacing/>
        <w:jc w:val="both"/>
        <w:rPr>
          <w:bCs/>
        </w:rPr>
      </w:pPr>
    </w:p>
    <w:p w14:paraId="6F83AD0F" w14:textId="77777777" w:rsidR="000056DC" w:rsidRPr="00642682" w:rsidRDefault="000056DC" w:rsidP="001B3B05">
      <w:pPr>
        <w:numPr>
          <w:ilvl w:val="0"/>
          <w:numId w:val="3"/>
        </w:numPr>
        <w:contextualSpacing/>
        <w:jc w:val="both"/>
        <w:rPr>
          <w:bCs/>
        </w:rPr>
      </w:pPr>
      <w:r w:rsidRPr="00642682">
        <w:rPr>
          <w:bCs/>
        </w:rPr>
        <w:t>Cumplir en todo momento con l</w:t>
      </w:r>
      <w:r w:rsidR="00157909" w:rsidRPr="00642682">
        <w:rPr>
          <w:bCs/>
        </w:rPr>
        <w:t>as remisiones de informaciones establecidas por la Ley, Ley de Sociedades y las normativas aplicables</w:t>
      </w:r>
      <w:r w:rsidRPr="00642682">
        <w:rPr>
          <w:bCs/>
        </w:rPr>
        <w:t>.</w:t>
      </w:r>
    </w:p>
    <w:p w14:paraId="299306BF" w14:textId="77777777" w:rsidR="000056DC" w:rsidRPr="00642682" w:rsidRDefault="000056DC" w:rsidP="001B3B05">
      <w:pPr>
        <w:contextualSpacing/>
        <w:jc w:val="both"/>
        <w:rPr>
          <w:bCs/>
        </w:rPr>
      </w:pPr>
    </w:p>
    <w:p w14:paraId="08768F41" w14:textId="77777777" w:rsidR="000056DC" w:rsidRPr="00642682" w:rsidRDefault="000056DC" w:rsidP="001B3B05">
      <w:pPr>
        <w:numPr>
          <w:ilvl w:val="0"/>
          <w:numId w:val="3"/>
        </w:numPr>
        <w:contextualSpacing/>
        <w:jc w:val="both"/>
        <w:rPr>
          <w:bCs/>
        </w:rPr>
      </w:pPr>
      <w:r w:rsidRPr="00642682">
        <w:rPr>
          <w:bCs/>
        </w:rPr>
        <w:t xml:space="preserve">Suministrar en forma continua a la Superintendencia y a la </w:t>
      </w:r>
      <w:r w:rsidR="00A255A0" w:rsidRPr="00642682">
        <w:rPr>
          <w:bCs/>
        </w:rPr>
        <w:t xml:space="preserve">sociedad administradora de mecanismos centralizados de negociación </w:t>
      </w:r>
      <w:r w:rsidRPr="00642682">
        <w:rPr>
          <w:bCs/>
        </w:rPr>
        <w:t>que tuviese a su cargo la conducción del mecanismo centralizado de negociación donde los valores se encuentren inscritos, la información que estos requieren y toda aquella que exija la normativa vigente, así como los hechos relevantes.</w:t>
      </w:r>
    </w:p>
    <w:p w14:paraId="47625720" w14:textId="77777777" w:rsidR="000056DC" w:rsidRPr="00642682" w:rsidRDefault="000056DC" w:rsidP="001B3B05">
      <w:pPr>
        <w:ind w:left="720"/>
        <w:contextualSpacing/>
        <w:jc w:val="both"/>
        <w:rPr>
          <w:bCs/>
        </w:rPr>
      </w:pPr>
    </w:p>
    <w:p w14:paraId="22B54E67" w14:textId="77777777" w:rsidR="000056DC" w:rsidRPr="00642682" w:rsidRDefault="000056DC" w:rsidP="001B3B05">
      <w:pPr>
        <w:numPr>
          <w:ilvl w:val="0"/>
          <w:numId w:val="3"/>
        </w:numPr>
        <w:contextualSpacing/>
        <w:jc w:val="both"/>
        <w:rPr>
          <w:bCs/>
        </w:rPr>
      </w:pPr>
      <w:r w:rsidRPr="00642682">
        <w:rPr>
          <w:bCs/>
        </w:rPr>
        <w:t xml:space="preserve">Suministrar al representante de la masa </w:t>
      </w:r>
      <w:r w:rsidR="00A255A0" w:rsidRPr="00642682">
        <w:rPr>
          <w:bCs/>
        </w:rPr>
        <w:t xml:space="preserve">de obligacionistas </w:t>
      </w:r>
      <w:r w:rsidRPr="00642682">
        <w:rPr>
          <w:bCs/>
        </w:rPr>
        <w:t xml:space="preserve">todas las informaciones que éste le requiera para el desempeño de sus funciones y de permitirle inspeccionar, luego </w:t>
      </w:r>
      <w:r w:rsidRPr="00642682">
        <w:rPr>
          <w:bCs/>
        </w:rPr>
        <w:lastRenderedPageBreak/>
        <w:t>de solicitud debidamente motivada y en la medida que sea necesario para el mismo fin, sus libros, documentos y demás bienes.</w:t>
      </w:r>
    </w:p>
    <w:p w14:paraId="208D8EDA" w14:textId="77777777" w:rsidR="000056DC" w:rsidRPr="00642682" w:rsidRDefault="000056DC" w:rsidP="001B3B05">
      <w:pPr>
        <w:contextualSpacing/>
        <w:jc w:val="both"/>
        <w:rPr>
          <w:bCs/>
        </w:rPr>
      </w:pPr>
    </w:p>
    <w:p w14:paraId="71ADF4F8" w14:textId="77777777" w:rsidR="000056DC" w:rsidRPr="00642682" w:rsidRDefault="000056DC" w:rsidP="001B3B05">
      <w:pPr>
        <w:contextualSpacing/>
        <w:jc w:val="both"/>
        <w:rPr>
          <w:bCs/>
        </w:rPr>
      </w:pPr>
      <w:r w:rsidRPr="00642682">
        <w:rPr>
          <w:b/>
          <w:bCs/>
        </w:rPr>
        <w:t>Párrafo.</w:t>
      </w:r>
      <w:r w:rsidRPr="00642682">
        <w:rPr>
          <w:bCs/>
        </w:rPr>
        <w:t xml:space="preserve"> Sin perjuicio de las obligaciones señaladas, </w:t>
      </w:r>
      <w:r w:rsidRPr="00642682">
        <w:rPr>
          <w:b/>
          <w:bCs/>
        </w:rPr>
        <w:t>EL EMISOR</w:t>
      </w:r>
      <w:r w:rsidRPr="00642682">
        <w:rPr>
          <w:bCs/>
        </w:rPr>
        <w:t xml:space="preserve"> debe cumplir con las obligaciones siguientes: </w:t>
      </w:r>
      <w:r w:rsidRPr="00642682">
        <w:rPr>
          <w:b/>
          <w:bCs/>
        </w:rPr>
        <w:t>[agregar demás obligaciones del emisor que no estén contenidas en las normativas (de ser el caso)].</w:t>
      </w:r>
    </w:p>
    <w:p w14:paraId="399BBBA4" w14:textId="77777777" w:rsidR="000056DC" w:rsidRPr="00642682" w:rsidRDefault="000056DC" w:rsidP="001B3B05">
      <w:pPr>
        <w:contextualSpacing/>
        <w:jc w:val="both"/>
        <w:rPr>
          <w:bCs/>
        </w:rPr>
      </w:pPr>
      <w:r w:rsidRPr="00642682">
        <w:rPr>
          <w:bCs/>
        </w:rPr>
        <w:t xml:space="preserve"> </w:t>
      </w:r>
    </w:p>
    <w:p w14:paraId="267A4BA3" w14:textId="77777777" w:rsidR="000056DC" w:rsidRPr="00642682" w:rsidRDefault="000056DC" w:rsidP="001B3B05">
      <w:pPr>
        <w:contextualSpacing/>
        <w:jc w:val="both"/>
        <w:rPr>
          <w:bCs/>
        </w:rPr>
      </w:pPr>
      <w:r w:rsidRPr="00642682">
        <w:rPr>
          <w:b/>
          <w:bCs/>
        </w:rPr>
        <w:t>Artículo Quinto</w:t>
      </w:r>
      <w:r w:rsidR="00E13FB2" w:rsidRPr="00642682">
        <w:rPr>
          <w:b/>
          <w:bCs/>
        </w:rPr>
        <w:t>.</w:t>
      </w:r>
      <w:r w:rsidRPr="00642682">
        <w:rPr>
          <w:bCs/>
        </w:rPr>
        <w:t xml:space="preserve"> </w:t>
      </w:r>
      <w:r w:rsidRPr="00642682">
        <w:rPr>
          <w:b/>
          <w:bCs/>
        </w:rPr>
        <w:t>Restricciones y responsabilidades a</w:t>
      </w:r>
      <w:r w:rsidR="00E13FB2" w:rsidRPr="00642682">
        <w:rPr>
          <w:b/>
          <w:bCs/>
        </w:rPr>
        <w:t>plicables al</w:t>
      </w:r>
      <w:r w:rsidRPr="00642682">
        <w:rPr>
          <w:b/>
          <w:bCs/>
        </w:rPr>
        <w:t xml:space="preserve"> EMISOR.</w:t>
      </w:r>
      <w:r w:rsidR="00E13FB2" w:rsidRPr="00642682">
        <w:rPr>
          <w:b/>
          <w:bCs/>
        </w:rPr>
        <w:t xml:space="preserve"> </w:t>
      </w:r>
      <w:r w:rsidRPr="00642682">
        <w:rPr>
          <w:b/>
          <w:bCs/>
        </w:rPr>
        <w:t xml:space="preserve">EL EMISOR </w:t>
      </w:r>
      <w:r w:rsidRPr="00642682">
        <w:rPr>
          <w:bCs/>
        </w:rPr>
        <w:t>estará sujeto a las siguientes restricciones y responsabilidades durante el plazo en que los valores a ser emitidos se encuentren vigentes:</w:t>
      </w:r>
    </w:p>
    <w:p w14:paraId="3CB46383" w14:textId="77777777" w:rsidR="000056DC" w:rsidRPr="00642682" w:rsidRDefault="000056DC" w:rsidP="001B3B05">
      <w:pPr>
        <w:contextualSpacing/>
        <w:jc w:val="both"/>
        <w:rPr>
          <w:bCs/>
        </w:rPr>
      </w:pPr>
    </w:p>
    <w:p w14:paraId="6F5A7460" w14:textId="77777777" w:rsidR="000056DC" w:rsidRPr="00642682" w:rsidRDefault="000056DC" w:rsidP="001B3B05">
      <w:pPr>
        <w:contextualSpacing/>
        <w:jc w:val="both"/>
        <w:rPr>
          <w:b/>
          <w:bCs/>
        </w:rPr>
      </w:pPr>
      <w:r w:rsidRPr="00642682">
        <w:rPr>
          <w:bCs/>
        </w:rPr>
        <w:t>[</w:t>
      </w:r>
      <w:r w:rsidRPr="00642682">
        <w:rPr>
          <w:b/>
          <w:bCs/>
        </w:rPr>
        <w:t xml:space="preserve">agregar restricciones y responsabilidades </w:t>
      </w:r>
      <w:r w:rsidR="00C06FEC" w:rsidRPr="00642682">
        <w:rPr>
          <w:b/>
          <w:bCs/>
        </w:rPr>
        <w:t>a las que se sujetará e</w:t>
      </w:r>
      <w:r w:rsidRPr="00642682">
        <w:rPr>
          <w:b/>
          <w:bCs/>
        </w:rPr>
        <w:t>l emisor</w:t>
      </w:r>
      <w:r w:rsidR="00C06FEC" w:rsidRPr="00642682">
        <w:rPr>
          <w:b/>
          <w:bCs/>
        </w:rPr>
        <w:t xml:space="preserve"> mientras estén vigentes los valores de la oferta pública, adicionales a las establecidas en la Ley, el Reglamento y demás normativa vigente aplicable</w:t>
      </w:r>
      <w:r w:rsidRPr="00642682">
        <w:rPr>
          <w:b/>
          <w:bCs/>
        </w:rPr>
        <w:t xml:space="preserve"> (ejemplo: no acordar reparto de utilidades ni pagar dividendos en caso se produzca uno o más eventos de incumplimiento y éste o estos no hayan sido subsanados, no realizar fusiones o adquisiciones de empresas que puedan generar un evento de incumplimiento, </w:t>
      </w:r>
      <w:r w:rsidR="00C17C35" w:rsidRPr="00266D25">
        <w:rPr>
          <w:b/>
        </w:rPr>
        <w:t>Límites de la relación de endeudamiento en que podrá incurrir el emiso</w:t>
      </w:r>
      <w:r w:rsidR="000C72C1">
        <w:rPr>
          <w:b/>
        </w:rPr>
        <w:t>r</w:t>
      </w:r>
      <w:r w:rsidRPr="00642682">
        <w:rPr>
          <w:b/>
          <w:bCs/>
        </w:rPr>
        <w:t xml:space="preserve">, mantener una cobertura de intereses, no otorgar garantías sobre activos existentes a la fecha de la suscripción del presente Contrato para garantizar nuevas obligaciones, mantener cierto monto de su patrimonio neto, </w:t>
      </w:r>
      <w:r w:rsidR="00017DC5">
        <w:rPr>
          <w:b/>
          <w:bCs/>
        </w:rPr>
        <w:t xml:space="preserve">cualquier restricción o compromiso sobre el Emisor a raíz del programa de emisiones, </w:t>
      </w:r>
      <w:r w:rsidR="000C72C1">
        <w:rPr>
          <w:b/>
          <w:bCs/>
        </w:rPr>
        <w:t>entre otros</w:t>
      </w:r>
      <w:r w:rsidRPr="00642682">
        <w:rPr>
          <w:b/>
          <w:bCs/>
        </w:rPr>
        <w:t>.) ]</w:t>
      </w:r>
    </w:p>
    <w:p w14:paraId="7C2F7444" w14:textId="77777777" w:rsidR="000056DC" w:rsidRPr="00642682" w:rsidRDefault="000056DC" w:rsidP="001B3B05">
      <w:pPr>
        <w:contextualSpacing/>
        <w:jc w:val="both"/>
        <w:rPr>
          <w:bCs/>
        </w:rPr>
      </w:pPr>
    </w:p>
    <w:p w14:paraId="438C5C66" w14:textId="77777777" w:rsidR="000056DC" w:rsidRPr="00642682" w:rsidRDefault="000056DC" w:rsidP="001B3B05">
      <w:pPr>
        <w:contextualSpacing/>
        <w:jc w:val="both"/>
        <w:rPr>
          <w:bCs/>
        </w:rPr>
      </w:pPr>
      <w:r w:rsidRPr="00642682">
        <w:rPr>
          <w:b/>
          <w:bCs/>
        </w:rPr>
        <w:t>Párrafo I.</w:t>
      </w:r>
      <w:r w:rsidRPr="00642682">
        <w:rPr>
          <w:bCs/>
        </w:rPr>
        <w:t xml:space="preserve"> Sin perjuicio de otras disposiciones que emanen de la Ley, </w:t>
      </w:r>
      <w:r w:rsidR="00FC286F" w:rsidRPr="00642682">
        <w:rPr>
          <w:bCs/>
        </w:rPr>
        <w:t xml:space="preserve">las normativas aplicables </w:t>
      </w:r>
      <w:r w:rsidRPr="00642682">
        <w:rPr>
          <w:bCs/>
        </w:rPr>
        <w:t>y de la Superintendencia, el emisor no podrá realizar las acciones siguientes:</w:t>
      </w:r>
    </w:p>
    <w:p w14:paraId="7AC18D18" w14:textId="77777777" w:rsidR="00FC286F" w:rsidRPr="00642682" w:rsidRDefault="00FC286F" w:rsidP="001B3B05">
      <w:pPr>
        <w:contextualSpacing/>
        <w:jc w:val="both"/>
        <w:rPr>
          <w:bCs/>
        </w:rPr>
      </w:pPr>
    </w:p>
    <w:p w14:paraId="6E4EBBF7" w14:textId="77777777" w:rsidR="000056DC" w:rsidRPr="00642682" w:rsidRDefault="000056DC" w:rsidP="00266D25">
      <w:pPr>
        <w:pStyle w:val="ListParagraph"/>
        <w:numPr>
          <w:ilvl w:val="1"/>
          <w:numId w:val="10"/>
        </w:numPr>
        <w:contextualSpacing/>
        <w:jc w:val="both"/>
        <w:rPr>
          <w:bCs/>
        </w:rPr>
      </w:pPr>
      <w:r w:rsidRPr="00642682">
        <w:rPr>
          <w:bCs/>
        </w:rPr>
        <w:t>Emitir valores de oferta pública sin la previa autorización de la Superintendencia, según lo previsto en el Reglamento;</w:t>
      </w:r>
    </w:p>
    <w:p w14:paraId="5D8DE272" w14:textId="77777777" w:rsidR="000056DC" w:rsidRPr="00642682" w:rsidRDefault="000056DC" w:rsidP="00266D25">
      <w:pPr>
        <w:pStyle w:val="ListParagraph"/>
        <w:numPr>
          <w:ilvl w:val="1"/>
          <w:numId w:val="10"/>
        </w:numPr>
        <w:contextualSpacing/>
        <w:jc w:val="both"/>
        <w:rPr>
          <w:bCs/>
        </w:rPr>
      </w:pPr>
      <w:r w:rsidRPr="00642682">
        <w:rPr>
          <w:bCs/>
        </w:rPr>
        <w:t xml:space="preserve">Colocar valores de </w:t>
      </w:r>
      <w:r w:rsidR="000C72C1">
        <w:rPr>
          <w:bCs/>
        </w:rPr>
        <w:t xml:space="preserve">la </w:t>
      </w:r>
      <w:r w:rsidRPr="00642682">
        <w:rPr>
          <w:bCs/>
        </w:rPr>
        <w:t xml:space="preserve">oferta pública fuera del </w:t>
      </w:r>
      <w:r w:rsidR="0061288F">
        <w:rPr>
          <w:bCs/>
        </w:rPr>
        <w:t xml:space="preserve">período de vigencia para </w:t>
      </w:r>
      <w:r w:rsidR="000C72C1">
        <w:rPr>
          <w:bCs/>
        </w:rPr>
        <w:t>su</w:t>
      </w:r>
      <w:r w:rsidR="0061288F">
        <w:rPr>
          <w:bCs/>
        </w:rPr>
        <w:t xml:space="preserve"> colocación </w:t>
      </w:r>
      <w:r w:rsidR="000C72C1">
        <w:rPr>
          <w:bCs/>
        </w:rPr>
        <w:t>conforme a lo</w:t>
      </w:r>
      <w:r w:rsidR="0061288F">
        <w:rPr>
          <w:bCs/>
        </w:rPr>
        <w:t xml:space="preserve"> establecid</w:t>
      </w:r>
      <w:r w:rsidRPr="00642682">
        <w:rPr>
          <w:bCs/>
        </w:rPr>
        <w:t>o</w:t>
      </w:r>
      <w:r w:rsidR="000C72C1">
        <w:rPr>
          <w:bCs/>
        </w:rPr>
        <w:t xml:space="preserve"> </w:t>
      </w:r>
      <w:r w:rsidRPr="00642682">
        <w:rPr>
          <w:bCs/>
        </w:rPr>
        <w:t xml:space="preserve">en el Reglamento y las normas </w:t>
      </w:r>
      <w:r w:rsidR="00307209" w:rsidRPr="00642682">
        <w:rPr>
          <w:bCs/>
        </w:rPr>
        <w:t>técnicas y operativas</w:t>
      </w:r>
      <w:r w:rsidRPr="00642682">
        <w:rPr>
          <w:bCs/>
        </w:rPr>
        <w:t xml:space="preserve"> que </w:t>
      </w:r>
      <w:r w:rsidR="00307209" w:rsidRPr="00642682">
        <w:rPr>
          <w:bCs/>
        </w:rPr>
        <w:t xml:space="preserve">emita </w:t>
      </w:r>
      <w:r w:rsidRPr="00642682">
        <w:rPr>
          <w:bCs/>
        </w:rPr>
        <w:t>la Superintendencia;</w:t>
      </w:r>
    </w:p>
    <w:p w14:paraId="27352906" w14:textId="77777777" w:rsidR="000056DC" w:rsidRPr="00642682" w:rsidRDefault="000056DC" w:rsidP="00266D25">
      <w:pPr>
        <w:pStyle w:val="ListParagraph"/>
        <w:numPr>
          <w:ilvl w:val="1"/>
          <w:numId w:val="10"/>
        </w:numPr>
        <w:contextualSpacing/>
        <w:jc w:val="both"/>
        <w:rPr>
          <w:bCs/>
        </w:rPr>
      </w:pPr>
      <w:r w:rsidRPr="00642682">
        <w:rPr>
          <w:bCs/>
        </w:rPr>
        <w:t>Difundir voluntariamente y de forma maliciosa, informaciones o recomendaciones que puedan inducir a error al público en cuanto a la apreciación que merezca determinado valor, así como la ocultación de circunstancias relevantes que puedan afectar dichas informaciones o recomendaciones; y</w:t>
      </w:r>
    </w:p>
    <w:p w14:paraId="3D739D74" w14:textId="77777777" w:rsidR="000056DC" w:rsidRPr="00642682" w:rsidRDefault="000056DC" w:rsidP="00266D25">
      <w:pPr>
        <w:pStyle w:val="ListParagraph"/>
        <w:numPr>
          <w:ilvl w:val="1"/>
          <w:numId w:val="10"/>
        </w:numPr>
        <w:contextualSpacing/>
        <w:jc w:val="both"/>
        <w:rPr>
          <w:bCs/>
        </w:rPr>
      </w:pPr>
      <w:r w:rsidRPr="00642682">
        <w:rPr>
          <w:bCs/>
        </w:rPr>
        <w:t>Remitir a la Superintendencia datos inexactos o no veraces, o información engañosa o que omita maliciosamente aspectos o datos relevantes.</w:t>
      </w:r>
    </w:p>
    <w:p w14:paraId="176C2F8E" w14:textId="77777777" w:rsidR="000056DC" w:rsidRPr="00642682" w:rsidRDefault="000056DC" w:rsidP="001B3B05">
      <w:pPr>
        <w:contextualSpacing/>
        <w:jc w:val="both"/>
        <w:rPr>
          <w:bCs/>
        </w:rPr>
      </w:pPr>
    </w:p>
    <w:p w14:paraId="2C6907D8" w14:textId="77777777" w:rsidR="000056DC" w:rsidRPr="00642682" w:rsidRDefault="000056DC" w:rsidP="001B3B05">
      <w:pPr>
        <w:contextualSpacing/>
        <w:jc w:val="both"/>
        <w:rPr>
          <w:b/>
          <w:bCs/>
        </w:rPr>
      </w:pPr>
      <w:r w:rsidRPr="00642682">
        <w:rPr>
          <w:b/>
          <w:bCs/>
        </w:rPr>
        <w:t xml:space="preserve">Artículo </w:t>
      </w:r>
      <w:r w:rsidR="00A4107A" w:rsidRPr="00642682">
        <w:rPr>
          <w:b/>
          <w:bCs/>
        </w:rPr>
        <w:t>Sexto</w:t>
      </w:r>
      <w:r w:rsidRPr="00642682">
        <w:rPr>
          <w:b/>
          <w:bCs/>
        </w:rPr>
        <w:t>. Declaraciones y Garantías de</w:t>
      </w:r>
      <w:r w:rsidR="00204560" w:rsidRPr="00642682">
        <w:rPr>
          <w:b/>
          <w:bCs/>
        </w:rPr>
        <w:t>l</w:t>
      </w:r>
      <w:r w:rsidRPr="00642682">
        <w:rPr>
          <w:b/>
          <w:bCs/>
        </w:rPr>
        <w:t xml:space="preserve"> EMISOR.</w:t>
      </w:r>
    </w:p>
    <w:p w14:paraId="545EB838" w14:textId="77777777" w:rsidR="000056DC" w:rsidRPr="00642682" w:rsidRDefault="000056DC" w:rsidP="001B3B05">
      <w:pPr>
        <w:contextualSpacing/>
        <w:jc w:val="both"/>
        <w:rPr>
          <w:b/>
          <w:bCs/>
        </w:rPr>
      </w:pPr>
    </w:p>
    <w:p w14:paraId="50CE1283" w14:textId="0AA556FC" w:rsidR="000056DC" w:rsidRPr="00642682" w:rsidRDefault="000056DC" w:rsidP="001B3B05">
      <w:pPr>
        <w:contextualSpacing/>
        <w:jc w:val="both"/>
        <w:rPr>
          <w:b/>
          <w:bCs/>
        </w:rPr>
      </w:pPr>
      <w:r w:rsidRPr="00642682">
        <w:rPr>
          <w:b/>
          <w:bCs/>
        </w:rPr>
        <w:t xml:space="preserve">[agregar las declaraciones y garantías del emisor </w:t>
      </w:r>
      <w:r w:rsidR="000C361E" w:rsidRPr="00642682">
        <w:rPr>
          <w:b/>
          <w:bCs/>
        </w:rPr>
        <w:t>de conformidad con lo dispuesto en el artículo 30 (</w:t>
      </w:r>
      <w:r w:rsidR="000C361E" w:rsidRPr="00642682">
        <w:rPr>
          <w:b/>
        </w:rPr>
        <w:t>Declaraciones del emisor</w:t>
      </w:r>
      <w:r w:rsidR="000C361E" w:rsidRPr="00642682">
        <w:rPr>
          <w:b/>
          <w:bCs/>
        </w:rPr>
        <w:t>) del Reglamento</w:t>
      </w:r>
      <w:r w:rsidR="00E36DC2" w:rsidRPr="00642682">
        <w:rPr>
          <w:b/>
          <w:bCs/>
        </w:rPr>
        <w:t>]</w:t>
      </w:r>
      <w:r w:rsidR="00E36DC2">
        <w:rPr>
          <w:b/>
          <w:bCs/>
        </w:rPr>
        <w:t>.</w:t>
      </w:r>
    </w:p>
    <w:p w14:paraId="0CA90116" w14:textId="77777777" w:rsidR="000056DC" w:rsidRPr="00642682" w:rsidRDefault="000056DC" w:rsidP="001B3B05">
      <w:pPr>
        <w:contextualSpacing/>
        <w:jc w:val="both"/>
        <w:rPr>
          <w:b/>
          <w:bCs/>
        </w:rPr>
      </w:pPr>
    </w:p>
    <w:p w14:paraId="4A9B6622" w14:textId="77777777" w:rsidR="007E0180" w:rsidRPr="00642682" w:rsidRDefault="000056DC" w:rsidP="007E0180">
      <w:pPr>
        <w:contextualSpacing/>
        <w:jc w:val="both"/>
        <w:rPr>
          <w:bCs/>
        </w:rPr>
      </w:pPr>
      <w:r w:rsidRPr="00642682">
        <w:rPr>
          <w:b/>
          <w:bCs/>
        </w:rPr>
        <w:t xml:space="preserve">Artículo </w:t>
      </w:r>
      <w:r w:rsidR="00A4107A" w:rsidRPr="00642682">
        <w:rPr>
          <w:b/>
          <w:bCs/>
        </w:rPr>
        <w:t>Séptimo</w:t>
      </w:r>
      <w:r w:rsidRPr="00642682">
        <w:rPr>
          <w:b/>
          <w:bCs/>
        </w:rPr>
        <w:t>.</w:t>
      </w:r>
      <w:r w:rsidRPr="00642682">
        <w:rPr>
          <w:bCs/>
        </w:rPr>
        <w:t xml:space="preserve"> </w:t>
      </w:r>
      <w:r w:rsidR="007E0180" w:rsidRPr="00642682">
        <w:rPr>
          <w:b/>
          <w:bCs/>
        </w:rPr>
        <w:t>Del Régimen de Publicidad y Transparencia</w:t>
      </w:r>
      <w:r w:rsidR="007E0180" w:rsidRPr="00642682">
        <w:rPr>
          <w:bCs/>
        </w:rPr>
        <w:t>. La publicidad que realice el emisor deberá contener la información clara y veraz de las características esenciales de la oferta pública. No podrá difundirse con fines promocionales ningún mensaje cuyo contenido no figure en el prospecto de emisión o que proporcione una visión global de la emisión u oferta distinta de la contemplada en el prospecto de emisión.</w:t>
      </w:r>
    </w:p>
    <w:p w14:paraId="46AA0895" w14:textId="77777777" w:rsidR="007E0180" w:rsidRPr="00642682" w:rsidRDefault="007E0180" w:rsidP="007E0180">
      <w:pPr>
        <w:contextualSpacing/>
        <w:jc w:val="both"/>
        <w:rPr>
          <w:bCs/>
        </w:rPr>
      </w:pPr>
    </w:p>
    <w:p w14:paraId="04181AFE" w14:textId="77777777" w:rsidR="007E0180" w:rsidRPr="00642682" w:rsidRDefault="007E0180" w:rsidP="007E0180">
      <w:pPr>
        <w:contextualSpacing/>
        <w:jc w:val="both"/>
        <w:rPr>
          <w:bCs/>
        </w:rPr>
      </w:pPr>
      <w:r w:rsidRPr="00642682">
        <w:rPr>
          <w:b/>
          <w:bCs/>
        </w:rPr>
        <w:t>Párrafo I.</w:t>
      </w:r>
      <w:r w:rsidRPr="00642682">
        <w:rPr>
          <w:bCs/>
        </w:rPr>
        <w:t xml:space="preserve"> Todo material publicitario que se utilice para promover la oferta pública de valores deberá suministrarse a la Superintendencia dentro de los dos (2) días hábiles siguientes de efectuada la publicidad.</w:t>
      </w:r>
    </w:p>
    <w:p w14:paraId="2BD0341A" w14:textId="77777777" w:rsidR="000056DC" w:rsidRPr="00642682" w:rsidRDefault="000056DC" w:rsidP="007E0180">
      <w:pPr>
        <w:contextualSpacing/>
        <w:jc w:val="both"/>
        <w:rPr>
          <w:bCs/>
        </w:rPr>
      </w:pPr>
    </w:p>
    <w:p w14:paraId="6D6B9B44" w14:textId="77777777" w:rsidR="000056DC" w:rsidRPr="00642682" w:rsidRDefault="000056DC" w:rsidP="001B3B05">
      <w:pPr>
        <w:contextualSpacing/>
        <w:jc w:val="both"/>
        <w:rPr>
          <w:bCs/>
        </w:rPr>
      </w:pPr>
      <w:r w:rsidRPr="00642682">
        <w:rPr>
          <w:b/>
          <w:bCs/>
        </w:rPr>
        <w:t>Párrafo I</w:t>
      </w:r>
      <w:r w:rsidR="007E0180" w:rsidRPr="00642682">
        <w:rPr>
          <w:b/>
          <w:bCs/>
        </w:rPr>
        <w:t>I</w:t>
      </w:r>
      <w:r w:rsidRPr="00642682">
        <w:rPr>
          <w:b/>
          <w:bCs/>
        </w:rPr>
        <w:t>.</w:t>
      </w:r>
      <w:r w:rsidRPr="00642682">
        <w:rPr>
          <w:bCs/>
        </w:rPr>
        <w:t xml:space="preserve"> Asimismo, las partes contratantes recíprocamente se comprometen y obligan a dispensar un tratamiento igualitario hacia todos los Obligacionistas.</w:t>
      </w:r>
    </w:p>
    <w:p w14:paraId="54306707" w14:textId="77777777" w:rsidR="000056DC" w:rsidRPr="00642682" w:rsidRDefault="000056DC" w:rsidP="001B3B05">
      <w:pPr>
        <w:contextualSpacing/>
        <w:jc w:val="both"/>
        <w:rPr>
          <w:bCs/>
        </w:rPr>
      </w:pPr>
    </w:p>
    <w:p w14:paraId="5FED63F6" w14:textId="77777777" w:rsidR="000056DC" w:rsidRPr="00642682" w:rsidRDefault="000056DC" w:rsidP="001B3B05">
      <w:pPr>
        <w:contextualSpacing/>
        <w:jc w:val="both"/>
        <w:rPr>
          <w:bCs/>
        </w:rPr>
      </w:pPr>
      <w:r w:rsidRPr="00642682">
        <w:rPr>
          <w:b/>
          <w:bCs/>
        </w:rPr>
        <w:t xml:space="preserve">Párrafo </w:t>
      </w:r>
      <w:r w:rsidR="007E0180" w:rsidRPr="00642682">
        <w:rPr>
          <w:b/>
          <w:bCs/>
        </w:rPr>
        <w:t>III</w:t>
      </w:r>
      <w:r w:rsidRPr="00642682">
        <w:rPr>
          <w:b/>
          <w:bCs/>
        </w:rPr>
        <w:t>.</w:t>
      </w:r>
      <w:r w:rsidRPr="00642682">
        <w:rPr>
          <w:bCs/>
        </w:rPr>
        <w:t xml:space="preserve"> Además de las disposiciones previstas en l</w:t>
      </w:r>
      <w:r w:rsidR="00FF2C98" w:rsidRPr="00642682">
        <w:rPr>
          <w:bCs/>
        </w:rPr>
        <w:t xml:space="preserve">a Ley y normativas aplicables, </w:t>
      </w:r>
      <w:r w:rsidRPr="00642682">
        <w:rPr>
          <w:bCs/>
        </w:rPr>
        <w:t>las partes tendrán la obligación recíproca de suministrarse toda información concerniente a ellas y al Programa de Emisiones, tales como documentos sociales, corporativos y demás documentos conexos, incluyendo Libros de Acciones, Libros de Actas, Sello Social, Registro Mercantil, Registros Nacional de Contribuyente (RNC), archivos operacionales, incluyendo archivos o datos por medios electrónicos, entre otros.</w:t>
      </w:r>
    </w:p>
    <w:p w14:paraId="3120CE34" w14:textId="77777777" w:rsidR="000056DC" w:rsidRPr="00642682" w:rsidRDefault="000056DC" w:rsidP="001B3B05">
      <w:pPr>
        <w:contextualSpacing/>
        <w:jc w:val="both"/>
        <w:rPr>
          <w:bCs/>
        </w:rPr>
      </w:pPr>
    </w:p>
    <w:p w14:paraId="529361B4" w14:textId="77777777" w:rsidR="000056DC" w:rsidRPr="00642682" w:rsidRDefault="000056DC" w:rsidP="001B3B05">
      <w:pPr>
        <w:contextualSpacing/>
        <w:jc w:val="both"/>
        <w:rPr>
          <w:b/>
          <w:bCs/>
        </w:rPr>
      </w:pPr>
      <w:r w:rsidRPr="00642682">
        <w:rPr>
          <w:b/>
          <w:bCs/>
        </w:rPr>
        <w:t xml:space="preserve">Artículo </w:t>
      </w:r>
      <w:r w:rsidR="00A4107A" w:rsidRPr="00642682">
        <w:rPr>
          <w:b/>
          <w:bCs/>
        </w:rPr>
        <w:t>Octavo</w:t>
      </w:r>
      <w:r w:rsidR="00E13FB2" w:rsidRPr="00642682">
        <w:rPr>
          <w:b/>
          <w:bCs/>
        </w:rPr>
        <w:t>.</w:t>
      </w:r>
      <w:r w:rsidRPr="00642682">
        <w:rPr>
          <w:b/>
          <w:bCs/>
        </w:rPr>
        <w:t xml:space="preserve"> De la </w:t>
      </w:r>
      <w:r w:rsidR="008C4C6A" w:rsidRPr="00642682">
        <w:rPr>
          <w:b/>
          <w:bCs/>
        </w:rPr>
        <w:t xml:space="preserve">Garantía. </w:t>
      </w:r>
      <w:r w:rsidRPr="00642682">
        <w:rPr>
          <w:b/>
          <w:bCs/>
        </w:rPr>
        <w:t>[Si aplica, Descripción de las mismas, monto estimado, procedimiento de constitución de conformidad a lo establecido en la Ley de Sociedades. Indicación de si existen pólizas de seguro cubriendo las garantías. La constancia de la constitución de las garantías</w:t>
      </w:r>
      <w:r w:rsidR="00BB2C96">
        <w:rPr>
          <w:b/>
          <w:bCs/>
        </w:rPr>
        <w:t xml:space="preserve">, incluir </w:t>
      </w:r>
      <w:r w:rsidR="008F6958">
        <w:rPr>
          <w:b/>
          <w:bCs/>
        </w:rPr>
        <w:t xml:space="preserve">que </w:t>
      </w:r>
      <w:r w:rsidR="00BB2C96">
        <w:rPr>
          <w:b/>
          <w:bCs/>
        </w:rPr>
        <w:t xml:space="preserve">la tasación </w:t>
      </w:r>
      <w:r w:rsidR="008F6958">
        <w:rPr>
          <w:b/>
          <w:bCs/>
        </w:rPr>
        <w:t>es realizada</w:t>
      </w:r>
      <w:r w:rsidR="00BB2C96">
        <w:rPr>
          <w:b/>
          <w:bCs/>
        </w:rPr>
        <w:t xml:space="preserve"> por un tasador autorizado en caso que la garantía sea un bien inmueble</w:t>
      </w:r>
      <w:r w:rsidRPr="00642682">
        <w:rPr>
          <w:b/>
          <w:bCs/>
        </w:rPr>
        <w:t>. La constancia de la constitución de las garantías debe ser presentada como anexo al contrato de emisión.]</w:t>
      </w:r>
    </w:p>
    <w:p w14:paraId="7B1814CC" w14:textId="77777777" w:rsidR="000056DC" w:rsidRPr="00642682" w:rsidRDefault="000056DC" w:rsidP="001B3B05">
      <w:pPr>
        <w:contextualSpacing/>
        <w:jc w:val="both"/>
        <w:rPr>
          <w:bCs/>
        </w:rPr>
      </w:pPr>
    </w:p>
    <w:p w14:paraId="65E2D137" w14:textId="77777777" w:rsidR="008C4C6A" w:rsidRPr="00642682" w:rsidRDefault="000056DC" w:rsidP="001B3B05">
      <w:pPr>
        <w:contextualSpacing/>
        <w:jc w:val="both"/>
        <w:rPr>
          <w:bCs/>
        </w:rPr>
      </w:pPr>
      <w:r w:rsidRPr="00642682">
        <w:rPr>
          <w:b/>
          <w:bCs/>
        </w:rPr>
        <w:t xml:space="preserve">Artículo </w:t>
      </w:r>
      <w:r w:rsidR="00A4107A" w:rsidRPr="00642682">
        <w:rPr>
          <w:b/>
          <w:bCs/>
        </w:rPr>
        <w:t>Noveno</w:t>
      </w:r>
      <w:r w:rsidRPr="00642682">
        <w:rPr>
          <w:b/>
          <w:bCs/>
        </w:rPr>
        <w:t>.</w:t>
      </w:r>
      <w:r w:rsidR="008C4C6A" w:rsidRPr="00642682">
        <w:rPr>
          <w:b/>
          <w:bCs/>
        </w:rPr>
        <w:t xml:space="preserve"> Designación Representante de la Masa de Obligacionistas. </w:t>
      </w:r>
      <w:r w:rsidR="008C4C6A" w:rsidRPr="00642682">
        <w:rPr>
          <w:bCs/>
        </w:rPr>
        <w:t xml:space="preserve">Por medio de este contrato se designa como Representante de la Masa de Obligacionistas a </w:t>
      </w:r>
      <w:r w:rsidR="008C4C6A" w:rsidRPr="00642682">
        <w:rPr>
          <w:b/>
          <w:bCs/>
        </w:rPr>
        <w:t>[insertar</w:t>
      </w:r>
      <w:r w:rsidR="007706B5" w:rsidRPr="00642682">
        <w:rPr>
          <w:b/>
          <w:bCs/>
        </w:rPr>
        <w:t xml:space="preserve"> nombre</w:t>
      </w:r>
      <w:r w:rsidR="008C4C6A" w:rsidRPr="00642682">
        <w:rPr>
          <w:b/>
          <w:bCs/>
        </w:rPr>
        <w:t xml:space="preserve">] </w:t>
      </w:r>
      <w:r w:rsidR="008C4C6A" w:rsidRPr="00642682">
        <w:rPr>
          <w:bCs/>
        </w:rPr>
        <w:t xml:space="preserve">para representar a los obligacionistas de </w:t>
      </w:r>
      <w:r w:rsidR="006C254C" w:rsidRPr="00642682">
        <w:rPr>
          <w:bCs/>
        </w:rPr>
        <w:t xml:space="preserve">las emisiones </w:t>
      </w:r>
      <w:r w:rsidR="008C4C6A" w:rsidRPr="00642682">
        <w:rPr>
          <w:bCs/>
        </w:rPr>
        <w:t xml:space="preserve">que componen el Programa de Emisiones, de conformidad a la Ley de Sociedades y </w:t>
      </w:r>
      <w:r w:rsidR="007706B5" w:rsidRPr="00642682">
        <w:rPr>
          <w:bCs/>
        </w:rPr>
        <w:t>la normativa aplicable</w:t>
      </w:r>
      <w:r w:rsidR="008C4C6A" w:rsidRPr="00642682">
        <w:rPr>
          <w:bCs/>
        </w:rPr>
        <w:t xml:space="preserve">. </w:t>
      </w:r>
    </w:p>
    <w:p w14:paraId="4981159A" w14:textId="77777777" w:rsidR="008C4C6A" w:rsidRPr="00642682" w:rsidRDefault="008C4C6A" w:rsidP="001B3B05">
      <w:pPr>
        <w:contextualSpacing/>
        <w:jc w:val="both"/>
        <w:rPr>
          <w:bCs/>
        </w:rPr>
      </w:pPr>
    </w:p>
    <w:p w14:paraId="7826A0FD" w14:textId="77777777" w:rsidR="008C4C6A" w:rsidRPr="00642682" w:rsidRDefault="008C4C6A" w:rsidP="001B3B05">
      <w:pPr>
        <w:contextualSpacing/>
        <w:jc w:val="both"/>
        <w:rPr>
          <w:bCs/>
        </w:rPr>
      </w:pPr>
      <w:r w:rsidRPr="00642682">
        <w:rPr>
          <w:b/>
          <w:bCs/>
        </w:rPr>
        <w:t>Párrafo.</w:t>
      </w:r>
      <w:r w:rsidRPr="00642682">
        <w:rPr>
          <w:bCs/>
        </w:rPr>
        <w:t xml:space="preserve"> La función del Representante de</w:t>
      </w:r>
      <w:r w:rsidR="006C254C" w:rsidRPr="00642682">
        <w:rPr>
          <w:bCs/>
        </w:rPr>
        <w:t xml:space="preserve"> la masa de</w:t>
      </w:r>
      <w:r w:rsidRPr="00642682">
        <w:rPr>
          <w:bCs/>
        </w:rPr>
        <w:t xml:space="preserve"> Obligacionistas se sujeta a lo dispuesto en el presente Contrato, el </w:t>
      </w:r>
      <w:r w:rsidR="00DB3A63" w:rsidRPr="00642682">
        <w:rPr>
          <w:bCs/>
        </w:rPr>
        <w:t>Prospecto de Emisión</w:t>
      </w:r>
      <w:r w:rsidRPr="00642682">
        <w:rPr>
          <w:bCs/>
        </w:rPr>
        <w:t>, la Le</w:t>
      </w:r>
      <w:r w:rsidR="007706B5" w:rsidRPr="00642682">
        <w:rPr>
          <w:bCs/>
        </w:rPr>
        <w:t>y</w:t>
      </w:r>
      <w:r w:rsidRPr="00642682">
        <w:rPr>
          <w:bCs/>
        </w:rPr>
        <w:t>, la Ley de Sociedades y</w:t>
      </w:r>
      <w:r w:rsidR="00E85873" w:rsidRPr="00642682">
        <w:rPr>
          <w:bCs/>
        </w:rPr>
        <w:t xml:space="preserve"> demás</w:t>
      </w:r>
      <w:r w:rsidRPr="00642682">
        <w:rPr>
          <w:bCs/>
        </w:rPr>
        <w:t xml:space="preserve"> norma</w:t>
      </w:r>
      <w:r w:rsidR="007706B5" w:rsidRPr="00642682">
        <w:rPr>
          <w:bCs/>
        </w:rPr>
        <w:t>tiva</w:t>
      </w:r>
      <w:r w:rsidRPr="00642682">
        <w:rPr>
          <w:bCs/>
        </w:rPr>
        <w:t xml:space="preserve">s aplicables. Las obligaciones a cargo del Representante de </w:t>
      </w:r>
      <w:r w:rsidR="00E85873" w:rsidRPr="00642682">
        <w:rPr>
          <w:bCs/>
        </w:rPr>
        <w:t xml:space="preserve">la masa de </w:t>
      </w:r>
      <w:r w:rsidRPr="00642682">
        <w:rPr>
          <w:bCs/>
        </w:rPr>
        <w:t>Obligacionistas son de medios y no de resultados.</w:t>
      </w:r>
    </w:p>
    <w:p w14:paraId="7CFB0743" w14:textId="77777777" w:rsidR="007E0180" w:rsidRPr="00642682" w:rsidRDefault="007E0180" w:rsidP="001B3B05">
      <w:pPr>
        <w:contextualSpacing/>
        <w:jc w:val="both"/>
        <w:rPr>
          <w:bCs/>
        </w:rPr>
      </w:pPr>
    </w:p>
    <w:p w14:paraId="45529132" w14:textId="77777777" w:rsidR="007E0180" w:rsidRPr="00642682" w:rsidRDefault="007E0180" w:rsidP="007E0180">
      <w:pPr>
        <w:contextualSpacing/>
        <w:jc w:val="both"/>
        <w:rPr>
          <w:bCs/>
        </w:rPr>
      </w:pPr>
      <w:r w:rsidRPr="00642682">
        <w:rPr>
          <w:b/>
          <w:bCs/>
        </w:rPr>
        <w:t xml:space="preserve">Artículo Décimo. Reemplazo del Representante de la Masa de Obligacionistas. </w:t>
      </w:r>
      <w:r w:rsidRPr="00642682">
        <w:t xml:space="preserve">En caso de reemplazo de El Representante de la Masa de Obligacionistas, por renuncia o remoción, deberá </w:t>
      </w:r>
      <w:r w:rsidRPr="00642682">
        <w:lastRenderedPageBreak/>
        <w:t>ser realizado mediante adenda al presente Contrato, la cual deberá ser remitida a la Superintendencia del Mercado de Valores en los próximos dos (2) días hábiles suscrita la adenda.</w:t>
      </w:r>
    </w:p>
    <w:p w14:paraId="0B990EBF" w14:textId="77777777" w:rsidR="000056DC" w:rsidRPr="00642682" w:rsidRDefault="000056DC" w:rsidP="001B3B05">
      <w:pPr>
        <w:contextualSpacing/>
        <w:jc w:val="both"/>
        <w:rPr>
          <w:bCs/>
        </w:rPr>
      </w:pPr>
    </w:p>
    <w:p w14:paraId="09D7783A" w14:textId="77777777" w:rsidR="008C4C6A" w:rsidRPr="00642682" w:rsidRDefault="008C4C6A" w:rsidP="001B3B05">
      <w:pPr>
        <w:contextualSpacing/>
        <w:jc w:val="both"/>
        <w:rPr>
          <w:bCs/>
        </w:rPr>
      </w:pPr>
      <w:r w:rsidRPr="00642682">
        <w:rPr>
          <w:b/>
          <w:bCs/>
        </w:rPr>
        <w:t>Artículo Décimo Primero. Remuneración de los servicios del Representante de la Masa de Obligacionistas.</w:t>
      </w:r>
      <w:r w:rsidRPr="00642682">
        <w:rPr>
          <w:bCs/>
        </w:rPr>
        <w:t xml:space="preserve"> El Emisor se obliga y compromete a pagar </w:t>
      </w:r>
      <w:r w:rsidR="00542D92" w:rsidRPr="00642682">
        <w:rPr>
          <w:bCs/>
        </w:rPr>
        <w:t>E</w:t>
      </w:r>
      <w:r w:rsidRPr="00642682">
        <w:rPr>
          <w:bCs/>
        </w:rPr>
        <w:t xml:space="preserve">l Representante de la Masa de Obligacionistas por concepto de honorarios la suma de </w:t>
      </w:r>
      <w:r w:rsidRPr="00642682">
        <w:rPr>
          <w:b/>
          <w:bCs/>
        </w:rPr>
        <w:t>[insertar monto]</w:t>
      </w:r>
      <w:r w:rsidRPr="00642682">
        <w:rPr>
          <w:bCs/>
        </w:rPr>
        <w:t>, correspondiente a la revisión de las operaciones del Programa de Emisiones</w:t>
      </w:r>
    </w:p>
    <w:p w14:paraId="2A2BFD72" w14:textId="77777777" w:rsidR="000056DC" w:rsidRPr="00642682" w:rsidRDefault="000056DC" w:rsidP="001B3B05">
      <w:pPr>
        <w:contextualSpacing/>
        <w:jc w:val="both"/>
        <w:rPr>
          <w:bCs/>
        </w:rPr>
      </w:pPr>
    </w:p>
    <w:p w14:paraId="74A6D6FA" w14:textId="77777777" w:rsidR="000056DC" w:rsidRPr="00642682" w:rsidRDefault="000056DC" w:rsidP="001B3B05">
      <w:pPr>
        <w:contextualSpacing/>
        <w:jc w:val="both"/>
        <w:rPr>
          <w:bCs/>
        </w:rPr>
      </w:pPr>
      <w:r w:rsidRPr="00642682">
        <w:rPr>
          <w:b/>
          <w:bCs/>
        </w:rPr>
        <w:t>Artículo Décimo Segundo</w:t>
      </w:r>
      <w:r w:rsidR="00E13FB2" w:rsidRPr="00642682">
        <w:rPr>
          <w:b/>
          <w:bCs/>
        </w:rPr>
        <w:t>.</w:t>
      </w:r>
      <w:r w:rsidRPr="00642682">
        <w:rPr>
          <w:b/>
          <w:bCs/>
        </w:rPr>
        <w:t xml:space="preserve"> Obligaciones, Derechos y responsabilidades de El Representante de la Masa de </w:t>
      </w:r>
      <w:r w:rsidR="00F941AB" w:rsidRPr="00642682">
        <w:rPr>
          <w:b/>
          <w:bCs/>
        </w:rPr>
        <w:t>Obligacionistas. [</w:t>
      </w:r>
      <w:r w:rsidRPr="00642682">
        <w:rPr>
          <w:b/>
          <w:bCs/>
        </w:rPr>
        <w:t>Agregar cláusulas que hayan de regir las relaciones jurídicas entre el emisor y el representante de la masa; declaraciones, obligaciones, derechos y responsabilidades del representante de la masa de obligacionistas</w:t>
      </w:r>
      <w:r w:rsidR="00D91F2D" w:rsidRPr="00642682">
        <w:rPr>
          <w:b/>
          <w:bCs/>
        </w:rPr>
        <w:t>, conforme lo establece</w:t>
      </w:r>
      <w:r w:rsidR="00765A49" w:rsidRPr="00642682">
        <w:rPr>
          <w:b/>
          <w:bCs/>
        </w:rPr>
        <w:t xml:space="preserve"> la Ley de Sociedades</w:t>
      </w:r>
      <w:r w:rsidR="00FF3CB1" w:rsidRPr="00642682">
        <w:rPr>
          <w:b/>
          <w:bCs/>
        </w:rPr>
        <w:t xml:space="preserve"> y las normativas aplicables</w:t>
      </w:r>
      <w:r w:rsidRPr="00642682">
        <w:rPr>
          <w:b/>
          <w:bCs/>
        </w:rPr>
        <w:t xml:space="preserve">]. </w:t>
      </w:r>
    </w:p>
    <w:p w14:paraId="3F92297C" w14:textId="77777777" w:rsidR="000056DC" w:rsidRPr="00642682" w:rsidRDefault="000056DC" w:rsidP="001B3B05">
      <w:pPr>
        <w:contextualSpacing/>
        <w:jc w:val="both"/>
        <w:rPr>
          <w:b/>
          <w:bCs/>
        </w:rPr>
      </w:pPr>
    </w:p>
    <w:p w14:paraId="654E4CD7" w14:textId="77777777" w:rsidR="000056DC" w:rsidRPr="00642682" w:rsidRDefault="000056DC" w:rsidP="001B3B05">
      <w:pPr>
        <w:contextualSpacing/>
        <w:jc w:val="both"/>
        <w:rPr>
          <w:bCs/>
        </w:rPr>
      </w:pPr>
      <w:r w:rsidRPr="00642682">
        <w:rPr>
          <w:b/>
          <w:bCs/>
        </w:rPr>
        <w:t>Artículo Décim</w:t>
      </w:r>
      <w:r w:rsidR="00E13FB2" w:rsidRPr="00642682">
        <w:rPr>
          <w:b/>
          <w:bCs/>
        </w:rPr>
        <w:t>o</w:t>
      </w:r>
      <w:r w:rsidRPr="00642682">
        <w:rPr>
          <w:b/>
          <w:bCs/>
        </w:rPr>
        <w:t xml:space="preserve"> Tercero. Remoción de El Representante de la Masa de Obligacionistas.</w:t>
      </w:r>
      <w:r w:rsidRPr="00642682">
        <w:rPr>
          <w:bCs/>
        </w:rPr>
        <w:t xml:space="preserve"> La Asamblea </w:t>
      </w:r>
      <w:r w:rsidR="00C37D85" w:rsidRPr="00642682">
        <w:rPr>
          <w:bCs/>
        </w:rPr>
        <w:t xml:space="preserve">de Obligacionistas </w:t>
      </w:r>
      <w:r w:rsidRPr="00642682">
        <w:rPr>
          <w:bCs/>
        </w:rPr>
        <w:t>podrá decidir la remoción de El Representante de la Masa de Obligacionistas:</w:t>
      </w:r>
    </w:p>
    <w:p w14:paraId="07E6C94C" w14:textId="77777777" w:rsidR="000056DC" w:rsidRPr="00642682" w:rsidRDefault="000056DC" w:rsidP="001B3B05">
      <w:pPr>
        <w:contextualSpacing/>
        <w:jc w:val="both"/>
        <w:rPr>
          <w:b/>
          <w:bCs/>
        </w:rPr>
      </w:pPr>
    </w:p>
    <w:p w14:paraId="3BC51F62" w14:textId="77777777" w:rsidR="000056DC" w:rsidRPr="00642682" w:rsidRDefault="000056DC" w:rsidP="001B3B05">
      <w:pPr>
        <w:numPr>
          <w:ilvl w:val="1"/>
          <w:numId w:val="5"/>
        </w:numPr>
        <w:contextualSpacing/>
        <w:jc w:val="both"/>
        <w:rPr>
          <w:bCs/>
        </w:rPr>
      </w:pPr>
      <w:r w:rsidRPr="00642682">
        <w:rPr>
          <w:bCs/>
        </w:rPr>
        <w:t xml:space="preserve">En el caso que El Representante de la Masa de Obligacionistas hubiera cometido algún hecho o incurrido en alguna omisión que perjudique a los titulares de los </w:t>
      </w:r>
      <w:r w:rsidRPr="00642682">
        <w:rPr>
          <w:b/>
          <w:bCs/>
        </w:rPr>
        <w:t>[insertar denominación del valor]</w:t>
      </w:r>
      <w:r w:rsidRPr="00642682">
        <w:rPr>
          <w:bCs/>
        </w:rPr>
        <w:t xml:space="preserve"> debidamente comprobado y siempre que se hubiera observado dolo o culpa inexcusable en su actuar;</w:t>
      </w:r>
    </w:p>
    <w:p w14:paraId="1451C3FA" w14:textId="77777777" w:rsidR="000056DC" w:rsidRPr="00642682" w:rsidRDefault="000056DC" w:rsidP="001B3B05">
      <w:pPr>
        <w:contextualSpacing/>
        <w:jc w:val="both"/>
        <w:rPr>
          <w:bCs/>
        </w:rPr>
      </w:pPr>
    </w:p>
    <w:p w14:paraId="1FD80B57" w14:textId="77777777" w:rsidR="000056DC" w:rsidRPr="00642682" w:rsidRDefault="000056DC" w:rsidP="001B3B05">
      <w:pPr>
        <w:numPr>
          <w:ilvl w:val="1"/>
          <w:numId w:val="5"/>
        </w:numPr>
        <w:contextualSpacing/>
        <w:jc w:val="both"/>
        <w:rPr>
          <w:bCs/>
        </w:rPr>
      </w:pPr>
      <w:r w:rsidRPr="00642682">
        <w:rPr>
          <w:bCs/>
        </w:rPr>
        <w:t xml:space="preserve">Por acuerdo de la Asamblea </w:t>
      </w:r>
      <w:r w:rsidR="004F749D" w:rsidRPr="00642682">
        <w:rPr>
          <w:bCs/>
        </w:rPr>
        <w:t>de Obligacionistas</w:t>
      </w:r>
      <w:r w:rsidRPr="00642682">
        <w:rPr>
          <w:bCs/>
        </w:rPr>
        <w:t>, sin que sea necesario que la decisión se sustente en un hecho comprobado de dolo o culpa inexcusable por parte de El Representante de la Masa de Obligacionistas en el ejercicio de sus funciones;</w:t>
      </w:r>
    </w:p>
    <w:p w14:paraId="3E37C0F4" w14:textId="77777777" w:rsidR="000056DC" w:rsidRPr="00642682" w:rsidRDefault="000056DC" w:rsidP="001B3B05">
      <w:pPr>
        <w:ind w:left="489"/>
        <w:contextualSpacing/>
        <w:jc w:val="both"/>
        <w:rPr>
          <w:bCs/>
        </w:rPr>
      </w:pPr>
    </w:p>
    <w:p w14:paraId="7BF21AE4" w14:textId="77777777" w:rsidR="000056DC" w:rsidRPr="00642682" w:rsidRDefault="000056DC" w:rsidP="001B3B05">
      <w:pPr>
        <w:numPr>
          <w:ilvl w:val="1"/>
          <w:numId w:val="5"/>
        </w:numPr>
        <w:contextualSpacing/>
        <w:jc w:val="both"/>
        <w:rPr>
          <w:bCs/>
        </w:rPr>
      </w:pPr>
      <w:r w:rsidRPr="00642682">
        <w:rPr>
          <w:bCs/>
        </w:rPr>
        <w:t xml:space="preserve">Si </w:t>
      </w:r>
      <w:r w:rsidR="00066900" w:rsidRPr="00642682">
        <w:rPr>
          <w:bCs/>
        </w:rPr>
        <w:t xml:space="preserve">El Representante de la Masa de Obligacionistas </w:t>
      </w:r>
      <w:r w:rsidRPr="00642682">
        <w:rPr>
          <w:bCs/>
        </w:rPr>
        <w:t>dejase de cumplir con las funciones asignadas en el presente contrato;</w:t>
      </w:r>
    </w:p>
    <w:p w14:paraId="11FE9D42" w14:textId="77777777" w:rsidR="000056DC" w:rsidRPr="00642682" w:rsidRDefault="000056DC" w:rsidP="001B3B05">
      <w:pPr>
        <w:ind w:left="489"/>
        <w:contextualSpacing/>
        <w:jc w:val="both"/>
        <w:rPr>
          <w:bCs/>
        </w:rPr>
      </w:pPr>
    </w:p>
    <w:p w14:paraId="6FE3AD56" w14:textId="77777777" w:rsidR="000056DC" w:rsidRPr="00642682" w:rsidRDefault="000056DC" w:rsidP="001B3B05">
      <w:pPr>
        <w:numPr>
          <w:ilvl w:val="1"/>
          <w:numId w:val="5"/>
        </w:numPr>
        <w:contextualSpacing/>
        <w:jc w:val="both"/>
        <w:rPr>
          <w:bCs/>
        </w:rPr>
      </w:pPr>
      <w:r w:rsidRPr="00642682">
        <w:rPr>
          <w:bCs/>
        </w:rPr>
        <w:t>Por ocultamiento debidamente comprobado a la Superintendencia y a los tenedores de valores o por la inclusión de información falsa en los informes requerido</w:t>
      </w:r>
      <w:r w:rsidR="00C960BC" w:rsidRPr="00642682">
        <w:rPr>
          <w:bCs/>
        </w:rPr>
        <w:t>s</w:t>
      </w:r>
      <w:r w:rsidRPr="00642682">
        <w:rPr>
          <w:bCs/>
        </w:rPr>
        <w:t xml:space="preserve"> en el Reglamento y demás disposiciones normativas; y</w:t>
      </w:r>
    </w:p>
    <w:p w14:paraId="0C7DBD92" w14:textId="77777777" w:rsidR="000056DC" w:rsidRPr="00642682" w:rsidRDefault="000056DC" w:rsidP="001B3B05">
      <w:pPr>
        <w:ind w:left="489"/>
        <w:contextualSpacing/>
        <w:jc w:val="both"/>
        <w:rPr>
          <w:bCs/>
        </w:rPr>
      </w:pPr>
    </w:p>
    <w:p w14:paraId="4EDE514C" w14:textId="77777777" w:rsidR="000056DC" w:rsidRPr="00642682" w:rsidRDefault="000056DC" w:rsidP="001B3B05">
      <w:pPr>
        <w:numPr>
          <w:ilvl w:val="1"/>
          <w:numId w:val="5"/>
        </w:numPr>
        <w:contextualSpacing/>
        <w:jc w:val="both"/>
        <w:rPr>
          <w:bCs/>
        </w:rPr>
      </w:pPr>
      <w:r w:rsidRPr="00642682">
        <w:rPr>
          <w:bCs/>
        </w:rPr>
        <w:t>Por revocación de la autorización para brindar servicios de representante de la masa.</w:t>
      </w:r>
    </w:p>
    <w:p w14:paraId="41E1A07C" w14:textId="77777777" w:rsidR="000056DC" w:rsidRPr="00642682" w:rsidRDefault="000056DC" w:rsidP="001B3B05">
      <w:pPr>
        <w:contextualSpacing/>
        <w:jc w:val="both"/>
        <w:rPr>
          <w:bCs/>
        </w:rPr>
      </w:pPr>
    </w:p>
    <w:p w14:paraId="07D680A7" w14:textId="77777777" w:rsidR="00542D92" w:rsidRPr="00642682" w:rsidRDefault="00542D92" w:rsidP="001B3B05">
      <w:pPr>
        <w:contextualSpacing/>
        <w:jc w:val="both"/>
        <w:rPr>
          <w:bCs/>
        </w:rPr>
      </w:pPr>
    </w:p>
    <w:p w14:paraId="4B1244B5" w14:textId="77777777" w:rsidR="00542D92" w:rsidRPr="00642682" w:rsidRDefault="00542D92" w:rsidP="001B3B05">
      <w:pPr>
        <w:contextualSpacing/>
        <w:jc w:val="both"/>
      </w:pPr>
      <w:r w:rsidRPr="00266D25">
        <w:rPr>
          <w:b/>
        </w:rPr>
        <w:t xml:space="preserve">Párrafo. </w:t>
      </w:r>
      <w:r w:rsidRPr="00642682">
        <w:t>En caso de remoción de las funciones de El Representante de la Masa de Obligacionistas, el nuevo representante designado por la asamblea es el continuador jurídico de las obligaciones a cargo del representante de la masa conforme a lo establecido en el presente contrato del programa de emisiones.</w:t>
      </w:r>
    </w:p>
    <w:p w14:paraId="16E2BCE2" w14:textId="77777777" w:rsidR="00542D92" w:rsidRPr="00642682" w:rsidRDefault="00542D92" w:rsidP="001B3B05">
      <w:pPr>
        <w:contextualSpacing/>
        <w:jc w:val="both"/>
        <w:rPr>
          <w:bCs/>
        </w:rPr>
      </w:pPr>
    </w:p>
    <w:p w14:paraId="1374D783" w14:textId="77777777" w:rsidR="000056DC" w:rsidRPr="00642682" w:rsidRDefault="000056DC" w:rsidP="001B3B05">
      <w:pPr>
        <w:contextualSpacing/>
        <w:jc w:val="both"/>
        <w:rPr>
          <w:bCs/>
        </w:rPr>
      </w:pPr>
      <w:r w:rsidRPr="00642682">
        <w:rPr>
          <w:b/>
          <w:bCs/>
        </w:rPr>
        <w:t xml:space="preserve">Artículo Décimo cuarto. Renuncia. </w:t>
      </w:r>
      <w:r w:rsidRPr="00642682">
        <w:rPr>
          <w:bCs/>
        </w:rPr>
        <w:t xml:space="preserve">El Representante de la </w:t>
      </w:r>
      <w:r w:rsidR="000006B0" w:rsidRPr="00642682">
        <w:rPr>
          <w:bCs/>
        </w:rPr>
        <w:t xml:space="preserve">Masa de Obligacionistas </w:t>
      </w:r>
      <w:r w:rsidRPr="00642682">
        <w:rPr>
          <w:bCs/>
        </w:rPr>
        <w:t>podrá presentar su renuncia ante la asamblea de obligacionistas por las causas que se indicadas a continuación:</w:t>
      </w:r>
    </w:p>
    <w:p w14:paraId="047C72EB" w14:textId="77777777" w:rsidR="000006B0" w:rsidRPr="00642682" w:rsidRDefault="000006B0" w:rsidP="001B3B05">
      <w:pPr>
        <w:contextualSpacing/>
        <w:jc w:val="both"/>
        <w:rPr>
          <w:bCs/>
        </w:rPr>
      </w:pPr>
    </w:p>
    <w:p w14:paraId="355148EF" w14:textId="77777777" w:rsidR="000056DC" w:rsidRPr="00642682" w:rsidRDefault="000056DC" w:rsidP="001B3B05">
      <w:pPr>
        <w:numPr>
          <w:ilvl w:val="0"/>
          <w:numId w:val="6"/>
        </w:numPr>
        <w:contextualSpacing/>
        <w:jc w:val="both"/>
        <w:rPr>
          <w:bCs/>
        </w:rPr>
      </w:pPr>
      <w:r w:rsidRPr="00642682">
        <w:rPr>
          <w:bCs/>
        </w:rPr>
        <w:t>Por incapacidad física, técnica u operativa para ejercer sus funciones.</w:t>
      </w:r>
    </w:p>
    <w:p w14:paraId="0A67CF12" w14:textId="77777777" w:rsidR="000056DC" w:rsidRPr="00642682" w:rsidRDefault="000056DC" w:rsidP="001B3B05">
      <w:pPr>
        <w:numPr>
          <w:ilvl w:val="0"/>
          <w:numId w:val="6"/>
        </w:numPr>
        <w:contextualSpacing/>
        <w:jc w:val="both"/>
        <w:rPr>
          <w:bCs/>
        </w:rPr>
      </w:pPr>
      <w:r w:rsidRPr="00642682">
        <w:rPr>
          <w:bCs/>
        </w:rPr>
        <w:t>Cuando estuviese envuelto en situaciones de hecho que pudieran entorpecer el desempeño de sus funciones, en perjuicio de sus representados.</w:t>
      </w:r>
    </w:p>
    <w:p w14:paraId="4B7F9BA3" w14:textId="77777777" w:rsidR="000056DC" w:rsidRPr="00642682" w:rsidRDefault="000056DC" w:rsidP="001B3B05">
      <w:pPr>
        <w:numPr>
          <w:ilvl w:val="0"/>
          <w:numId w:val="6"/>
        </w:numPr>
        <w:contextualSpacing/>
        <w:jc w:val="both"/>
        <w:rPr>
          <w:bCs/>
        </w:rPr>
      </w:pPr>
      <w:r w:rsidRPr="00642682">
        <w:rPr>
          <w:bCs/>
        </w:rPr>
        <w:t>Disolución de la persona jurídica que funja como representante de la masa.</w:t>
      </w:r>
    </w:p>
    <w:p w14:paraId="79829B98" w14:textId="77777777" w:rsidR="000056DC" w:rsidRPr="00642682" w:rsidRDefault="000056DC" w:rsidP="001B3B05">
      <w:pPr>
        <w:numPr>
          <w:ilvl w:val="0"/>
          <w:numId w:val="6"/>
        </w:numPr>
        <w:contextualSpacing/>
        <w:jc w:val="both"/>
        <w:rPr>
          <w:bCs/>
        </w:rPr>
      </w:pPr>
      <w:r w:rsidRPr="00642682">
        <w:rPr>
          <w:bCs/>
        </w:rPr>
        <w:t>Por conflicto de interés.</w:t>
      </w:r>
    </w:p>
    <w:p w14:paraId="22981F31" w14:textId="77777777" w:rsidR="000056DC" w:rsidRPr="00642682" w:rsidRDefault="000056DC" w:rsidP="001B3B05">
      <w:pPr>
        <w:numPr>
          <w:ilvl w:val="0"/>
          <w:numId w:val="6"/>
        </w:numPr>
        <w:contextualSpacing/>
        <w:jc w:val="both"/>
        <w:rPr>
          <w:bCs/>
        </w:rPr>
      </w:pPr>
      <w:r w:rsidRPr="00642682">
        <w:rPr>
          <w:bCs/>
        </w:rPr>
        <w:t>Por cualquier otra circunstancia justificable que le impida ejercer sus funciones como representante de la masa</w:t>
      </w:r>
      <w:r w:rsidR="00D95D14" w:rsidRPr="00642682">
        <w:rPr>
          <w:bCs/>
        </w:rPr>
        <w:t xml:space="preserve"> de obligacionista</w:t>
      </w:r>
      <w:r w:rsidR="003E6C35" w:rsidRPr="00642682">
        <w:rPr>
          <w:bCs/>
        </w:rPr>
        <w:t>s</w:t>
      </w:r>
      <w:r w:rsidRPr="00642682">
        <w:rPr>
          <w:bCs/>
        </w:rPr>
        <w:t>.</w:t>
      </w:r>
    </w:p>
    <w:p w14:paraId="40F14FC6" w14:textId="77777777" w:rsidR="000056DC" w:rsidRPr="00642682" w:rsidRDefault="000056DC" w:rsidP="001B3B05">
      <w:pPr>
        <w:numPr>
          <w:ilvl w:val="0"/>
          <w:numId w:val="6"/>
        </w:numPr>
        <w:contextualSpacing/>
        <w:jc w:val="both"/>
        <w:rPr>
          <w:bCs/>
        </w:rPr>
      </w:pPr>
      <w:r w:rsidRPr="00642682">
        <w:rPr>
          <w:bCs/>
        </w:rPr>
        <w:t xml:space="preserve">Otras causas establecidas en el presente </w:t>
      </w:r>
      <w:r w:rsidR="0035492D">
        <w:rPr>
          <w:bCs/>
        </w:rPr>
        <w:t>C</w:t>
      </w:r>
      <w:r w:rsidRPr="00642682">
        <w:rPr>
          <w:bCs/>
        </w:rPr>
        <w:t>ontrato.</w:t>
      </w:r>
    </w:p>
    <w:p w14:paraId="048E48E2" w14:textId="77777777" w:rsidR="000056DC" w:rsidRPr="00642682" w:rsidRDefault="000056DC" w:rsidP="001B3B05">
      <w:pPr>
        <w:contextualSpacing/>
        <w:jc w:val="both"/>
        <w:rPr>
          <w:b/>
          <w:bCs/>
        </w:rPr>
      </w:pPr>
    </w:p>
    <w:p w14:paraId="618EB36E" w14:textId="77777777" w:rsidR="000056DC" w:rsidRPr="00642682" w:rsidRDefault="000056DC" w:rsidP="001B3B05">
      <w:pPr>
        <w:contextualSpacing/>
        <w:jc w:val="both"/>
        <w:rPr>
          <w:b/>
          <w:bCs/>
        </w:rPr>
      </w:pPr>
      <w:r w:rsidRPr="00642682">
        <w:rPr>
          <w:b/>
          <w:bCs/>
        </w:rPr>
        <w:t>Artículo Décimo quinto. Régimen de la Asamblea de Obligacionistas.</w:t>
      </w:r>
      <w:r w:rsidR="008C4C6A" w:rsidRPr="00642682">
        <w:rPr>
          <w:b/>
          <w:bCs/>
        </w:rPr>
        <w:t xml:space="preserve"> </w:t>
      </w:r>
      <w:r w:rsidRPr="00642682">
        <w:rPr>
          <w:b/>
          <w:bCs/>
        </w:rPr>
        <w:t>[Indicar el régimen de las asambleas de obligacionistas, convocatorias, quorum requerido, procedimiento, asistencia de los administradores del emisor].</w:t>
      </w:r>
    </w:p>
    <w:p w14:paraId="3A867F0B" w14:textId="77777777" w:rsidR="000056DC" w:rsidRPr="00642682" w:rsidRDefault="000056DC" w:rsidP="001B3B05">
      <w:pPr>
        <w:contextualSpacing/>
        <w:jc w:val="both"/>
        <w:rPr>
          <w:b/>
          <w:bCs/>
        </w:rPr>
      </w:pPr>
    </w:p>
    <w:p w14:paraId="54C49B0B" w14:textId="77777777" w:rsidR="000056DC" w:rsidRPr="00642682" w:rsidRDefault="000056DC" w:rsidP="001B3B05">
      <w:pPr>
        <w:contextualSpacing/>
        <w:jc w:val="both"/>
        <w:rPr>
          <w:b/>
          <w:bCs/>
        </w:rPr>
      </w:pPr>
      <w:r w:rsidRPr="00642682">
        <w:rPr>
          <w:b/>
          <w:bCs/>
        </w:rPr>
        <w:t>Artículo Décimo s</w:t>
      </w:r>
      <w:r w:rsidR="008C4C6A" w:rsidRPr="00642682">
        <w:rPr>
          <w:b/>
          <w:bCs/>
        </w:rPr>
        <w:t xml:space="preserve">exto: Agente de Pago. </w:t>
      </w:r>
      <w:r w:rsidRPr="00642682">
        <w:rPr>
          <w:b/>
          <w:bCs/>
        </w:rPr>
        <w:t>[Incluir el nombre y domicilio de la entidad que una vez colocados los valores realizará los servicios financieros derivados de la emisión, tales como pago de intereses y liquidación de los valores a vencimiento</w:t>
      </w:r>
      <w:r w:rsidR="0035492D">
        <w:rPr>
          <w:b/>
          <w:bCs/>
        </w:rPr>
        <w:t xml:space="preserve">. De igual manera, indicar </w:t>
      </w:r>
      <w:r w:rsidR="0035492D" w:rsidRPr="00642682">
        <w:rPr>
          <w:b/>
          <w:bCs/>
        </w:rPr>
        <w:t>el mecanismo utilizado para realizar el pago a los obligacionistas</w:t>
      </w:r>
      <w:r w:rsidRPr="00642682">
        <w:rPr>
          <w:b/>
          <w:bCs/>
        </w:rPr>
        <w:t>].</w:t>
      </w:r>
    </w:p>
    <w:p w14:paraId="157CCADE" w14:textId="77777777" w:rsidR="000056DC" w:rsidRPr="00642682" w:rsidRDefault="000056DC" w:rsidP="001B3B05">
      <w:pPr>
        <w:contextualSpacing/>
        <w:jc w:val="both"/>
        <w:rPr>
          <w:bCs/>
        </w:rPr>
      </w:pPr>
    </w:p>
    <w:p w14:paraId="6F7F6044" w14:textId="77777777" w:rsidR="000056DC" w:rsidRPr="00642682" w:rsidRDefault="000056DC" w:rsidP="001B3B05">
      <w:pPr>
        <w:contextualSpacing/>
        <w:jc w:val="both"/>
        <w:rPr>
          <w:bCs/>
        </w:rPr>
      </w:pPr>
      <w:r w:rsidRPr="00642682">
        <w:rPr>
          <w:b/>
          <w:bCs/>
        </w:rPr>
        <w:t xml:space="preserve">Artículo Décimo séptimo. Suministro de Información y Documentación.- </w:t>
      </w:r>
      <w:r w:rsidRPr="00642682">
        <w:rPr>
          <w:bCs/>
        </w:rPr>
        <w:t xml:space="preserve">Durante la vigencia del presente contrato, </w:t>
      </w:r>
      <w:r w:rsidR="00F74EBC" w:rsidRPr="00642682">
        <w:rPr>
          <w:bCs/>
        </w:rPr>
        <w:t>El R</w:t>
      </w:r>
      <w:r w:rsidRPr="00642682">
        <w:rPr>
          <w:bCs/>
        </w:rPr>
        <w:t xml:space="preserve">epresentante de la </w:t>
      </w:r>
      <w:r w:rsidR="00F74EBC" w:rsidRPr="00642682">
        <w:rPr>
          <w:bCs/>
        </w:rPr>
        <w:t xml:space="preserve">Masa </w:t>
      </w:r>
      <w:r w:rsidR="00D12A54" w:rsidRPr="00642682">
        <w:rPr>
          <w:bCs/>
        </w:rPr>
        <w:t xml:space="preserve">de </w:t>
      </w:r>
      <w:r w:rsidR="00F74EBC" w:rsidRPr="00642682">
        <w:rPr>
          <w:bCs/>
        </w:rPr>
        <w:t>O</w:t>
      </w:r>
      <w:r w:rsidR="00D12A54" w:rsidRPr="00642682">
        <w:rPr>
          <w:bCs/>
        </w:rPr>
        <w:t>bligacionistas</w:t>
      </w:r>
      <w:r w:rsidRPr="00642682">
        <w:rPr>
          <w:bCs/>
        </w:rPr>
        <w:t xml:space="preserve"> cuenta con la facultad de solicitar al emisor cualquier información sobre sus estados financieros anuales auditados y de sus estados financieros interinos, los informes de tesorería y proyecciones financieras, informaciones legales, o de cualquier otra índole, que al solo juicio de una de ellas sean razonablemente necesarias o útiles para la ejecución de este contrato, o para cualquier otro fin relacionado directa o indirectamente con el mismo, así como cualquier otro dato, certificación o documento sobre los valores en cuanto guarde relación con las funciones que implica la representación de los obligacionistas. </w:t>
      </w:r>
    </w:p>
    <w:p w14:paraId="049D04B2" w14:textId="77777777" w:rsidR="000056DC" w:rsidRPr="00642682" w:rsidRDefault="000056DC" w:rsidP="001B3B05">
      <w:pPr>
        <w:contextualSpacing/>
        <w:jc w:val="both"/>
        <w:rPr>
          <w:bCs/>
        </w:rPr>
      </w:pPr>
    </w:p>
    <w:p w14:paraId="16C9DB09" w14:textId="77777777" w:rsidR="000056DC" w:rsidRPr="00642682" w:rsidRDefault="000056DC" w:rsidP="001B3B05">
      <w:pPr>
        <w:contextualSpacing/>
        <w:jc w:val="both"/>
        <w:rPr>
          <w:bCs/>
        </w:rPr>
      </w:pPr>
      <w:r w:rsidRPr="00642682">
        <w:rPr>
          <w:b/>
          <w:bCs/>
        </w:rPr>
        <w:t>Párrafo I.</w:t>
      </w:r>
      <w:r w:rsidRPr="00642682">
        <w:rPr>
          <w:bCs/>
        </w:rPr>
        <w:t xml:space="preserve"> El emisor deberá </w:t>
      </w:r>
      <w:r w:rsidR="00F74EBC" w:rsidRPr="00642682">
        <w:t>suministrar a El Representante de la Masa de Obligacionistas todas las informaciones que éste le requiera para el desempeño de sus funciones y de permitirle inspeccionar, luego de solicitud debidamente motivada, y en la medida que sea necesario, sus libros, documentos y demás bienes</w:t>
      </w:r>
      <w:r w:rsidRPr="00642682">
        <w:rPr>
          <w:bCs/>
        </w:rPr>
        <w:t>.</w:t>
      </w:r>
    </w:p>
    <w:p w14:paraId="58E4AEDA" w14:textId="77777777" w:rsidR="000056DC" w:rsidRPr="00642682" w:rsidRDefault="000056DC" w:rsidP="001B3B05">
      <w:pPr>
        <w:contextualSpacing/>
        <w:jc w:val="both"/>
        <w:rPr>
          <w:bCs/>
        </w:rPr>
      </w:pPr>
    </w:p>
    <w:p w14:paraId="5814BF14" w14:textId="77777777" w:rsidR="000056DC" w:rsidRPr="00642682" w:rsidRDefault="000056DC" w:rsidP="001B3B05">
      <w:pPr>
        <w:contextualSpacing/>
        <w:jc w:val="both"/>
        <w:rPr>
          <w:b/>
          <w:bCs/>
        </w:rPr>
      </w:pPr>
      <w:r w:rsidRPr="00642682">
        <w:rPr>
          <w:b/>
          <w:bCs/>
        </w:rPr>
        <w:t>Párrafo II.</w:t>
      </w:r>
      <w:r w:rsidRPr="00642682">
        <w:rPr>
          <w:bCs/>
        </w:rPr>
        <w:t xml:space="preserve"> El </w:t>
      </w:r>
      <w:r w:rsidR="000006B0" w:rsidRPr="00642682">
        <w:rPr>
          <w:bCs/>
        </w:rPr>
        <w:t>R</w:t>
      </w:r>
      <w:r w:rsidRPr="00642682">
        <w:rPr>
          <w:bCs/>
        </w:rPr>
        <w:t xml:space="preserve">epresentante de la </w:t>
      </w:r>
      <w:r w:rsidR="000006B0" w:rsidRPr="00642682">
        <w:rPr>
          <w:bCs/>
        </w:rPr>
        <w:t xml:space="preserve">Masa de Obligacionistas </w:t>
      </w:r>
      <w:r w:rsidRPr="00642682">
        <w:rPr>
          <w:bCs/>
        </w:rPr>
        <w:t xml:space="preserve">cuenta con la facultad de solicitar al depósito centralizado de valores correspondiente, la información sobre los obligacionistas de las emisiones del programa de emisiones donde ha sido designado como representante de la masa, </w:t>
      </w:r>
      <w:r w:rsidRPr="00642682">
        <w:rPr>
          <w:bCs/>
        </w:rPr>
        <w:lastRenderedPageBreak/>
        <w:t>así como de los valores que dichos tenedores tienen dentro de las referidas emisiones. De igual forma, podrá requerir los datos generales de los titulares, los montos que poseen, así como cualquier otra información que el representante de la masa</w:t>
      </w:r>
      <w:r w:rsidR="00B60337" w:rsidRPr="00642682">
        <w:rPr>
          <w:bCs/>
        </w:rPr>
        <w:t xml:space="preserve"> de obligacionistas</w:t>
      </w:r>
      <w:r w:rsidRPr="00642682">
        <w:rPr>
          <w:bCs/>
        </w:rPr>
        <w:t xml:space="preserve"> estime necesaria solicitar, siempre y cuando, guarde relación con las funciones que implica la representación de los</w:t>
      </w:r>
      <w:r w:rsidR="00D91F2D" w:rsidRPr="00642682">
        <w:rPr>
          <w:bCs/>
        </w:rPr>
        <w:t xml:space="preserve"> obligacionistas</w:t>
      </w:r>
      <w:r w:rsidRPr="00642682">
        <w:rPr>
          <w:bCs/>
        </w:rPr>
        <w:t>.</w:t>
      </w:r>
      <w:r w:rsidRPr="00642682">
        <w:rPr>
          <w:bCs/>
        </w:rPr>
        <w:cr/>
      </w:r>
    </w:p>
    <w:p w14:paraId="2EF352F6" w14:textId="77777777" w:rsidR="000056DC" w:rsidRPr="00642682" w:rsidRDefault="000056DC" w:rsidP="001B3B05">
      <w:pPr>
        <w:contextualSpacing/>
        <w:jc w:val="both"/>
        <w:rPr>
          <w:bCs/>
        </w:rPr>
      </w:pPr>
      <w:r w:rsidRPr="00642682">
        <w:rPr>
          <w:b/>
          <w:bCs/>
        </w:rPr>
        <w:t>Artículo Décimo octavo. Eventos de incumplimiento.</w:t>
      </w:r>
      <w:r w:rsidR="008C4C6A" w:rsidRPr="00642682">
        <w:rPr>
          <w:b/>
          <w:bCs/>
        </w:rPr>
        <w:t xml:space="preserve"> </w:t>
      </w:r>
      <w:r w:rsidRPr="00642682">
        <w:rPr>
          <w:bCs/>
        </w:rPr>
        <w:t>Se entenderá por eventos de incumplimiento durante la vigencia de los valores que se emitan, la ocurrencia de cualquiera de los hechos, eventos o circunstancias que a continuación se indican:</w:t>
      </w:r>
    </w:p>
    <w:p w14:paraId="47C26209" w14:textId="77777777" w:rsidR="000056DC" w:rsidRPr="00642682" w:rsidRDefault="000056DC" w:rsidP="001B3B05">
      <w:pPr>
        <w:contextualSpacing/>
        <w:jc w:val="both"/>
        <w:rPr>
          <w:bCs/>
        </w:rPr>
      </w:pPr>
    </w:p>
    <w:p w14:paraId="0737D5BB" w14:textId="77777777" w:rsidR="000056DC" w:rsidRPr="00642682" w:rsidRDefault="000056DC" w:rsidP="004814AA">
      <w:pPr>
        <w:numPr>
          <w:ilvl w:val="1"/>
          <w:numId w:val="4"/>
        </w:numPr>
        <w:tabs>
          <w:tab w:val="clear" w:pos="367"/>
          <w:tab w:val="num" w:pos="709"/>
        </w:tabs>
        <w:ind w:left="851"/>
        <w:contextualSpacing/>
        <w:jc w:val="both"/>
        <w:rPr>
          <w:bCs/>
        </w:rPr>
      </w:pPr>
      <w:r w:rsidRPr="00642682">
        <w:rPr>
          <w:bCs/>
        </w:rPr>
        <w:t xml:space="preserve">Que </w:t>
      </w:r>
      <w:r w:rsidRPr="00642682">
        <w:rPr>
          <w:b/>
          <w:bCs/>
        </w:rPr>
        <w:t xml:space="preserve">EL EMISOR </w:t>
      </w:r>
      <w:r w:rsidRPr="00642682">
        <w:rPr>
          <w:bCs/>
        </w:rPr>
        <w:t>deje de pagar</w:t>
      </w:r>
      <w:r w:rsidRPr="00642682">
        <w:rPr>
          <w:b/>
          <w:bCs/>
        </w:rPr>
        <w:t xml:space="preserve"> </w:t>
      </w:r>
      <w:r w:rsidRPr="00642682">
        <w:rPr>
          <w:bCs/>
        </w:rPr>
        <w:t xml:space="preserve">el </w:t>
      </w:r>
      <w:r w:rsidR="00D81C06" w:rsidRPr="00642682">
        <w:rPr>
          <w:bCs/>
        </w:rPr>
        <w:t>capital</w:t>
      </w:r>
      <w:r w:rsidRPr="00642682">
        <w:rPr>
          <w:bCs/>
        </w:rPr>
        <w:t xml:space="preserve"> o de ser el caso, los intereses de los </w:t>
      </w:r>
      <w:r w:rsidRPr="00642682">
        <w:rPr>
          <w:b/>
          <w:bCs/>
        </w:rPr>
        <w:t>[insertar denominación del valor]</w:t>
      </w:r>
      <w:r w:rsidRPr="00642682">
        <w:rPr>
          <w:bCs/>
        </w:rPr>
        <w:t xml:space="preserve"> de acuerdo a lo establecido en el presente Contrato</w:t>
      </w:r>
      <w:r w:rsidR="0035492D">
        <w:rPr>
          <w:bCs/>
        </w:rPr>
        <w:t>,</w:t>
      </w:r>
      <w:r w:rsidRPr="00642682">
        <w:rPr>
          <w:bCs/>
        </w:rPr>
        <w:t xml:space="preserve"> su </w:t>
      </w:r>
      <w:r w:rsidR="00DB3A63" w:rsidRPr="00642682">
        <w:rPr>
          <w:bCs/>
        </w:rPr>
        <w:t>Prospecto de Emisión</w:t>
      </w:r>
      <w:r w:rsidR="0035492D">
        <w:rPr>
          <w:bCs/>
        </w:rPr>
        <w:t xml:space="preserve"> y el aviso de colocación primaria correspondiente</w:t>
      </w:r>
      <w:r w:rsidRPr="00642682">
        <w:rPr>
          <w:bCs/>
        </w:rPr>
        <w:t xml:space="preserve">. </w:t>
      </w:r>
    </w:p>
    <w:p w14:paraId="040F0DFA" w14:textId="77777777" w:rsidR="000056DC" w:rsidRPr="00642682" w:rsidRDefault="000056DC" w:rsidP="004814AA">
      <w:pPr>
        <w:tabs>
          <w:tab w:val="num" w:pos="709"/>
        </w:tabs>
        <w:ind w:left="851"/>
        <w:contextualSpacing/>
        <w:jc w:val="both"/>
        <w:rPr>
          <w:bCs/>
        </w:rPr>
      </w:pPr>
    </w:p>
    <w:p w14:paraId="5097D549" w14:textId="77777777" w:rsidR="000056DC" w:rsidRPr="00642682" w:rsidRDefault="000056DC" w:rsidP="004814AA">
      <w:pPr>
        <w:numPr>
          <w:ilvl w:val="1"/>
          <w:numId w:val="4"/>
        </w:numPr>
        <w:tabs>
          <w:tab w:val="clear" w:pos="367"/>
          <w:tab w:val="num" w:pos="709"/>
        </w:tabs>
        <w:ind w:left="851"/>
        <w:contextualSpacing/>
        <w:jc w:val="both"/>
        <w:rPr>
          <w:bCs/>
        </w:rPr>
      </w:pPr>
      <w:r w:rsidRPr="00642682">
        <w:rPr>
          <w:bCs/>
        </w:rPr>
        <w:t xml:space="preserve">Que </w:t>
      </w:r>
      <w:r w:rsidRPr="00642682">
        <w:rPr>
          <w:b/>
          <w:bCs/>
        </w:rPr>
        <w:t xml:space="preserve">EL EMISOR </w:t>
      </w:r>
      <w:r w:rsidRPr="00642682">
        <w:rPr>
          <w:bCs/>
        </w:rPr>
        <w:t xml:space="preserve">incumpla cualquiera de las obligaciones, términos y condiciones establecidas en </w:t>
      </w:r>
      <w:r w:rsidR="003C689A" w:rsidRPr="00642682">
        <w:rPr>
          <w:bCs/>
        </w:rPr>
        <w:t xml:space="preserve">la Ley, </w:t>
      </w:r>
      <w:r w:rsidRPr="00642682">
        <w:rPr>
          <w:bCs/>
        </w:rPr>
        <w:t>el presente Contrato</w:t>
      </w:r>
      <w:r w:rsidR="00D5541E">
        <w:rPr>
          <w:bCs/>
        </w:rPr>
        <w:t>, Prospecto de Emisión</w:t>
      </w:r>
      <w:r w:rsidRPr="00642682">
        <w:rPr>
          <w:bCs/>
        </w:rPr>
        <w:t xml:space="preserve"> y </w:t>
      </w:r>
      <w:r w:rsidR="00F74EBC" w:rsidRPr="00642682">
        <w:rPr>
          <w:bCs/>
        </w:rPr>
        <w:t>Suplemento</w:t>
      </w:r>
      <w:r w:rsidR="00F84180">
        <w:rPr>
          <w:bCs/>
        </w:rPr>
        <w:t>s</w:t>
      </w:r>
      <w:r w:rsidR="00F74EBC" w:rsidRPr="00642682">
        <w:rPr>
          <w:bCs/>
        </w:rPr>
        <w:t xml:space="preserve"> de </w:t>
      </w:r>
      <w:r w:rsidR="00DB3A63" w:rsidRPr="00642682">
        <w:rPr>
          <w:bCs/>
        </w:rPr>
        <w:t>Prospecto de Emisión</w:t>
      </w:r>
      <w:r w:rsidR="00487E5C">
        <w:rPr>
          <w:bCs/>
        </w:rPr>
        <w:t xml:space="preserve"> correspondiente</w:t>
      </w:r>
      <w:r w:rsidR="00F84180">
        <w:rPr>
          <w:bCs/>
        </w:rPr>
        <w:t>s</w:t>
      </w:r>
      <w:r w:rsidR="0035492D">
        <w:rPr>
          <w:bCs/>
        </w:rPr>
        <w:t xml:space="preserve"> y el aviso de colocación primaria</w:t>
      </w:r>
      <w:r w:rsidR="00EC7019">
        <w:rPr>
          <w:bCs/>
        </w:rPr>
        <w:t>.</w:t>
      </w:r>
    </w:p>
    <w:p w14:paraId="6BDE2476" w14:textId="77777777" w:rsidR="000056DC" w:rsidRPr="00642682" w:rsidRDefault="000056DC" w:rsidP="004814AA">
      <w:pPr>
        <w:tabs>
          <w:tab w:val="num" w:pos="709"/>
        </w:tabs>
        <w:ind w:left="851"/>
        <w:contextualSpacing/>
        <w:jc w:val="both"/>
        <w:rPr>
          <w:bCs/>
        </w:rPr>
      </w:pPr>
    </w:p>
    <w:p w14:paraId="4429C5FE" w14:textId="77777777" w:rsidR="000056DC" w:rsidRPr="00642682" w:rsidRDefault="000056DC" w:rsidP="004814AA">
      <w:pPr>
        <w:numPr>
          <w:ilvl w:val="1"/>
          <w:numId w:val="4"/>
        </w:numPr>
        <w:tabs>
          <w:tab w:val="clear" w:pos="367"/>
          <w:tab w:val="num" w:pos="709"/>
        </w:tabs>
        <w:ind w:left="851"/>
        <w:contextualSpacing/>
        <w:jc w:val="both"/>
        <w:rPr>
          <w:bCs/>
        </w:rPr>
      </w:pPr>
      <w:r w:rsidRPr="00642682">
        <w:rPr>
          <w:bCs/>
        </w:rPr>
        <w:t xml:space="preserve">Que una o más declaraciones y garantías de </w:t>
      </w:r>
      <w:r w:rsidRPr="00642682">
        <w:rPr>
          <w:b/>
          <w:bCs/>
        </w:rPr>
        <w:t>EL EMISOR</w:t>
      </w:r>
      <w:r w:rsidRPr="00642682">
        <w:rPr>
          <w:bCs/>
        </w:rPr>
        <w:t xml:space="preserve"> señaladas en el presente Contrato</w:t>
      </w:r>
      <w:r w:rsidR="00D5541E">
        <w:rPr>
          <w:bCs/>
        </w:rPr>
        <w:t>, Prospecto de Emisión</w:t>
      </w:r>
      <w:r w:rsidR="0035492D">
        <w:rPr>
          <w:bCs/>
        </w:rPr>
        <w:t xml:space="preserve">, </w:t>
      </w:r>
      <w:r w:rsidRPr="00642682">
        <w:rPr>
          <w:bCs/>
        </w:rPr>
        <w:t xml:space="preserve">en </w:t>
      </w:r>
      <w:r w:rsidR="00F84180">
        <w:rPr>
          <w:bCs/>
        </w:rPr>
        <w:t xml:space="preserve">los </w:t>
      </w:r>
      <w:r w:rsidR="00F74EBC" w:rsidRPr="00642682">
        <w:rPr>
          <w:bCs/>
        </w:rPr>
        <w:t>Suplemento</w:t>
      </w:r>
      <w:r w:rsidR="00F84180">
        <w:rPr>
          <w:bCs/>
        </w:rPr>
        <w:t>s</w:t>
      </w:r>
      <w:r w:rsidR="00F74EBC" w:rsidRPr="00642682">
        <w:rPr>
          <w:bCs/>
        </w:rPr>
        <w:t xml:space="preserve"> de </w:t>
      </w:r>
      <w:r w:rsidR="00DB3A63" w:rsidRPr="00642682">
        <w:rPr>
          <w:bCs/>
        </w:rPr>
        <w:t>Prospecto de Emisión</w:t>
      </w:r>
      <w:r w:rsidR="0035492D">
        <w:rPr>
          <w:bCs/>
        </w:rPr>
        <w:t xml:space="preserve"> y en el aviso de colocación primaria</w:t>
      </w:r>
      <w:r w:rsidRPr="00642682">
        <w:rPr>
          <w:bCs/>
        </w:rPr>
        <w:t xml:space="preserve"> resulten siendo falsas o inexactas en las fechas en que son otorgadas, así como que una o más restricciones sean violadas.</w:t>
      </w:r>
    </w:p>
    <w:p w14:paraId="119D7652" w14:textId="77777777" w:rsidR="000056DC" w:rsidRPr="00642682" w:rsidRDefault="000056DC" w:rsidP="001B3B05">
      <w:pPr>
        <w:contextualSpacing/>
        <w:jc w:val="both"/>
        <w:rPr>
          <w:bCs/>
        </w:rPr>
      </w:pPr>
    </w:p>
    <w:p w14:paraId="60D0E17B" w14:textId="77777777" w:rsidR="000056DC" w:rsidRPr="00642682" w:rsidRDefault="000056DC" w:rsidP="001B3B05">
      <w:pPr>
        <w:contextualSpacing/>
        <w:jc w:val="both"/>
        <w:rPr>
          <w:b/>
          <w:bCs/>
        </w:rPr>
      </w:pPr>
      <w:r w:rsidRPr="00642682">
        <w:rPr>
          <w:b/>
          <w:bCs/>
        </w:rPr>
        <w:t>[</w:t>
      </w:r>
      <w:r w:rsidR="0035492D">
        <w:rPr>
          <w:b/>
          <w:bCs/>
        </w:rPr>
        <w:t xml:space="preserve">se deberá </w:t>
      </w:r>
      <w:r w:rsidRPr="00642682">
        <w:rPr>
          <w:b/>
          <w:bCs/>
        </w:rPr>
        <w:t>agregar demás hechos, eventos o circunstancias que serán considerados eventos de incumplimiento (ejemplo: celebración por parte del emisor de contratos o convenios de reestructuración o refinanciamiento que impliquen un incumplimiento de alguna de sus obligaciones; declaración de insolvencia del emisor o inicio de dicho procedimiento por parte de uno de sus acreedores; acogimiento o iniciación de algún proceso de reorganización societaria que pudiera tener efecto adverso, o acogimiento o iniciación de algún proceso de disolución, liquidación o quiebra; etc.)]</w:t>
      </w:r>
    </w:p>
    <w:p w14:paraId="486726A4" w14:textId="77777777" w:rsidR="000056DC" w:rsidRPr="00642682" w:rsidRDefault="000056DC" w:rsidP="001B3B05">
      <w:pPr>
        <w:contextualSpacing/>
        <w:jc w:val="both"/>
        <w:rPr>
          <w:b/>
          <w:bCs/>
        </w:rPr>
      </w:pPr>
    </w:p>
    <w:p w14:paraId="38423E31" w14:textId="77777777" w:rsidR="000056DC" w:rsidRPr="00642682" w:rsidRDefault="000056DC" w:rsidP="001B3B05">
      <w:pPr>
        <w:contextualSpacing/>
        <w:jc w:val="both"/>
        <w:rPr>
          <w:bCs/>
        </w:rPr>
      </w:pPr>
      <w:r w:rsidRPr="00642682">
        <w:rPr>
          <w:b/>
          <w:bCs/>
        </w:rPr>
        <w:t xml:space="preserve">Artículo Décimo noveno: Mecanismo decisorio de los acreedores. </w:t>
      </w:r>
      <w:r w:rsidRPr="00642682">
        <w:rPr>
          <w:bCs/>
        </w:rPr>
        <w:t xml:space="preserve">El </w:t>
      </w:r>
      <w:r w:rsidR="00C32C16" w:rsidRPr="00642682">
        <w:rPr>
          <w:bCs/>
        </w:rPr>
        <w:t>R</w:t>
      </w:r>
      <w:r w:rsidRPr="00642682">
        <w:rPr>
          <w:bCs/>
        </w:rPr>
        <w:t xml:space="preserve">epresentante de la </w:t>
      </w:r>
      <w:r w:rsidR="00C32C16" w:rsidRPr="00642682">
        <w:rPr>
          <w:bCs/>
        </w:rPr>
        <w:t xml:space="preserve">Masa </w:t>
      </w:r>
      <w:r w:rsidRPr="00642682">
        <w:rPr>
          <w:bCs/>
        </w:rPr>
        <w:t xml:space="preserve">de </w:t>
      </w:r>
      <w:r w:rsidR="00C32C16" w:rsidRPr="00642682">
        <w:rPr>
          <w:bCs/>
        </w:rPr>
        <w:t xml:space="preserve">Obligacionistas </w:t>
      </w:r>
      <w:r w:rsidRPr="00642682">
        <w:rPr>
          <w:bCs/>
        </w:rPr>
        <w:t>asumirá automáticamente la representación conjunta de los tenedores de valores ante el proceso, en el porcentaje y votos que por el monto de sus acreencias registradas o reconocidas le corresponda, y conforme a las reglas y límites establecidos</w:t>
      </w:r>
      <w:r w:rsidRPr="00642682">
        <w:rPr>
          <w:b/>
          <w:bCs/>
        </w:rPr>
        <w:t xml:space="preserve"> </w:t>
      </w:r>
      <w:r w:rsidRPr="00642682">
        <w:rPr>
          <w:bCs/>
        </w:rPr>
        <w:t xml:space="preserve">en la Ley </w:t>
      </w:r>
      <w:r w:rsidR="00C32C16" w:rsidRPr="00642682">
        <w:rPr>
          <w:bCs/>
        </w:rPr>
        <w:t xml:space="preserve">núm. 141-15 </w:t>
      </w:r>
      <w:r w:rsidRPr="00642682">
        <w:rPr>
          <w:bCs/>
        </w:rPr>
        <w:t xml:space="preserve">de Reestructuración y Liquidación de Empresas y Personas Físicas Comerciantes </w:t>
      </w:r>
      <w:r w:rsidR="00C960BC" w:rsidRPr="00642682">
        <w:rPr>
          <w:bCs/>
        </w:rPr>
        <w:t>y su Reglamento de Aplicación</w:t>
      </w:r>
      <w:r w:rsidR="00F21538" w:rsidRPr="00642682">
        <w:rPr>
          <w:bCs/>
        </w:rPr>
        <w:t>.</w:t>
      </w:r>
    </w:p>
    <w:p w14:paraId="6058A4C2" w14:textId="77777777" w:rsidR="000056DC" w:rsidRPr="00642682" w:rsidRDefault="000056DC" w:rsidP="001B3B05">
      <w:pPr>
        <w:contextualSpacing/>
        <w:jc w:val="both"/>
        <w:rPr>
          <w:b/>
          <w:bCs/>
        </w:rPr>
      </w:pPr>
    </w:p>
    <w:p w14:paraId="43B580D7" w14:textId="77777777" w:rsidR="000056DC" w:rsidRPr="00642682" w:rsidRDefault="000056DC" w:rsidP="001B3B05">
      <w:pPr>
        <w:contextualSpacing/>
        <w:jc w:val="both"/>
        <w:rPr>
          <w:bCs/>
        </w:rPr>
      </w:pPr>
      <w:r w:rsidRPr="00642682">
        <w:rPr>
          <w:b/>
          <w:bCs/>
        </w:rPr>
        <w:t>Artículo</w:t>
      </w:r>
      <w:r w:rsidRPr="00642682">
        <w:rPr>
          <w:b/>
          <w:bCs/>
          <w:lang w:val="es-MX"/>
        </w:rPr>
        <w:t>Vigésimo.</w:t>
      </w:r>
      <w:r w:rsidRPr="00642682">
        <w:rPr>
          <w:b/>
          <w:bCs/>
        </w:rPr>
        <w:t xml:space="preserve"> Vigencia y Terminación</w:t>
      </w:r>
      <w:r w:rsidRPr="00642682">
        <w:rPr>
          <w:bCs/>
        </w:rPr>
        <w:t xml:space="preserve">. La vigencia del presente Contrato para las partes se inicia desde el momento de la suscripción del mismo, y culmina </w:t>
      </w:r>
      <w:r w:rsidR="008A5D73" w:rsidRPr="00642682">
        <w:rPr>
          <w:bCs/>
        </w:rPr>
        <w:t>cuando</w:t>
      </w:r>
      <w:r w:rsidRPr="00642682">
        <w:rPr>
          <w:bCs/>
        </w:rPr>
        <w:t xml:space="preserve"> sean satisfechas las </w:t>
      </w:r>
      <w:r w:rsidRPr="00642682">
        <w:rPr>
          <w:bCs/>
        </w:rPr>
        <w:lastRenderedPageBreak/>
        <w:t>obligaciones a cargo de cada parte, o hasta que se verifique una cualesquiera de las causas de terminación relativas al Emisor previstas en la ley.</w:t>
      </w:r>
    </w:p>
    <w:p w14:paraId="251C9432" w14:textId="77777777" w:rsidR="000056DC" w:rsidRPr="00642682" w:rsidRDefault="000056DC" w:rsidP="001B3B05">
      <w:pPr>
        <w:contextualSpacing/>
        <w:jc w:val="both"/>
        <w:rPr>
          <w:bCs/>
        </w:rPr>
      </w:pPr>
    </w:p>
    <w:p w14:paraId="546DFEB5" w14:textId="77777777" w:rsidR="000056DC" w:rsidRPr="00642682" w:rsidRDefault="000056DC" w:rsidP="001B3B05">
      <w:pPr>
        <w:contextualSpacing/>
        <w:jc w:val="both"/>
        <w:rPr>
          <w:bCs/>
        </w:rPr>
      </w:pPr>
      <w:r w:rsidRPr="00642682">
        <w:rPr>
          <w:b/>
          <w:bCs/>
        </w:rPr>
        <w:t>Párrafo I.</w:t>
      </w:r>
      <w:r w:rsidRPr="00642682">
        <w:rPr>
          <w:bCs/>
        </w:rPr>
        <w:t xml:space="preserve"> En cuanto al Emisor, la vigencia de este contrato se extiende hasta que haya cumplido satisfactoriamente y de manera absoluta con todas y cada una de las obligaciones derivadas de</w:t>
      </w:r>
      <w:r w:rsidR="00F74EBC" w:rsidRPr="00642682">
        <w:rPr>
          <w:bCs/>
        </w:rPr>
        <w:t xml:space="preserve"> cada una de las e</w:t>
      </w:r>
      <w:r w:rsidRPr="00642682">
        <w:rPr>
          <w:bCs/>
        </w:rPr>
        <w:t>misi</w:t>
      </w:r>
      <w:r w:rsidR="00F74EBC" w:rsidRPr="00642682">
        <w:rPr>
          <w:bCs/>
        </w:rPr>
        <w:t>o</w:t>
      </w:r>
      <w:r w:rsidRPr="00642682">
        <w:rPr>
          <w:bCs/>
        </w:rPr>
        <w:t>n</w:t>
      </w:r>
      <w:r w:rsidR="00F74EBC" w:rsidRPr="00642682">
        <w:rPr>
          <w:bCs/>
        </w:rPr>
        <w:t>es</w:t>
      </w:r>
      <w:r w:rsidRPr="00642682">
        <w:rPr>
          <w:bCs/>
        </w:rPr>
        <w:t>, de manera particular el pago de la</w:t>
      </w:r>
      <w:r w:rsidR="00F74EBC" w:rsidRPr="00642682">
        <w:rPr>
          <w:bCs/>
        </w:rPr>
        <w:t>s</w:t>
      </w:r>
      <w:r w:rsidRPr="00642682">
        <w:rPr>
          <w:bCs/>
        </w:rPr>
        <w:t xml:space="preserve"> misma</w:t>
      </w:r>
      <w:r w:rsidR="00F74EBC" w:rsidRPr="00642682">
        <w:rPr>
          <w:bCs/>
        </w:rPr>
        <w:t>s</w:t>
      </w:r>
      <w:r w:rsidRPr="00642682">
        <w:rPr>
          <w:bCs/>
        </w:rPr>
        <w:t xml:space="preserve"> en c</w:t>
      </w:r>
      <w:r w:rsidR="00F74EBC" w:rsidRPr="00642682">
        <w:rPr>
          <w:bCs/>
        </w:rPr>
        <w:t>ap</w:t>
      </w:r>
      <w:r w:rsidRPr="00642682">
        <w:rPr>
          <w:bCs/>
        </w:rPr>
        <w:t>i</w:t>
      </w:r>
      <w:r w:rsidR="00F74EBC" w:rsidRPr="00642682">
        <w:rPr>
          <w:bCs/>
        </w:rPr>
        <w:t>t</w:t>
      </w:r>
      <w:r w:rsidRPr="00642682">
        <w:rPr>
          <w:bCs/>
        </w:rPr>
        <w:t>al, intereses y accesorios.</w:t>
      </w:r>
    </w:p>
    <w:p w14:paraId="1AD1369B" w14:textId="77777777" w:rsidR="000056DC" w:rsidRPr="00642682" w:rsidRDefault="000056DC" w:rsidP="001B3B05">
      <w:pPr>
        <w:contextualSpacing/>
        <w:jc w:val="both"/>
        <w:rPr>
          <w:bCs/>
        </w:rPr>
      </w:pPr>
    </w:p>
    <w:p w14:paraId="67288B68" w14:textId="77777777" w:rsidR="000056DC" w:rsidRPr="00642682" w:rsidRDefault="000056DC" w:rsidP="001B3B05">
      <w:pPr>
        <w:contextualSpacing/>
        <w:jc w:val="both"/>
        <w:rPr>
          <w:bCs/>
        </w:rPr>
      </w:pPr>
      <w:r w:rsidRPr="00642682">
        <w:rPr>
          <w:b/>
          <w:bCs/>
        </w:rPr>
        <w:t>Párrafo II.</w:t>
      </w:r>
      <w:r w:rsidRPr="00642682">
        <w:rPr>
          <w:bCs/>
        </w:rPr>
        <w:t xml:space="preserve"> El presente Contrato terminará para El Representante de la Masa de Obligacionistas, en caso de que sea relevado de sus funciones por la Asamblea de los obligacionistas de conformidad a lo establecido en el art</w:t>
      </w:r>
      <w:r w:rsidR="00A1012D" w:rsidRPr="00642682">
        <w:rPr>
          <w:bCs/>
        </w:rPr>
        <w:t>ículo</w:t>
      </w:r>
      <w:r w:rsidRPr="00642682">
        <w:rPr>
          <w:bCs/>
        </w:rPr>
        <w:t xml:space="preserve"> 335 de la Ley de Sociedades. El nuevo representante designado por la Masa Obligacionista, será continuador jurídico de las obligaciones y condiciones establecidas en el presente Contrato.   </w:t>
      </w:r>
    </w:p>
    <w:p w14:paraId="19791057" w14:textId="77777777" w:rsidR="000056DC" w:rsidRPr="00642682" w:rsidRDefault="000056DC" w:rsidP="001B3B05">
      <w:pPr>
        <w:contextualSpacing/>
        <w:jc w:val="both"/>
        <w:rPr>
          <w:bCs/>
        </w:rPr>
      </w:pPr>
    </w:p>
    <w:p w14:paraId="5474A13C" w14:textId="77777777" w:rsidR="000056DC" w:rsidRPr="00642682" w:rsidRDefault="000056DC" w:rsidP="001B3B05">
      <w:pPr>
        <w:contextualSpacing/>
        <w:jc w:val="both"/>
        <w:rPr>
          <w:b/>
          <w:bCs/>
          <w:lang w:val="es-MX"/>
        </w:rPr>
      </w:pPr>
      <w:r w:rsidRPr="00642682">
        <w:rPr>
          <w:b/>
          <w:bCs/>
        </w:rPr>
        <w:t>Artículo</w:t>
      </w:r>
      <w:r w:rsidR="00A4107A" w:rsidRPr="00642682">
        <w:rPr>
          <w:b/>
          <w:bCs/>
        </w:rPr>
        <w:t xml:space="preserve"> </w:t>
      </w:r>
      <w:r w:rsidRPr="00642682">
        <w:rPr>
          <w:b/>
          <w:bCs/>
          <w:lang w:val="es-MX"/>
        </w:rPr>
        <w:t>Vigésimo primero</w:t>
      </w:r>
      <w:r w:rsidRPr="00642682">
        <w:rPr>
          <w:b/>
          <w:bCs/>
        </w:rPr>
        <w:t>. Ley Aplicable. -</w:t>
      </w:r>
      <w:r w:rsidRPr="00642682">
        <w:rPr>
          <w:bCs/>
        </w:rPr>
        <w:t xml:space="preserve"> El presente Contrato y el Programa de Emisiones se rigen por la Ley </w:t>
      </w:r>
      <w:r w:rsidR="007B6005" w:rsidRPr="00642682">
        <w:rPr>
          <w:bCs/>
        </w:rPr>
        <w:t xml:space="preserve">núm.249-17 </w:t>
      </w:r>
      <w:r w:rsidRPr="00642682">
        <w:rPr>
          <w:bCs/>
        </w:rPr>
        <w:t xml:space="preserve">de Mercado de </w:t>
      </w:r>
      <w:r w:rsidR="008C4C6A" w:rsidRPr="00642682">
        <w:rPr>
          <w:bCs/>
        </w:rPr>
        <w:t xml:space="preserve">Valores </w:t>
      </w:r>
      <w:r w:rsidR="00C32C16" w:rsidRPr="00642682">
        <w:rPr>
          <w:bCs/>
        </w:rPr>
        <w:t>y sus Reglamentos de aplicación</w:t>
      </w:r>
      <w:r w:rsidRPr="00642682">
        <w:rPr>
          <w:bCs/>
        </w:rPr>
        <w:t>,</w:t>
      </w:r>
      <w:r w:rsidR="00C32C16" w:rsidRPr="00642682">
        <w:rPr>
          <w:bCs/>
        </w:rPr>
        <w:t xml:space="preserve"> así como</w:t>
      </w:r>
      <w:r w:rsidRPr="00642682">
        <w:rPr>
          <w:bCs/>
        </w:rPr>
        <w:t xml:space="preserve"> las Normas, Circulares y Resoluciones adoptadas por el Consejo Nacional de</w:t>
      </w:r>
      <w:r w:rsidR="00C32C16" w:rsidRPr="00642682">
        <w:rPr>
          <w:bCs/>
        </w:rPr>
        <w:t>l Mercado</w:t>
      </w:r>
      <w:r w:rsidRPr="00642682">
        <w:rPr>
          <w:bCs/>
        </w:rPr>
        <w:t xml:space="preserve"> Valores y </w:t>
      </w:r>
      <w:r w:rsidR="00C32C16" w:rsidRPr="00642682">
        <w:rPr>
          <w:bCs/>
        </w:rPr>
        <w:t xml:space="preserve">el Superintendente del Mercado </w:t>
      </w:r>
      <w:r w:rsidRPr="00642682">
        <w:rPr>
          <w:bCs/>
        </w:rPr>
        <w:t>de Valores,</w:t>
      </w:r>
      <w:r w:rsidR="007B6005" w:rsidRPr="00642682">
        <w:rPr>
          <w:bCs/>
        </w:rPr>
        <w:t xml:space="preserve"> dentro del ámbito de sus competencias</w:t>
      </w:r>
      <w:r w:rsidRPr="00642682">
        <w:rPr>
          <w:bCs/>
        </w:rPr>
        <w:t xml:space="preserve"> la Ley </w:t>
      </w:r>
      <w:r w:rsidR="00C32C16" w:rsidRPr="00642682">
        <w:rPr>
          <w:bCs/>
        </w:rPr>
        <w:t xml:space="preserve">núm. 479-08 </w:t>
      </w:r>
      <w:r w:rsidRPr="00642682">
        <w:rPr>
          <w:bCs/>
        </w:rPr>
        <w:t>General de las Sociedades Comerciales y Empresas Individuales de Responsabilidad Limitada modificada por la Ley</w:t>
      </w:r>
      <w:r w:rsidR="00C32C16" w:rsidRPr="00642682">
        <w:rPr>
          <w:bCs/>
        </w:rPr>
        <w:t xml:space="preserve"> núm.</w:t>
      </w:r>
      <w:r w:rsidRPr="00642682">
        <w:rPr>
          <w:bCs/>
        </w:rPr>
        <w:t xml:space="preserve"> 31-11. En caso de cualquier imprevisión de la referida normativa, las partes se remiten al derecho común.</w:t>
      </w:r>
    </w:p>
    <w:p w14:paraId="195A6D84" w14:textId="77777777" w:rsidR="000056DC" w:rsidRPr="00642682" w:rsidRDefault="000056DC" w:rsidP="001B3B05">
      <w:pPr>
        <w:contextualSpacing/>
        <w:jc w:val="both"/>
        <w:rPr>
          <w:bCs/>
        </w:rPr>
      </w:pPr>
    </w:p>
    <w:p w14:paraId="3D2817F3" w14:textId="77777777" w:rsidR="000056DC" w:rsidRPr="00642682" w:rsidRDefault="000056DC" w:rsidP="001B3B05">
      <w:pPr>
        <w:contextualSpacing/>
        <w:jc w:val="both"/>
        <w:rPr>
          <w:bCs/>
        </w:rPr>
      </w:pPr>
      <w:r w:rsidRPr="00642682">
        <w:rPr>
          <w:b/>
          <w:bCs/>
        </w:rPr>
        <w:t xml:space="preserve">Artículo </w:t>
      </w:r>
      <w:r w:rsidRPr="00642682">
        <w:rPr>
          <w:b/>
          <w:bCs/>
          <w:lang w:val="es-MX"/>
        </w:rPr>
        <w:t>Vigésimo segundo</w:t>
      </w:r>
      <w:r w:rsidRPr="00642682">
        <w:rPr>
          <w:b/>
          <w:bCs/>
        </w:rPr>
        <w:t xml:space="preserve">. Solución De Conflictos. - </w:t>
      </w:r>
      <w:r w:rsidRPr="00642682">
        <w:rPr>
          <w:bCs/>
        </w:rPr>
        <w:t xml:space="preserve">Los conflictos o controversias que pudieran presentarse con relación al cumplimiento del presente Contrato se resolverán de la manera más </w:t>
      </w:r>
      <w:r w:rsidR="007B6005" w:rsidRPr="00642682">
        <w:rPr>
          <w:bCs/>
        </w:rPr>
        <w:t xml:space="preserve">diligente </w:t>
      </w:r>
      <w:r w:rsidRPr="00642682">
        <w:rPr>
          <w:bCs/>
        </w:rPr>
        <w:t>posible, a través de arbitraje para resolución de conflictos o por la vía judicial</w:t>
      </w:r>
      <w:r w:rsidR="00C32C16" w:rsidRPr="00642682">
        <w:rPr>
          <w:bCs/>
        </w:rPr>
        <w:t>.</w:t>
      </w:r>
      <w:r w:rsidRPr="00642682">
        <w:rPr>
          <w:bCs/>
        </w:rPr>
        <w:t>-</w:t>
      </w:r>
    </w:p>
    <w:p w14:paraId="462BAB8E" w14:textId="77777777" w:rsidR="000056DC" w:rsidRPr="00642682" w:rsidRDefault="000056DC" w:rsidP="001B3B05">
      <w:pPr>
        <w:contextualSpacing/>
        <w:jc w:val="both"/>
        <w:rPr>
          <w:bCs/>
        </w:rPr>
      </w:pPr>
    </w:p>
    <w:p w14:paraId="14613E1B" w14:textId="77777777" w:rsidR="000056DC" w:rsidRPr="00642682" w:rsidRDefault="000056DC" w:rsidP="001B3B05">
      <w:pPr>
        <w:contextualSpacing/>
        <w:jc w:val="both"/>
        <w:rPr>
          <w:bCs/>
        </w:rPr>
      </w:pPr>
      <w:r w:rsidRPr="00642682">
        <w:rPr>
          <w:b/>
          <w:bCs/>
        </w:rPr>
        <w:t>[</w:t>
      </w:r>
      <w:r w:rsidR="00DC5D7B" w:rsidRPr="00642682">
        <w:rPr>
          <w:b/>
          <w:bCs/>
        </w:rPr>
        <w:t>Insertar</w:t>
      </w:r>
      <w:r w:rsidRPr="00642682">
        <w:rPr>
          <w:b/>
          <w:bCs/>
        </w:rPr>
        <w:t xml:space="preserve"> las reglas de arbitraje]</w:t>
      </w:r>
    </w:p>
    <w:p w14:paraId="71984B47" w14:textId="77777777" w:rsidR="000056DC" w:rsidRPr="00642682" w:rsidRDefault="000056DC" w:rsidP="001B3B05">
      <w:pPr>
        <w:contextualSpacing/>
        <w:jc w:val="both"/>
        <w:rPr>
          <w:bCs/>
        </w:rPr>
      </w:pPr>
    </w:p>
    <w:p w14:paraId="7A8CC8D8" w14:textId="77777777" w:rsidR="000056DC" w:rsidRPr="00642682" w:rsidRDefault="000056DC" w:rsidP="001B3B05">
      <w:pPr>
        <w:contextualSpacing/>
        <w:jc w:val="both"/>
        <w:rPr>
          <w:bCs/>
        </w:rPr>
      </w:pPr>
      <w:r w:rsidRPr="00642682">
        <w:rPr>
          <w:b/>
          <w:bCs/>
        </w:rPr>
        <w:t>Artículo Vigésimo tercero: Elección de Domicilio y Notificaciones.-</w:t>
      </w:r>
      <w:r w:rsidRPr="00642682">
        <w:rPr>
          <w:bCs/>
        </w:rPr>
        <w:t xml:space="preserve">Para todos los fines y consecuencias del presente Contrato las partes eligen domicilio en la ciudad de </w:t>
      </w:r>
      <w:r w:rsidRPr="00642682">
        <w:rPr>
          <w:b/>
          <w:bCs/>
        </w:rPr>
        <w:t>[insertar</w:t>
      </w:r>
      <w:r w:rsidR="0051789E" w:rsidRPr="00642682">
        <w:rPr>
          <w:b/>
          <w:bCs/>
        </w:rPr>
        <w:t xml:space="preserve"> ciudad</w:t>
      </w:r>
      <w:r w:rsidRPr="00642682">
        <w:rPr>
          <w:b/>
          <w:bCs/>
        </w:rPr>
        <w:t>]</w:t>
      </w:r>
      <w:r w:rsidRPr="00642682">
        <w:rPr>
          <w:bCs/>
        </w:rPr>
        <w:t xml:space="preserve"> en las direcciones que se indican al inicio del presente Contrato</w:t>
      </w:r>
      <w:r w:rsidRPr="00642682">
        <w:rPr>
          <w:rStyle w:val="FootnoteReference"/>
          <w:bCs/>
        </w:rPr>
        <w:footnoteReference w:id="35"/>
      </w:r>
      <w:r w:rsidRPr="00642682">
        <w:rPr>
          <w:bCs/>
        </w:rPr>
        <w:t xml:space="preserve">. Las notificaciones deben ser realizadas en español vía </w:t>
      </w:r>
      <w:r w:rsidR="00D5541E">
        <w:rPr>
          <w:bCs/>
        </w:rPr>
        <w:t xml:space="preserve">escrita o </w:t>
      </w:r>
      <w:r w:rsidR="0035492D">
        <w:rPr>
          <w:bCs/>
        </w:rPr>
        <w:t xml:space="preserve">la </w:t>
      </w:r>
      <w:r w:rsidR="00D5541E">
        <w:rPr>
          <w:bCs/>
        </w:rPr>
        <w:t>vía digital</w:t>
      </w:r>
      <w:r w:rsidR="00487E5C">
        <w:rPr>
          <w:bCs/>
        </w:rPr>
        <w:t xml:space="preserve"> que hayan acordado las partes</w:t>
      </w:r>
      <w:r w:rsidR="008C777F">
        <w:rPr>
          <w:rStyle w:val="FootnoteReference"/>
          <w:bCs/>
        </w:rPr>
        <w:footnoteReference w:id="36"/>
      </w:r>
      <w:r w:rsidR="007E0180" w:rsidRPr="00642682">
        <w:rPr>
          <w:bCs/>
        </w:rPr>
        <w:t>. L</w:t>
      </w:r>
      <w:r w:rsidRPr="00642682">
        <w:rPr>
          <w:bCs/>
        </w:rPr>
        <w:t xml:space="preserve">as partes reconocen la validez de esta vía como fehaciente, y podrán entender como fecha de recibo la fecha de recepción del mensaje. Las notificaciones y demandas </w:t>
      </w:r>
      <w:r w:rsidR="0051789E" w:rsidRPr="00642682">
        <w:rPr>
          <w:bCs/>
        </w:rPr>
        <w:t xml:space="preserve">judiciales </w:t>
      </w:r>
      <w:r w:rsidRPr="00642682">
        <w:rPr>
          <w:bCs/>
        </w:rPr>
        <w:t xml:space="preserve">dirigidas contra la masa de obligacionistas podrán ser válidamente notificadas en el domicilio de elección del Representante de la Masa de Obligacionistas, donde mantendrán domicilio de elección los </w:t>
      </w:r>
      <w:r w:rsidRPr="00642682">
        <w:rPr>
          <w:bCs/>
        </w:rPr>
        <w:lastRenderedPageBreak/>
        <w:t>obligacionistas a los fines indicados. El Representante de la Masa de Obligacionistas deberá comunicar tales notificaciones a los obligacionistas.</w:t>
      </w:r>
    </w:p>
    <w:p w14:paraId="0601EF99" w14:textId="77777777" w:rsidR="000056DC" w:rsidRPr="00642682" w:rsidRDefault="000056DC" w:rsidP="001B3B05">
      <w:pPr>
        <w:contextualSpacing/>
        <w:jc w:val="both"/>
        <w:rPr>
          <w:bCs/>
        </w:rPr>
      </w:pPr>
    </w:p>
    <w:p w14:paraId="13516E11" w14:textId="77777777" w:rsidR="000056DC" w:rsidRPr="00642682" w:rsidRDefault="000056DC" w:rsidP="001B3B05">
      <w:pPr>
        <w:contextualSpacing/>
        <w:jc w:val="both"/>
        <w:rPr>
          <w:bCs/>
          <w:lang w:val="es-ES_tradnl"/>
        </w:rPr>
      </w:pPr>
      <w:r w:rsidRPr="00642682">
        <w:rPr>
          <w:b/>
          <w:bCs/>
          <w:lang w:val="es-MX"/>
        </w:rPr>
        <w:t>Artículo Vigésimo cuarto</w:t>
      </w:r>
      <w:r w:rsidRPr="00642682">
        <w:rPr>
          <w:b/>
          <w:bCs/>
        </w:rPr>
        <w:t>.</w:t>
      </w:r>
      <w:r w:rsidRPr="00642682">
        <w:rPr>
          <w:b/>
          <w:bCs/>
          <w:lang w:val="es-MX"/>
        </w:rPr>
        <w:t xml:space="preserve"> Contrato Completo.-</w:t>
      </w:r>
      <w:r w:rsidRPr="00642682">
        <w:rPr>
          <w:bCs/>
          <w:lang w:val="es-MX"/>
        </w:rPr>
        <w:t xml:space="preserve">Este documento constituye el contrato completo entre las partes y sustituye cualquier entendimiento, negociación, declaración o acuerdos previos intervenidos entre ellas con anterioridad, ya sean verbales o por escrito, que tengan como objeto los </w:t>
      </w:r>
      <w:r w:rsidRPr="00642682">
        <w:rPr>
          <w:b/>
          <w:bCs/>
        </w:rPr>
        <w:t>[insertar la denominación de los valores]</w:t>
      </w:r>
      <w:r w:rsidRPr="00642682">
        <w:rPr>
          <w:bCs/>
        </w:rPr>
        <w:t xml:space="preserve"> </w:t>
      </w:r>
      <w:r w:rsidRPr="00642682">
        <w:rPr>
          <w:bCs/>
          <w:lang w:val="es-MX"/>
        </w:rPr>
        <w:t xml:space="preserve">o cualquier otro aspecto previsto en el mismo, el cual </w:t>
      </w:r>
      <w:r w:rsidRPr="00642682">
        <w:rPr>
          <w:bCs/>
          <w:lang w:val="es-ES_tradnl"/>
        </w:rPr>
        <w:t xml:space="preserve">no será variado en modo alguno en sus términos por ningún acuerdo oral o de otra manera que no sea un instrumento escrito suscrito por todas las partes o por sus representantes debidamente autorizados. </w:t>
      </w:r>
    </w:p>
    <w:p w14:paraId="35F83F78" w14:textId="77777777" w:rsidR="000056DC" w:rsidRPr="00642682" w:rsidRDefault="000056DC" w:rsidP="001B3B05">
      <w:pPr>
        <w:contextualSpacing/>
        <w:jc w:val="both"/>
        <w:rPr>
          <w:bCs/>
          <w:lang w:val="es-ES_tradnl"/>
        </w:rPr>
      </w:pPr>
    </w:p>
    <w:p w14:paraId="0FA7A867" w14:textId="77777777" w:rsidR="000056DC" w:rsidRPr="00642682" w:rsidRDefault="000056DC" w:rsidP="001B3B05">
      <w:pPr>
        <w:contextualSpacing/>
        <w:jc w:val="both"/>
        <w:rPr>
          <w:bCs/>
        </w:rPr>
      </w:pPr>
      <w:r w:rsidRPr="00642682">
        <w:rPr>
          <w:b/>
          <w:bCs/>
        </w:rPr>
        <w:t>Artículo Vigésimo quinto. Confidencialidad.-</w:t>
      </w:r>
      <w:r w:rsidRPr="00642682">
        <w:rPr>
          <w:bCs/>
        </w:rPr>
        <w:t>El Representante de la Masa de Obligacionistas se compromete de manera expresa, durante la vigencia de este contrato</w:t>
      </w:r>
      <w:r w:rsidR="00161C35" w:rsidRPr="00642682">
        <w:rPr>
          <w:bCs/>
        </w:rPr>
        <w:t xml:space="preserve"> y</w:t>
      </w:r>
      <w:r w:rsidRPr="00642682">
        <w:rPr>
          <w:bCs/>
        </w:rPr>
        <w:t xml:space="preserve"> después de su extinción, a  mantener bajo estricta confidencialidad toda la información y documentación que le sea suministrada bajo este contrato por EL EMISOR (en adelante, la "Información Confidencial"),  debiendo utilizar dicha Información Confidencial únicamente</w:t>
      </w:r>
      <w:r w:rsidR="000D32A8">
        <w:rPr>
          <w:bCs/>
        </w:rPr>
        <w:t xml:space="preserve"> </w:t>
      </w:r>
      <w:r w:rsidRPr="00642682">
        <w:rPr>
          <w:bCs/>
        </w:rPr>
        <w:t>para el cumplimiento de sus obligaciones como Representante de la Masa de Obligacionistas, por lo que se le exige la más absoluta discreción y se le prohíbe la difusión, transmisión o revelación a terceras personas sin la autorización previa de</w:t>
      </w:r>
      <w:r w:rsidR="007C52F2" w:rsidRPr="00642682">
        <w:rPr>
          <w:bCs/>
        </w:rPr>
        <w:t>l</w:t>
      </w:r>
      <w:r w:rsidRPr="00642682">
        <w:rPr>
          <w:bCs/>
        </w:rPr>
        <w:t xml:space="preserve"> EMISOR, o cuando sea requerido por la Superintendencia de</w:t>
      </w:r>
      <w:r w:rsidR="0051789E" w:rsidRPr="00642682">
        <w:rPr>
          <w:bCs/>
        </w:rPr>
        <w:t>l Mercado de</w:t>
      </w:r>
      <w:r w:rsidRPr="00642682">
        <w:rPr>
          <w:bCs/>
        </w:rPr>
        <w:t xml:space="preserve"> Valores o autoridad judicial competente. Queda expresamente entendido que la divulgación de información que el Representante de la Masa de Obligacionistas haga, en cumplimiento de su mandato, ya sea a la Asamblea de Obligacionistas regularmente constituida o a la Superintendencia de</w:t>
      </w:r>
      <w:r w:rsidR="0051789E" w:rsidRPr="00642682">
        <w:rPr>
          <w:bCs/>
        </w:rPr>
        <w:t xml:space="preserve">l Mercado de </w:t>
      </w:r>
      <w:r w:rsidRPr="00642682">
        <w:rPr>
          <w:bCs/>
        </w:rPr>
        <w:t>Valores, no implicará un incumplimiento de la obligación de confidencialidad establecida en este artículo. </w:t>
      </w:r>
    </w:p>
    <w:p w14:paraId="2DF427AC" w14:textId="77777777" w:rsidR="000056DC" w:rsidRPr="00642682" w:rsidRDefault="000056DC" w:rsidP="001B3B05">
      <w:pPr>
        <w:contextualSpacing/>
        <w:jc w:val="both"/>
        <w:rPr>
          <w:bCs/>
        </w:rPr>
      </w:pPr>
    </w:p>
    <w:p w14:paraId="0AA2CA6E" w14:textId="77777777" w:rsidR="000056DC" w:rsidRPr="00642682" w:rsidRDefault="000D32A8" w:rsidP="001B3B05">
      <w:pPr>
        <w:contextualSpacing/>
        <w:jc w:val="both"/>
        <w:rPr>
          <w:bCs/>
        </w:rPr>
      </w:pPr>
      <w:r w:rsidRPr="00266D25">
        <w:rPr>
          <w:b/>
          <w:bCs/>
        </w:rPr>
        <w:t>Párrafo</w:t>
      </w:r>
      <w:r>
        <w:rPr>
          <w:bCs/>
        </w:rPr>
        <w:t xml:space="preserve">. </w:t>
      </w:r>
      <w:r w:rsidR="000056DC" w:rsidRPr="00642682">
        <w:rPr>
          <w:bCs/>
        </w:rPr>
        <w:t xml:space="preserve">Lo convenido en este artículo se pacta sin perjuicio de la obligación legal de reserva que se le impone al Representante de la Masa de Obligacionistas, cuando éste tenga conocimiento de información privilegiada, </w:t>
      </w:r>
      <w:r w:rsidR="00223861" w:rsidRPr="00642682">
        <w:rPr>
          <w:bCs/>
        </w:rPr>
        <w:t xml:space="preserve">conforme a lo definido </w:t>
      </w:r>
      <w:r w:rsidR="000056DC" w:rsidRPr="00642682">
        <w:rPr>
          <w:bCs/>
        </w:rPr>
        <w:t>en la Ley. </w:t>
      </w:r>
    </w:p>
    <w:p w14:paraId="223C8261" w14:textId="77777777" w:rsidR="000056DC" w:rsidRPr="00642682" w:rsidRDefault="000056DC" w:rsidP="001B3B05">
      <w:pPr>
        <w:contextualSpacing/>
        <w:jc w:val="both"/>
        <w:rPr>
          <w:bCs/>
        </w:rPr>
      </w:pPr>
    </w:p>
    <w:p w14:paraId="0662815C" w14:textId="77777777" w:rsidR="000056DC" w:rsidRPr="00642682" w:rsidRDefault="000056DC" w:rsidP="001B3B05">
      <w:pPr>
        <w:contextualSpacing/>
        <w:jc w:val="both"/>
        <w:rPr>
          <w:b/>
          <w:bCs/>
        </w:rPr>
      </w:pPr>
      <w:r w:rsidRPr="00642682">
        <w:rPr>
          <w:b/>
          <w:bCs/>
        </w:rPr>
        <w:t>Artículo Vigésimo sexto</w:t>
      </w:r>
      <w:r w:rsidR="007E0180" w:rsidRPr="00642682">
        <w:rPr>
          <w:b/>
          <w:bCs/>
        </w:rPr>
        <w:t>.</w:t>
      </w:r>
      <w:r w:rsidR="008C4C6A" w:rsidRPr="00642682">
        <w:rPr>
          <w:b/>
          <w:bCs/>
        </w:rPr>
        <w:t xml:space="preserve"> Anexos.</w:t>
      </w:r>
    </w:p>
    <w:p w14:paraId="0C0949CB" w14:textId="77777777" w:rsidR="000056DC" w:rsidRPr="00642682" w:rsidRDefault="000056DC" w:rsidP="001B3B05">
      <w:pPr>
        <w:contextualSpacing/>
        <w:jc w:val="both"/>
        <w:rPr>
          <w:bCs/>
        </w:rPr>
      </w:pPr>
    </w:p>
    <w:p w14:paraId="5B609A08" w14:textId="77777777" w:rsidR="000056DC" w:rsidRPr="00642682" w:rsidRDefault="000056DC" w:rsidP="001B3B05">
      <w:pPr>
        <w:contextualSpacing/>
        <w:jc w:val="both"/>
        <w:rPr>
          <w:bCs/>
        </w:rPr>
      </w:pPr>
      <w:r w:rsidRPr="00642682">
        <w:rPr>
          <w:bCs/>
        </w:rPr>
        <w:t xml:space="preserve">Los documentos que se describen a continuación forman parte integral del presente Contrato, y constituyen anexos del mismo, a saber: </w:t>
      </w:r>
    </w:p>
    <w:p w14:paraId="240201F8" w14:textId="77777777" w:rsidR="000056DC" w:rsidRPr="00642682" w:rsidRDefault="000056DC" w:rsidP="001B3B05">
      <w:pPr>
        <w:contextualSpacing/>
        <w:jc w:val="both"/>
        <w:rPr>
          <w:bCs/>
        </w:rPr>
      </w:pPr>
    </w:p>
    <w:p w14:paraId="7C12517F" w14:textId="77777777" w:rsidR="00646903" w:rsidRDefault="000056DC" w:rsidP="001B3B05">
      <w:pPr>
        <w:contextualSpacing/>
        <w:jc w:val="both"/>
        <w:rPr>
          <w:bCs/>
        </w:rPr>
      </w:pPr>
      <w:r w:rsidRPr="00642682">
        <w:rPr>
          <w:bCs/>
        </w:rPr>
        <w:t xml:space="preserve">Anexo 1: </w:t>
      </w:r>
      <w:r w:rsidR="00DB3A63" w:rsidRPr="00642682">
        <w:rPr>
          <w:bCs/>
        </w:rPr>
        <w:t>Prospecto de Emisión</w:t>
      </w:r>
      <w:r w:rsidRPr="00642682">
        <w:rPr>
          <w:bCs/>
        </w:rPr>
        <w:t xml:space="preserve"> </w:t>
      </w:r>
      <w:r w:rsidRPr="00642682">
        <w:rPr>
          <w:b/>
          <w:bCs/>
        </w:rPr>
        <w:t>[insertar denominación del valor]</w:t>
      </w:r>
      <w:r w:rsidRPr="00642682">
        <w:rPr>
          <w:bCs/>
        </w:rPr>
        <w:t xml:space="preserve"> por un monto de </w:t>
      </w:r>
      <w:r w:rsidRPr="00642682">
        <w:rPr>
          <w:b/>
          <w:bCs/>
        </w:rPr>
        <w:t>[insertar monto en letra] [(insertar monto en número)]</w:t>
      </w:r>
      <w:r w:rsidRPr="00642682">
        <w:rPr>
          <w:bCs/>
        </w:rPr>
        <w:t xml:space="preserve">, </w:t>
      </w:r>
      <w:r w:rsidR="004C4EB4" w:rsidRPr="00642682">
        <w:rPr>
          <w:bCs/>
        </w:rPr>
        <w:t xml:space="preserve">correspondiente a la oferta pública </w:t>
      </w:r>
      <w:r w:rsidRPr="00642682">
        <w:rPr>
          <w:bCs/>
        </w:rPr>
        <w:t xml:space="preserve">inscrita en el Registro de Mercado de Valores con el </w:t>
      </w:r>
      <w:r w:rsidR="0051789E" w:rsidRPr="00642682">
        <w:rPr>
          <w:bCs/>
        </w:rPr>
        <w:t xml:space="preserve">número </w:t>
      </w:r>
      <w:r w:rsidRPr="00642682">
        <w:rPr>
          <w:b/>
          <w:bCs/>
        </w:rPr>
        <w:t xml:space="preserve">[insertar número </w:t>
      </w:r>
      <w:r w:rsidR="00D36846" w:rsidRPr="00642682">
        <w:rPr>
          <w:b/>
          <w:bCs/>
        </w:rPr>
        <w:t xml:space="preserve">de la oferta pública en </w:t>
      </w:r>
      <w:r w:rsidRPr="00642682">
        <w:rPr>
          <w:b/>
          <w:bCs/>
        </w:rPr>
        <w:t>e</w:t>
      </w:r>
      <w:r w:rsidR="00223861" w:rsidRPr="00642682">
        <w:rPr>
          <w:b/>
          <w:bCs/>
        </w:rPr>
        <w:t>l</w:t>
      </w:r>
      <w:r w:rsidRPr="00642682">
        <w:rPr>
          <w:b/>
          <w:bCs/>
        </w:rPr>
        <w:t xml:space="preserve"> Registro </w:t>
      </w:r>
      <w:r w:rsidR="00223861" w:rsidRPr="00642682">
        <w:rPr>
          <w:b/>
          <w:bCs/>
        </w:rPr>
        <w:t>del Mercado de Valores</w:t>
      </w:r>
      <w:r w:rsidRPr="00642682">
        <w:rPr>
          <w:b/>
          <w:bCs/>
        </w:rPr>
        <w:t>]</w:t>
      </w:r>
      <w:r w:rsidRPr="00642682">
        <w:rPr>
          <w:bCs/>
        </w:rPr>
        <w:t>.</w:t>
      </w:r>
    </w:p>
    <w:p w14:paraId="65CD5D23" w14:textId="77777777" w:rsidR="00646903" w:rsidRPr="00642682" w:rsidRDefault="00646903" w:rsidP="001B3B05">
      <w:pPr>
        <w:contextualSpacing/>
        <w:jc w:val="both"/>
        <w:rPr>
          <w:bCs/>
        </w:rPr>
      </w:pPr>
      <w:r>
        <w:rPr>
          <w:bCs/>
        </w:rPr>
        <w:t>Anexo 2: Suplementos del Prospecto de Emisión, si aplica.</w:t>
      </w:r>
    </w:p>
    <w:p w14:paraId="127AE60D" w14:textId="77777777" w:rsidR="000056DC" w:rsidRPr="00642682" w:rsidRDefault="000056DC" w:rsidP="001B3B05">
      <w:pPr>
        <w:contextualSpacing/>
        <w:jc w:val="both"/>
        <w:rPr>
          <w:bCs/>
        </w:rPr>
      </w:pPr>
      <w:r w:rsidRPr="00642682">
        <w:rPr>
          <w:bCs/>
        </w:rPr>
        <w:t xml:space="preserve">Anexo </w:t>
      </w:r>
      <w:r w:rsidR="00646903">
        <w:rPr>
          <w:bCs/>
        </w:rPr>
        <w:t>3</w:t>
      </w:r>
      <w:r w:rsidRPr="00642682">
        <w:rPr>
          <w:bCs/>
        </w:rPr>
        <w:t xml:space="preserve">: </w:t>
      </w:r>
      <w:r w:rsidRPr="00642682">
        <w:rPr>
          <w:b/>
          <w:bCs/>
        </w:rPr>
        <w:t>[insertar número de Resolución]</w:t>
      </w:r>
      <w:r w:rsidRPr="00642682">
        <w:rPr>
          <w:bCs/>
        </w:rPr>
        <w:t xml:space="preserve"> Resolución de</w:t>
      </w:r>
      <w:r w:rsidR="00D316C4" w:rsidRPr="00642682">
        <w:rPr>
          <w:bCs/>
        </w:rPr>
        <w:t xml:space="preserve"> la Superintendencia del Mercado </w:t>
      </w:r>
      <w:r w:rsidRPr="00642682">
        <w:rPr>
          <w:bCs/>
        </w:rPr>
        <w:t>de Valores, de fecha</w:t>
      </w:r>
      <w:r w:rsidR="005A62F9" w:rsidRPr="00642682">
        <w:rPr>
          <w:bCs/>
        </w:rPr>
        <w:t xml:space="preserve"> </w:t>
      </w:r>
      <w:r w:rsidRPr="00642682">
        <w:rPr>
          <w:b/>
          <w:bCs/>
        </w:rPr>
        <w:t>[insertar día]</w:t>
      </w:r>
      <w:r w:rsidRPr="00642682">
        <w:rPr>
          <w:bCs/>
        </w:rPr>
        <w:t xml:space="preserve"> del mes </w:t>
      </w:r>
      <w:r w:rsidRPr="00642682">
        <w:rPr>
          <w:b/>
          <w:bCs/>
        </w:rPr>
        <w:t>[insertar mes]</w:t>
      </w:r>
      <w:r w:rsidRPr="00642682">
        <w:rPr>
          <w:bCs/>
        </w:rPr>
        <w:t xml:space="preserve"> del año </w:t>
      </w:r>
      <w:r w:rsidRPr="00642682">
        <w:rPr>
          <w:b/>
          <w:bCs/>
        </w:rPr>
        <w:t>[insertar años en letra]</w:t>
      </w:r>
      <w:r w:rsidRPr="00642682">
        <w:rPr>
          <w:bCs/>
        </w:rPr>
        <w:t xml:space="preserve"> </w:t>
      </w:r>
      <w:r w:rsidRPr="00642682">
        <w:rPr>
          <w:b/>
          <w:bCs/>
        </w:rPr>
        <w:lastRenderedPageBreak/>
        <w:t>[(insertar año en número)]</w:t>
      </w:r>
      <w:r w:rsidRPr="00642682">
        <w:rPr>
          <w:bCs/>
        </w:rPr>
        <w:t>, que aprueba la autorización e inscripción de la Oferta Pública de Valores en el Registro</w:t>
      </w:r>
      <w:r w:rsidR="00D36846" w:rsidRPr="00642682">
        <w:rPr>
          <w:bCs/>
        </w:rPr>
        <w:t xml:space="preserve"> del Mercado de Valores</w:t>
      </w:r>
      <w:r w:rsidRPr="00642682">
        <w:rPr>
          <w:bCs/>
        </w:rPr>
        <w:t>.</w:t>
      </w:r>
    </w:p>
    <w:p w14:paraId="0FD84E80" w14:textId="77777777" w:rsidR="000056DC" w:rsidRPr="00642682" w:rsidRDefault="000056DC" w:rsidP="001B3B05">
      <w:pPr>
        <w:contextualSpacing/>
        <w:jc w:val="both"/>
        <w:rPr>
          <w:bCs/>
        </w:rPr>
      </w:pPr>
      <w:r w:rsidRPr="00642682">
        <w:rPr>
          <w:bCs/>
        </w:rPr>
        <w:t xml:space="preserve">Anexo </w:t>
      </w:r>
      <w:r w:rsidR="00646903">
        <w:rPr>
          <w:bCs/>
        </w:rPr>
        <w:t>4</w:t>
      </w:r>
      <w:r w:rsidRPr="00642682">
        <w:rPr>
          <w:bCs/>
        </w:rPr>
        <w:t xml:space="preserve">: Contrato de Servicios para el Registro de Valores, suscrito entre el Emisor y </w:t>
      </w:r>
      <w:r w:rsidRPr="00642682">
        <w:rPr>
          <w:b/>
          <w:bCs/>
        </w:rPr>
        <w:t xml:space="preserve">[insertar el nombre </w:t>
      </w:r>
      <w:r w:rsidR="0033065C" w:rsidRPr="00642682">
        <w:rPr>
          <w:b/>
          <w:bCs/>
        </w:rPr>
        <w:t>del depósito centralizado de valores</w:t>
      </w:r>
      <w:r w:rsidRPr="00642682">
        <w:rPr>
          <w:b/>
          <w:bCs/>
        </w:rPr>
        <w:t>]</w:t>
      </w:r>
      <w:r w:rsidRPr="00642682">
        <w:rPr>
          <w:bCs/>
        </w:rPr>
        <w:t xml:space="preserve"> de fecha </w:t>
      </w:r>
      <w:r w:rsidRPr="00642682">
        <w:rPr>
          <w:b/>
          <w:bCs/>
        </w:rPr>
        <w:t>[insertar día]</w:t>
      </w:r>
      <w:r w:rsidRPr="00642682">
        <w:rPr>
          <w:bCs/>
        </w:rPr>
        <w:t xml:space="preserve"> del mes </w:t>
      </w:r>
      <w:r w:rsidRPr="00642682">
        <w:rPr>
          <w:b/>
          <w:bCs/>
        </w:rPr>
        <w:t>[insertar mes]</w:t>
      </w:r>
      <w:r w:rsidRPr="00642682">
        <w:rPr>
          <w:bCs/>
        </w:rPr>
        <w:t xml:space="preserve"> del año </w:t>
      </w:r>
      <w:r w:rsidRPr="00642682">
        <w:rPr>
          <w:b/>
          <w:bCs/>
        </w:rPr>
        <w:t>[insertar año]</w:t>
      </w:r>
      <w:r w:rsidRPr="00642682">
        <w:rPr>
          <w:bCs/>
        </w:rPr>
        <w:t>.</w:t>
      </w:r>
    </w:p>
    <w:p w14:paraId="78484CCD" w14:textId="77777777" w:rsidR="00646903" w:rsidRDefault="000056DC" w:rsidP="001B3B05">
      <w:pPr>
        <w:contextualSpacing/>
        <w:jc w:val="both"/>
        <w:rPr>
          <w:bCs/>
        </w:rPr>
      </w:pPr>
      <w:r w:rsidRPr="00642682">
        <w:rPr>
          <w:bCs/>
        </w:rPr>
        <w:t xml:space="preserve">Anexo </w:t>
      </w:r>
      <w:r w:rsidR="00646903">
        <w:rPr>
          <w:bCs/>
        </w:rPr>
        <w:t>5</w:t>
      </w:r>
      <w:r w:rsidRPr="00642682">
        <w:rPr>
          <w:bCs/>
        </w:rPr>
        <w:t xml:space="preserve">: </w:t>
      </w:r>
      <w:r w:rsidRPr="00642682">
        <w:rPr>
          <w:b/>
          <w:bCs/>
        </w:rPr>
        <w:t>[insertar</w:t>
      </w:r>
      <w:r w:rsidR="00B323AF">
        <w:rPr>
          <w:b/>
          <w:bCs/>
        </w:rPr>
        <w:t xml:space="preserve"> acta o documento equivalente que autoriza la oferta pública por parte del órgano correspondiente</w:t>
      </w:r>
      <w:r w:rsidRPr="00642682">
        <w:rPr>
          <w:b/>
          <w:bCs/>
        </w:rPr>
        <w:t>]</w:t>
      </w:r>
      <w:r w:rsidRPr="00642682">
        <w:rPr>
          <w:bCs/>
        </w:rPr>
        <w:t xml:space="preserve"> de fecha </w:t>
      </w:r>
      <w:r w:rsidRPr="00642682">
        <w:rPr>
          <w:b/>
          <w:bCs/>
        </w:rPr>
        <w:t>[insertar día]</w:t>
      </w:r>
      <w:r w:rsidRPr="00642682">
        <w:rPr>
          <w:bCs/>
        </w:rPr>
        <w:t xml:space="preserve"> del mes </w:t>
      </w:r>
      <w:r w:rsidRPr="00642682">
        <w:rPr>
          <w:b/>
          <w:bCs/>
        </w:rPr>
        <w:t>[insertar mes]</w:t>
      </w:r>
      <w:r w:rsidRPr="00642682">
        <w:rPr>
          <w:bCs/>
        </w:rPr>
        <w:t xml:space="preserve"> del año </w:t>
      </w:r>
      <w:r w:rsidRPr="00642682">
        <w:rPr>
          <w:b/>
          <w:bCs/>
        </w:rPr>
        <w:t>[insertar año]</w:t>
      </w:r>
      <w:r w:rsidRPr="00642682">
        <w:rPr>
          <w:bCs/>
        </w:rPr>
        <w:t>, mediante la cual se aprueba el Programa de Emisiones.</w:t>
      </w:r>
    </w:p>
    <w:p w14:paraId="08B75F8B" w14:textId="77777777" w:rsidR="00646903" w:rsidRPr="00642682" w:rsidRDefault="00646903" w:rsidP="00646903">
      <w:pPr>
        <w:contextualSpacing/>
        <w:jc w:val="both"/>
        <w:rPr>
          <w:bCs/>
        </w:rPr>
      </w:pPr>
    </w:p>
    <w:p w14:paraId="7DD90FC4" w14:textId="77777777" w:rsidR="000056DC" w:rsidRPr="00642682" w:rsidRDefault="000056DC" w:rsidP="001B3B05">
      <w:pPr>
        <w:contextualSpacing/>
        <w:jc w:val="both"/>
        <w:rPr>
          <w:bCs/>
        </w:rPr>
      </w:pPr>
    </w:p>
    <w:p w14:paraId="0B3EBBDB" w14:textId="77777777" w:rsidR="000056DC" w:rsidRPr="00642682" w:rsidRDefault="000056DC" w:rsidP="001B3B05">
      <w:pPr>
        <w:contextualSpacing/>
        <w:jc w:val="both"/>
        <w:rPr>
          <w:b/>
          <w:bCs/>
          <w:lang w:val="es-ES_tradnl"/>
        </w:rPr>
      </w:pPr>
    </w:p>
    <w:p w14:paraId="00B97889" w14:textId="77777777" w:rsidR="000056DC" w:rsidRPr="00642682" w:rsidRDefault="000056DC" w:rsidP="001B3B05">
      <w:pPr>
        <w:contextualSpacing/>
        <w:jc w:val="both"/>
        <w:rPr>
          <w:bCs/>
          <w:lang w:val="es-ES_tradnl"/>
        </w:rPr>
      </w:pPr>
      <w:r w:rsidRPr="00642682">
        <w:rPr>
          <w:b/>
          <w:bCs/>
          <w:lang w:val="es-ES_tradnl"/>
        </w:rPr>
        <w:t>HECHO Y FIRMADO</w:t>
      </w:r>
      <w:r w:rsidRPr="00642682">
        <w:rPr>
          <w:bCs/>
          <w:lang w:val="es-ES_tradnl"/>
        </w:rPr>
        <w:t xml:space="preserve"> en tres (3) originales de un mismo tenor y efecto, en la ciudad de Santo Domingo, Distrito Nacional, a los </w:t>
      </w:r>
      <w:r w:rsidRPr="00642682">
        <w:rPr>
          <w:b/>
          <w:bCs/>
        </w:rPr>
        <w:t>[insertar]</w:t>
      </w:r>
      <w:r w:rsidRPr="00642682">
        <w:rPr>
          <w:bCs/>
          <w:lang w:val="es-ES_tradnl"/>
        </w:rPr>
        <w:t xml:space="preserve"> días del mes </w:t>
      </w:r>
      <w:r w:rsidRPr="00642682">
        <w:rPr>
          <w:b/>
          <w:bCs/>
        </w:rPr>
        <w:t xml:space="preserve">[insertar] </w:t>
      </w:r>
      <w:r w:rsidRPr="00642682">
        <w:rPr>
          <w:bCs/>
          <w:lang w:val="es-ES_tradnl"/>
        </w:rPr>
        <w:t xml:space="preserve">del año </w:t>
      </w:r>
      <w:r w:rsidRPr="00642682">
        <w:rPr>
          <w:b/>
          <w:bCs/>
        </w:rPr>
        <w:t>[insertar]</w:t>
      </w:r>
      <w:r w:rsidRPr="00642682">
        <w:rPr>
          <w:bCs/>
          <w:lang w:val="es-ES_tradnl"/>
        </w:rPr>
        <w:t>.</w:t>
      </w:r>
    </w:p>
    <w:p w14:paraId="6651C72E" w14:textId="77777777" w:rsidR="0051789E" w:rsidRPr="00642682" w:rsidRDefault="0051789E" w:rsidP="00266D25">
      <w:pPr>
        <w:ind w:left="709" w:hanging="709"/>
        <w:contextualSpacing/>
        <w:jc w:val="both"/>
        <w:rPr>
          <w:bCs/>
          <w:lang w:val="es-ES_tradnl"/>
        </w:rPr>
      </w:pPr>
    </w:p>
    <w:p w14:paraId="6A531E61" w14:textId="77777777" w:rsidR="000056DC" w:rsidRPr="00642682" w:rsidRDefault="00765A49" w:rsidP="001B3B05">
      <w:pPr>
        <w:contextualSpacing/>
        <w:jc w:val="both"/>
        <w:rPr>
          <w:bCs/>
          <w:lang w:val="es-ES_tradnl"/>
        </w:rPr>
      </w:pPr>
      <w:r w:rsidRPr="00642682">
        <w:rPr>
          <w:bCs/>
          <w:lang w:val="es-ES_tradnl"/>
        </w:rPr>
        <w:t>_____________________</w:t>
      </w:r>
      <w:r w:rsidRPr="00642682">
        <w:rPr>
          <w:bCs/>
          <w:lang w:val="es-ES_tradnl"/>
        </w:rPr>
        <w:tab/>
      </w:r>
      <w:r w:rsidRPr="00642682">
        <w:rPr>
          <w:bCs/>
          <w:lang w:val="es-ES_tradnl"/>
        </w:rPr>
        <w:tab/>
      </w:r>
      <w:r w:rsidRPr="00642682">
        <w:rPr>
          <w:bCs/>
          <w:lang w:val="es-ES_tradnl"/>
        </w:rPr>
        <w:tab/>
        <w:t>_______________________________________</w:t>
      </w:r>
    </w:p>
    <w:p w14:paraId="11C15F69" w14:textId="77777777" w:rsidR="000056DC" w:rsidRPr="00642682" w:rsidRDefault="007776FE" w:rsidP="00266D25">
      <w:pPr>
        <w:ind w:left="4248" w:hanging="4248"/>
        <w:contextualSpacing/>
        <w:rPr>
          <w:b/>
        </w:rPr>
      </w:pPr>
      <w:r w:rsidRPr="003B5841">
        <w:rPr>
          <w:noProof/>
          <w:lang w:val="en-US" w:eastAsia="en-US"/>
        </w:rPr>
        <mc:AlternateContent>
          <mc:Choice Requires="wps">
            <w:drawing>
              <wp:anchor distT="45720" distB="45720" distL="114300" distR="114300" simplePos="0" relativeHeight="251665408" behindDoc="0" locked="0" layoutInCell="1" allowOverlap="1" wp14:anchorId="209F193B" wp14:editId="1297A322">
                <wp:simplePos x="0" y="0"/>
                <wp:positionH relativeFrom="column">
                  <wp:posOffset>3001010</wp:posOffset>
                </wp:positionH>
                <wp:positionV relativeFrom="paragraph">
                  <wp:posOffset>85725</wp:posOffset>
                </wp:positionV>
                <wp:extent cx="2450465" cy="1404620"/>
                <wp:effectExtent l="0" t="0" r="2603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1404620"/>
                        </a:xfrm>
                        <a:prstGeom prst="rect">
                          <a:avLst/>
                        </a:prstGeom>
                        <a:solidFill>
                          <a:srgbClr val="FFFFFF"/>
                        </a:solidFill>
                        <a:ln w="9525">
                          <a:solidFill>
                            <a:schemeClr val="bg1"/>
                          </a:solidFill>
                          <a:miter lim="800000"/>
                          <a:headEnd/>
                          <a:tailEnd/>
                        </a:ln>
                      </wps:spPr>
                      <wps:txbx>
                        <w:txbxContent>
                          <w:p w14:paraId="0F785B51" w14:textId="77777777" w:rsidR="00E36DC2" w:rsidRPr="001B3B05" w:rsidRDefault="00E36DC2" w:rsidP="00266D25">
                            <w:pPr>
                              <w:pStyle w:val="NoSpacing"/>
                              <w:jc w:val="center"/>
                              <w:rPr>
                                <w:rFonts w:ascii="Times New Roman" w:eastAsia="Arial Unicode MS" w:hAnsi="Times New Roman"/>
                                <w:b/>
                                <w:bCs/>
                                <w:sz w:val="24"/>
                                <w:szCs w:val="24"/>
                                <w:lang w:val="es-ES_tradnl"/>
                              </w:rPr>
                            </w:pPr>
                            <w:r w:rsidRPr="001B3B05">
                              <w:rPr>
                                <w:rFonts w:ascii="Times New Roman" w:eastAsia="Arial Unicode MS" w:hAnsi="Times New Roman"/>
                                <w:b/>
                                <w:bCs/>
                                <w:sz w:val="24"/>
                                <w:szCs w:val="24"/>
                                <w:lang w:val="es-ES_tradnl"/>
                              </w:rPr>
                              <w:t>[insertar]</w:t>
                            </w:r>
                          </w:p>
                          <w:p w14:paraId="1753F5B7" w14:textId="77777777" w:rsidR="00E36DC2" w:rsidRPr="001B3B05" w:rsidRDefault="00E36DC2" w:rsidP="00266D25">
                            <w:pPr>
                              <w:pStyle w:val="NoSpacing"/>
                              <w:jc w:val="center"/>
                              <w:rPr>
                                <w:rFonts w:ascii="Times New Roman" w:hAnsi="Times New Roman"/>
                                <w:bCs/>
                                <w:sz w:val="24"/>
                                <w:szCs w:val="24"/>
                                <w:lang w:val="es-ES"/>
                              </w:rPr>
                            </w:pPr>
                            <w:r w:rsidRPr="001B3B05">
                              <w:rPr>
                                <w:rFonts w:ascii="Times New Roman" w:hAnsi="Times New Roman"/>
                                <w:bCs/>
                                <w:sz w:val="24"/>
                                <w:szCs w:val="24"/>
                                <w:lang w:val="es-ES"/>
                              </w:rPr>
                              <w:t>En nombre y representación de</w:t>
                            </w:r>
                          </w:p>
                          <w:p w14:paraId="0B06254E" w14:textId="77777777" w:rsidR="00E36DC2" w:rsidRPr="00266D25" w:rsidRDefault="00E36DC2" w:rsidP="00266D25">
                            <w:pPr>
                              <w:jc w:val="center"/>
                              <w:rPr>
                                <w:lang w:val="es-DO"/>
                              </w:rPr>
                            </w:pPr>
                            <w:r w:rsidRPr="001B3B05">
                              <w:rPr>
                                <w:rFonts w:eastAsia="Arial Unicode MS"/>
                                <w:b/>
                                <w:bCs/>
                                <w:lang w:val="es-ES_tradnl"/>
                              </w:rPr>
                              <w:t xml:space="preserve">[insertar nombre del </w:t>
                            </w:r>
                            <w:r w:rsidRPr="007776FE">
                              <w:rPr>
                                <w:b/>
                                <w:bCs/>
                              </w:rPr>
                              <w:t xml:space="preserve"> </w:t>
                            </w:r>
                            <w:r w:rsidRPr="001B3B05">
                              <w:rPr>
                                <w:b/>
                                <w:bCs/>
                              </w:rPr>
                              <w:t>Representante de la Masa de Obligacionistas</w:t>
                            </w:r>
                            <w:r w:rsidRPr="001B3B05">
                              <w:rPr>
                                <w:rFonts w:eastAsia="Arial Unicode MS"/>
                                <w:b/>
                                <w:bCs/>
                                <w:lang w:val="es-ES_tradnl"/>
                              </w:rPr>
                              <w:t>]</w:t>
                            </w:r>
                            <w:r w:rsidRPr="001B3B05">
                              <w:rPr>
                                <w:b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9F193B" id="_x0000_s1028" type="#_x0000_t202" style="position:absolute;left:0;text-align:left;margin-left:236.3pt;margin-top:6.75pt;width:192.9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" strokecolor="white [3212]">
                <v:textbox style="mso-fit-shape-to-text:t">
                  <w:txbxContent>
                    <w:p w14:paraId="0F785B51" w14:textId="77777777" w:rsidR="00E36DC2" w:rsidRPr="001B3B05" w:rsidRDefault="00E36DC2" w:rsidP="00266D25">
                      <w:pPr>
                        <w:pStyle w:val="NoSpacing"/>
                        <w:jc w:val="center"/>
                        <w:rPr>
                          <w:rFonts w:ascii="Times New Roman" w:eastAsia="Arial Unicode MS" w:hAnsi="Times New Roman"/>
                          <w:b/>
                          <w:bCs/>
                          <w:sz w:val="24"/>
                          <w:szCs w:val="24"/>
                          <w:lang w:val="es-ES_tradnl"/>
                        </w:rPr>
                      </w:pPr>
                      <w:r w:rsidRPr="001B3B05">
                        <w:rPr>
                          <w:rFonts w:ascii="Times New Roman" w:eastAsia="Arial Unicode MS" w:hAnsi="Times New Roman"/>
                          <w:b/>
                          <w:bCs/>
                          <w:sz w:val="24"/>
                          <w:szCs w:val="24"/>
                          <w:lang w:val="es-ES_tradnl"/>
                        </w:rPr>
                        <w:t>[insertar]</w:t>
                      </w:r>
                    </w:p>
                    <w:p w14:paraId="1753F5B7" w14:textId="77777777" w:rsidR="00E36DC2" w:rsidRPr="001B3B05" w:rsidRDefault="00E36DC2" w:rsidP="00266D25">
                      <w:pPr>
                        <w:pStyle w:val="NoSpacing"/>
                        <w:jc w:val="center"/>
                        <w:rPr>
                          <w:rFonts w:ascii="Times New Roman" w:hAnsi="Times New Roman"/>
                          <w:bCs/>
                          <w:sz w:val="24"/>
                          <w:szCs w:val="24"/>
                          <w:lang w:val="es-ES"/>
                        </w:rPr>
                      </w:pPr>
                      <w:r w:rsidRPr="001B3B05">
                        <w:rPr>
                          <w:rFonts w:ascii="Times New Roman" w:hAnsi="Times New Roman"/>
                          <w:bCs/>
                          <w:sz w:val="24"/>
                          <w:szCs w:val="24"/>
                          <w:lang w:val="es-ES"/>
                        </w:rPr>
                        <w:t>En nombre y representación de</w:t>
                      </w:r>
                    </w:p>
                    <w:p w14:paraId="0B06254E" w14:textId="77777777" w:rsidR="00E36DC2" w:rsidRPr="00266D25" w:rsidRDefault="00E36DC2" w:rsidP="00266D25">
                      <w:pPr>
                        <w:jc w:val="center"/>
                        <w:rPr>
                          <w:lang w:val="es-DO"/>
                        </w:rPr>
                      </w:pPr>
                      <w:r w:rsidRPr="001B3B05">
                        <w:rPr>
                          <w:rFonts w:eastAsia="Arial Unicode MS"/>
                          <w:b/>
                          <w:bCs/>
                          <w:lang w:val="es-ES_tradnl"/>
                        </w:rPr>
                        <w:t xml:space="preserve">[insertar nombre del </w:t>
                      </w:r>
                      <w:r w:rsidRPr="007776FE">
                        <w:rPr>
                          <w:b/>
                          <w:bCs/>
                        </w:rPr>
                        <w:t xml:space="preserve"> </w:t>
                      </w:r>
                      <w:r w:rsidRPr="001B3B05">
                        <w:rPr>
                          <w:b/>
                          <w:bCs/>
                        </w:rPr>
                        <w:t>Representante de la Masa de Obligacionistas</w:t>
                      </w:r>
                      <w:r w:rsidRPr="001B3B05">
                        <w:rPr>
                          <w:rFonts w:eastAsia="Arial Unicode MS"/>
                          <w:b/>
                          <w:bCs/>
                          <w:lang w:val="es-ES_tradnl"/>
                        </w:rPr>
                        <w:t>]</w:t>
                      </w:r>
                      <w:r w:rsidRPr="001B3B05">
                        <w:rPr>
                          <w:bCs/>
                        </w:rPr>
                        <w:t>.</w:t>
                      </w:r>
                    </w:p>
                  </w:txbxContent>
                </v:textbox>
                <w10:wrap type="square"/>
              </v:shape>
            </w:pict>
          </mc:Fallback>
        </mc:AlternateContent>
      </w:r>
      <w:r w:rsidRPr="00266D25">
        <w:rPr>
          <w:b/>
          <w:iCs/>
          <w:noProof/>
          <w:lang w:val="en-US" w:eastAsia="en-US"/>
        </w:rPr>
        <mc:AlternateContent>
          <mc:Choice Requires="wps">
            <w:drawing>
              <wp:anchor distT="45720" distB="45720" distL="114300" distR="114300" simplePos="0" relativeHeight="251663360" behindDoc="0" locked="0" layoutInCell="1" allowOverlap="1" wp14:anchorId="5E5A19C1" wp14:editId="419AE91D">
                <wp:simplePos x="0" y="0"/>
                <wp:positionH relativeFrom="column">
                  <wp:posOffset>-277953</wp:posOffset>
                </wp:positionH>
                <wp:positionV relativeFrom="paragraph">
                  <wp:posOffset>104140</wp:posOffset>
                </wp:positionV>
                <wp:extent cx="2360930" cy="1404620"/>
                <wp:effectExtent l="0" t="0" r="21590" b="215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5FB84BE5" w14:textId="77777777" w:rsidR="00E36DC2" w:rsidRPr="001B3B05" w:rsidRDefault="00E36DC2" w:rsidP="00266D25">
                            <w:pPr>
                              <w:pStyle w:val="NoSpacing"/>
                              <w:jc w:val="center"/>
                              <w:rPr>
                                <w:rFonts w:ascii="Times New Roman" w:eastAsia="Arial Unicode MS" w:hAnsi="Times New Roman"/>
                                <w:b/>
                                <w:bCs/>
                                <w:sz w:val="24"/>
                                <w:szCs w:val="24"/>
                                <w:lang w:val="es-ES_tradnl"/>
                              </w:rPr>
                            </w:pPr>
                            <w:r w:rsidRPr="001B3B05">
                              <w:rPr>
                                <w:rFonts w:ascii="Times New Roman" w:eastAsia="Arial Unicode MS" w:hAnsi="Times New Roman"/>
                                <w:b/>
                                <w:bCs/>
                                <w:sz w:val="24"/>
                                <w:szCs w:val="24"/>
                                <w:lang w:val="es-ES_tradnl"/>
                              </w:rPr>
                              <w:t>[insertar]</w:t>
                            </w:r>
                          </w:p>
                          <w:p w14:paraId="3C447425" w14:textId="77777777" w:rsidR="00E36DC2" w:rsidRPr="001B3B05" w:rsidRDefault="00E36DC2" w:rsidP="00266D25">
                            <w:pPr>
                              <w:pStyle w:val="NoSpacing"/>
                              <w:jc w:val="center"/>
                              <w:rPr>
                                <w:rFonts w:ascii="Times New Roman" w:hAnsi="Times New Roman"/>
                                <w:bCs/>
                                <w:sz w:val="24"/>
                                <w:szCs w:val="24"/>
                                <w:lang w:val="es-ES"/>
                              </w:rPr>
                            </w:pPr>
                            <w:r w:rsidRPr="001B3B05">
                              <w:rPr>
                                <w:rFonts w:ascii="Times New Roman" w:hAnsi="Times New Roman"/>
                                <w:bCs/>
                                <w:sz w:val="24"/>
                                <w:szCs w:val="24"/>
                                <w:lang w:val="es-ES"/>
                              </w:rPr>
                              <w:t>En nombre y representación de</w:t>
                            </w:r>
                          </w:p>
                          <w:p w14:paraId="2928951F" w14:textId="77777777" w:rsidR="00E36DC2" w:rsidRPr="00266D25" w:rsidRDefault="00E36DC2" w:rsidP="00266D25">
                            <w:pPr>
                              <w:jc w:val="center"/>
                              <w:rPr>
                                <w:lang w:val="es-DO"/>
                              </w:rPr>
                            </w:pPr>
                            <w:r w:rsidRPr="001B3B05">
                              <w:rPr>
                                <w:rFonts w:eastAsia="Arial Unicode MS"/>
                                <w:b/>
                                <w:bCs/>
                                <w:lang w:val="es-ES_tradnl"/>
                              </w:rPr>
                              <w:t xml:space="preserve">[insertar nombre del </w:t>
                            </w:r>
                            <w:r w:rsidRPr="001B3B05">
                              <w:rPr>
                                <w:b/>
                                <w:bCs/>
                              </w:rPr>
                              <w:t>Representante del Emisor</w:t>
                            </w:r>
                            <w:r w:rsidRPr="001B3B05">
                              <w:rPr>
                                <w:rFonts w:eastAsia="Arial Unicode MS"/>
                                <w:b/>
                                <w:bCs/>
                                <w:lang w:val="es-ES_tradnl"/>
                              </w:rPr>
                              <w:t>]</w:t>
                            </w:r>
                            <w:r w:rsidRPr="001B3B05">
                              <w:rPr>
                                <w:bCs/>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E5A19C1" id="_x0000_s1029" type="#_x0000_t202" style="position:absolute;left:0;text-align:left;margin-left:-21.9pt;margin-top:8.2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" strokecolor="white [3212]">
                <v:textbox style="mso-fit-shape-to-text:t">
                  <w:txbxContent>
                    <w:p w14:paraId="5FB84BE5" w14:textId="77777777" w:rsidR="00E36DC2" w:rsidRPr="001B3B05" w:rsidRDefault="00E36DC2" w:rsidP="00266D25">
                      <w:pPr>
                        <w:pStyle w:val="NoSpacing"/>
                        <w:jc w:val="center"/>
                        <w:rPr>
                          <w:rFonts w:ascii="Times New Roman" w:eastAsia="Arial Unicode MS" w:hAnsi="Times New Roman"/>
                          <w:b/>
                          <w:bCs/>
                          <w:sz w:val="24"/>
                          <w:szCs w:val="24"/>
                          <w:lang w:val="es-ES_tradnl"/>
                        </w:rPr>
                      </w:pPr>
                      <w:r w:rsidRPr="001B3B05">
                        <w:rPr>
                          <w:rFonts w:ascii="Times New Roman" w:eastAsia="Arial Unicode MS" w:hAnsi="Times New Roman"/>
                          <w:b/>
                          <w:bCs/>
                          <w:sz w:val="24"/>
                          <w:szCs w:val="24"/>
                          <w:lang w:val="es-ES_tradnl"/>
                        </w:rPr>
                        <w:t>[insertar]</w:t>
                      </w:r>
                    </w:p>
                    <w:p w14:paraId="3C447425" w14:textId="77777777" w:rsidR="00E36DC2" w:rsidRPr="001B3B05" w:rsidRDefault="00E36DC2" w:rsidP="00266D25">
                      <w:pPr>
                        <w:pStyle w:val="NoSpacing"/>
                        <w:jc w:val="center"/>
                        <w:rPr>
                          <w:rFonts w:ascii="Times New Roman" w:hAnsi="Times New Roman"/>
                          <w:bCs/>
                          <w:sz w:val="24"/>
                          <w:szCs w:val="24"/>
                          <w:lang w:val="es-ES"/>
                        </w:rPr>
                      </w:pPr>
                      <w:r w:rsidRPr="001B3B05">
                        <w:rPr>
                          <w:rFonts w:ascii="Times New Roman" w:hAnsi="Times New Roman"/>
                          <w:bCs/>
                          <w:sz w:val="24"/>
                          <w:szCs w:val="24"/>
                          <w:lang w:val="es-ES"/>
                        </w:rPr>
                        <w:t>En nombre y representación de</w:t>
                      </w:r>
                    </w:p>
                    <w:p w14:paraId="2928951F" w14:textId="77777777" w:rsidR="00E36DC2" w:rsidRPr="00266D25" w:rsidRDefault="00E36DC2" w:rsidP="00266D25">
                      <w:pPr>
                        <w:jc w:val="center"/>
                        <w:rPr>
                          <w:lang w:val="es-DO"/>
                        </w:rPr>
                      </w:pPr>
                      <w:r w:rsidRPr="001B3B05">
                        <w:rPr>
                          <w:rFonts w:eastAsia="Arial Unicode MS"/>
                          <w:b/>
                          <w:bCs/>
                          <w:lang w:val="es-ES_tradnl"/>
                        </w:rPr>
                        <w:t xml:space="preserve">[insertar nombre del </w:t>
                      </w:r>
                      <w:r w:rsidRPr="001B3B05">
                        <w:rPr>
                          <w:b/>
                          <w:bCs/>
                        </w:rPr>
                        <w:t>Representante del Emisor</w:t>
                      </w:r>
                      <w:r w:rsidRPr="001B3B05">
                        <w:rPr>
                          <w:rFonts w:eastAsia="Arial Unicode MS"/>
                          <w:b/>
                          <w:bCs/>
                          <w:lang w:val="es-ES_tradnl"/>
                        </w:rPr>
                        <w:t>]</w:t>
                      </w:r>
                      <w:r w:rsidRPr="001B3B05">
                        <w:rPr>
                          <w:bCs/>
                        </w:rPr>
                        <w:t>.</w:t>
                      </w:r>
                    </w:p>
                  </w:txbxContent>
                </v:textbox>
                <w10:wrap type="square"/>
              </v:shape>
            </w:pict>
          </mc:Fallback>
        </mc:AlternateContent>
      </w:r>
      <w:r w:rsidR="000056DC" w:rsidRPr="00642682">
        <w:rPr>
          <w:b/>
          <w:bCs/>
        </w:rPr>
        <w:tab/>
        <w:t xml:space="preserve"> </w:t>
      </w:r>
    </w:p>
    <w:p w14:paraId="4275EF66" w14:textId="0AC115FC" w:rsidR="0037585D" w:rsidRDefault="0037585D" w:rsidP="000D53E2">
      <w:pPr>
        <w:jc w:val="center"/>
        <w:rPr>
          <w:b/>
          <w:iCs/>
        </w:rPr>
      </w:pPr>
    </w:p>
    <w:p w14:paraId="4A70324F" w14:textId="77777777" w:rsidR="0037585D" w:rsidRPr="0037585D" w:rsidRDefault="0037585D" w:rsidP="0037585D"/>
    <w:p w14:paraId="339C41E6" w14:textId="77777777" w:rsidR="0037585D" w:rsidRPr="0037585D" w:rsidRDefault="0037585D" w:rsidP="0037585D"/>
    <w:p w14:paraId="60B3D93C" w14:textId="77777777" w:rsidR="0037585D" w:rsidRPr="0037585D" w:rsidRDefault="0037585D" w:rsidP="0037585D"/>
    <w:p w14:paraId="4D5FC441" w14:textId="77777777" w:rsidR="0037585D" w:rsidRPr="0037585D" w:rsidRDefault="0037585D" w:rsidP="0037585D"/>
    <w:p w14:paraId="7DBBA623" w14:textId="77777777" w:rsidR="0037585D" w:rsidRPr="0037585D" w:rsidRDefault="0037585D" w:rsidP="0037585D"/>
    <w:p w14:paraId="3ECE88D0" w14:textId="77777777" w:rsidR="0037585D" w:rsidRPr="0037585D" w:rsidRDefault="0037585D" w:rsidP="0037585D"/>
    <w:p w14:paraId="445D861E" w14:textId="77777777" w:rsidR="0037585D" w:rsidRPr="0037585D" w:rsidRDefault="0037585D" w:rsidP="0037585D"/>
    <w:p w14:paraId="36C2B3C1" w14:textId="77777777" w:rsidR="0037585D" w:rsidRPr="0037585D" w:rsidRDefault="0037585D" w:rsidP="0037585D"/>
    <w:p w14:paraId="779B930F" w14:textId="77777777" w:rsidR="0037585D" w:rsidRPr="0037585D" w:rsidRDefault="0037585D" w:rsidP="0037585D"/>
    <w:p w14:paraId="22A91E02" w14:textId="77777777" w:rsidR="0037585D" w:rsidRPr="0037585D" w:rsidRDefault="0037585D" w:rsidP="0037585D"/>
    <w:p w14:paraId="54739FC1" w14:textId="77777777" w:rsidR="0037585D" w:rsidRPr="0037585D" w:rsidRDefault="0037585D" w:rsidP="0037585D"/>
    <w:p w14:paraId="7B420DBA" w14:textId="77777777" w:rsidR="0037585D" w:rsidRPr="0037585D" w:rsidRDefault="0037585D" w:rsidP="0037585D"/>
    <w:p w14:paraId="4902A51F" w14:textId="77777777" w:rsidR="0037585D" w:rsidRPr="0037585D" w:rsidRDefault="0037585D" w:rsidP="0037585D"/>
    <w:p w14:paraId="6D946B4F" w14:textId="77777777" w:rsidR="0037585D" w:rsidRPr="0037585D" w:rsidRDefault="0037585D" w:rsidP="0037585D"/>
    <w:p w14:paraId="13E217B5" w14:textId="77777777" w:rsidR="0037585D" w:rsidRPr="0037585D" w:rsidRDefault="0037585D" w:rsidP="0037585D"/>
    <w:p w14:paraId="11C8E5D5" w14:textId="77777777" w:rsidR="0037585D" w:rsidRPr="0037585D" w:rsidRDefault="0037585D" w:rsidP="0037585D"/>
    <w:p w14:paraId="3E9CC210" w14:textId="084D9C4C" w:rsidR="00932591" w:rsidRPr="0037585D" w:rsidRDefault="00932591" w:rsidP="0037585D">
      <w:pPr>
        <w:tabs>
          <w:tab w:val="left" w:pos="5146"/>
        </w:tabs>
      </w:pPr>
    </w:p>
    <w:sectPr w:rsidR="00932591" w:rsidRPr="0037585D" w:rsidSect="0037585D">
      <w:footerReference w:type="default" r:id="rId9"/>
      <w:pgSz w:w="12240" w:h="15840"/>
      <w:pgMar w:top="2722" w:right="1325" w:bottom="1418" w:left="1701" w:header="709" w:footer="11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61F7A" w14:textId="77777777" w:rsidR="00D308B9" w:rsidRDefault="00D308B9">
      <w:r>
        <w:separator/>
      </w:r>
    </w:p>
  </w:endnote>
  <w:endnote w:type="continuationSeparator" w:id="0">
    <w:p w14:paraId="5CFE1DA0" w14:textId="77777777" w:rsidR="00D308B9" w:rsidRDefault="00D308B9">
      <w:r>
        <w:continuationSeparator/>
      </w:r>
    </w:p>
  </w:endnote>
  <w:endnote w:type="continuationNotice" w:id="1">
    <w:p w14:paraId="303148A5" w14:textId="77777777" w:rsidR="00D308B9" w:rsidRDefault="00D308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EEDOD+Arial,Bold">
    <w:altName w:val="Arial"/>
    <w:panose1 w:val="00000000000000000000"/>
    <w:charset w:val="00"/>
    <w:family w:val="swiss"/>
    <w:notTrueType/>
    <w:pitch w:val="default"/>
    <w:sig w:usb0="00000003" w:usb1="00000000" w:usb2="00000000" w:usb3="00000000" w:csb0="00000001" w:csb1="00000000"/>
  </w:font>
  <w:font w:name="MS Serif">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F5C5F" w14:textId="1FE225EB" w:rsidR="00E36DC2" w:rsidRPr="00932591" w:rsidRDefault="00E36DC2" w:rsidP="00504F7D">
    <w:pPr>
      <w:pStyle w:val="Footer"/>
      <w:jc w:val="center"/>
      <w:rPr>
        <w:sz w:val="16"/>
        <w:szCs w:val="16"/>
        <w:lang w:val="es-DO"/>
      </w:rPr>
    </w:pPr>
    <w:r w:rsidRPr="00932591">
      <w:rPr>
        <w:sz w:val="16"/>
        <w:szCs w:val="16"/>
        <w:lang w:val="es-DO"/>
      </w:rPr>
      <w:t xml:space="preserve">SC-07-03-05 Edición 1 Página </w:t>
    </w:r>
    <w:r w:rsidRPr="00932591">
      <w:rPr>
        <w:sz w:val="16"/>
        <w:szCs w:val="16"/>
        <w:lang w:val="es-DO"/>
      </w:rPr>
      <w:fldChar w:fldCharType="begin"/>
    </w:r>
    <w:r w:rsidRPr="00932591">
      <w:rPr>
        <w:sz w:val="16"/>
        <w:szCs w:val="16"/>
        <w:lang w:val="es-DO"/>
      </w:rPr>
      <w:instrText xml:space="preserve"> PAGE </w:instrText>
    </w:r>
    <w:r w:rsidRPr="00932591">
      <w:rPr>
        <w:sz w:val="16"/>
        <w:szCs w:val="16"/>
        <w:lang w:val="es-DO"/>
      </w:rPr>
      <w:fldChar w:fldCharType="separate"/>
    </w:r>
    <w:r w:rsidR="00307109">
      <w:rPr>
        <w:noProof/>
        <w:sz w:val="16"/>
        <w:szCs w:val="16"/>
        <w:lang w:val="es-DO"/>
      </w:rPr>
      <w:t>2</w:t>
    </w:r>
    <w:r w:rsidRPr="00932591">
      <w:rPr>
        <w:sz w:val="16"/>
        <w:szCs w:val="16"/>
        <w:lang w:val="es-DO"/>
      </w:rPr>
      <w:fldChar w:fldCharType="end"/>
    </w:r>
    <w:r>
      <w:rPr>
        <w:sz w:val="16"/>
        <w:szCs w:val="16"/>
        <w:lang w:val="es-DO"/>
      </w:rPr>
      <w:t xml:space="preserve"> de 35</w:t>
    </w:r>
  </w:p>
  <w:p w14:paraId="70976008" w14:textId="77777777" w:rsidR="00E36DC2" w:rsidRDefault="00E36D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2E59D" w14:textId="244B5F6D" w:rsidR="00E36DC2" w:rsidRPr="002F3FBF" w:rsidRDefault="00E36DC2" w:rsidP="00DB34EC">
    <w:pPr>
      <w:pStyle w:val="Footer"/>
      <w:jc w:val="center"/>
      <w:rPr>
        <w:sz w:val="16"/>
        <w:szCs w:val="16"/>
      </w:rPr>
    </w:pPr>
    <w:r w:rsidRPr="002F3FBF">
      <w:rPr>
        <w:sz w:val="16"/>
        <w:szCs w:val="16"/>
      </w:rPr>
      <w:t xml:space="preserve">SC-07-03-05 Edición 1 Página </w:t>
    </w:r>
    <w:r w:rsidRPr="002F3FBF">
      <w:rPr>
        <w:sz w:val="16"/>
        <w:szCs w:val="16"/>
      </w:rPr>
      <w:fldChar w:fldCharType="begin"/>
    </w:r>
    <w:r w:rsidRPr="002F3FBF">
      <w:rPr>
        <w:sz w:val="16"/>
        <w:szCs w:val="16"/>
      </w:rPr>
      <w:instrText xml:space="preserve"> PAGE </w:instrText>
    </w:r>
    <w:r w:rsidRPr="002F3FBF">
      <w:rPr>
        <w:sz w:val="16"/>
        <w:szCs w:val="16"/>
      </w:rPr>
      <w:fldChar w:fldCharType="separate"/>
    </w:r>
    <w:r w:rsidR="00307109">
      <w:rPr>
        <w:noProof/>
        <w:sz w:val="16"/>
        <w:szCs w:val="16"/>
      </w:rPr>
      <w:t>21</w:t>
    </w:r>
    <w:r w:rsidRPr="002F3FBF">
      <w:rPr>
        <w:sz w:val="16"/>
        <w:szCs w:val="16"/>
      </w:rPr>
      <w:fldChar w:fldCharType="end"/>
    </w:r>
    <w:r w:rsidRPr="002F3FBF">
      <w:rPr>
        <w:sz w:val="16"/>
        <w:szCs w:val="16"/>
      </w:rPr>
      <w:t xml:space="preserve"> de </w:t>
    </w:r>
    <w:r>
      <w:rPr>
        <w:sz w:val="16"/>
        <w:szCs w:val="16"/>
      </w:rPr>
      <w:t>35</w:t>
    </w:r>
  </w:p>
  <w:p w14:paraId="289F9A91" w14:textId="77777777" w:rsidR="00E36DC2" w:rsidRDefault="00E36D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03937" w14:textId="77777777" w:rsidR="00D308B9" w:rsidRDefault="00D308B9">
      <w:r>
        <w:separator/>
      </w:r>
    </w:p>
  </w:footnote>
  <w:footnote w:type="continuationSeparator" w:id="0">
    <w:p w14:paraId="24BFCFB8" w14:textId="77777777" w:rsidR="00D308B9" w:rsidRDefault="00D308B9">
      <w:r>
        <w:continuationSeparator/>
      </w:r>
    </w:p>
  </w:footnote>
  <w:footnote w:type="continuationNotice" w:id="1">
    <w:p w14:paraId="5D81EE51" w14:textId="77777777" w:rsidR="00D308B9" w:rsidRDefault="00D308B9"/>
  </w:footnote>
  <w:footnote w:id="2">
    <w:p w14:paraId="05766C80" w14:textId="77777777" w:rsidR="00E36DC2" w:rsidRPr="00E649F3" w:rsidRDefault="00E36DC2" w:rsidP="00FF4CC8">
      <w:pPr>
        <w:pStyle w:val="FootnoteText"/>
        <w:jc w:val="both"/>
        <w:rPr>
          <w:lang w:val="es-DO"/>
        </w:rPr>
      </w:pPr>
      <w:r>
        <w:rPr>
          <w:rStyle w:val="FootnoteReference"/>
        </w:rPr>
        <w:footnoteRef/>
      </w:r>
      <w:r w:rsidRPr="00086992">
        <w:rPr>
          <w:lang w:val="es-DO"/>
        </w:rPr>
        <w:t xml:space="preserve"> </w:t>
      </w:r>
      <w:r>
        <w:rPr>
          <w:lang w:val="es-DO"/>
        </w:rPr>
        <w:t>En caso de que se designe más de un responsable del contenido del prospecto, se debe realizar una declaración conjunta.</w:t>
      </w:r>
    </w:p>
  </w:footnote>
  <w:footnote w:id="3">
    <w:p w14:paraId="2B2D1D61" w14:textId="77777777" w:rsidR="00E36DC2" w:rsidRPr="006F2F5D" w:rsidRDefault="00E36DC2" w:rsidP="00FF4CC8">
      <w:pPr>
        <w:pStyle w:val="FootnoteText"/>
        <w:jc w:val="both"/>
        <w:rPr>
          <w:lang w:val="es-DO"/>
        </w:rPr>
      </w:pPr>
      <w:r>
        <w:rPr>
          <w:rStyle w:val="FootnoteReference"/>
        </w:rPr>
        <w:footnoteRef/>
      </w:r>
      <w:r w:rsidRPr="00086992">
        <w:rPr>
          <w:lang w:val="es-DO"/>
        </w:rPr>
        <w:t xml:space="preserve"> </w:t>
      </w:r>
      <w:r>
        <w:rPr>
          <w:lang w:val="es-DO"/>
        </w:rPr>
        <w:t>Sustituir por el número de Pasaporte en caso de ser una persona extranjera.</w:t>
      </w:r>
    </w:p>
  </w:footnote>
  <w:footnote w:id="4">
    <w:p w14:paraId="7CCCD286" w14:textId="77777777" w:rsidR="00E36DC2" w:rsidRPr="00716C93" w:rsidRDefault="00E36DC2" w:rsidP="00FF4CC8">
      <w:pPr>
        <w:pStyle w:val="FootnoteText"/>
        <w:jc w:val="both"/>
        <w:rPr>
          <w:lang w:val="es-DO"/>
        </w:rPr>
      </w:pPr>
      <w:r>
        <w:rPr>
          <w:rStyle w:val="FootnoteReference"/>
        </w:rPr>
        <w:footnoteRef/>
      </w:r>
      <w:r w:rsidRPr="00086992">
        <w:rPr>
          <w:lang w:val="es-DO"/>
        </w:rPr>
        <w:t xml:space="preserve"> </w:t>
      </w:r>
      <w:r>
        <w:rPr>
          <w:lang w:val="es-DO"/>
        </w:rPr>
        <w:t>En caso de que el emisor sea un organismo multilateral, sustituir por la base legal que apruebe la oferta pública. En caso de ser una Asociación de Ahorros y Préstamos adecuar al órgano correspondiente de conformidad a sus estatutos sociales.</w:t>
      </w:r>
    </w:p>
    <w:p w14:paraId="58B55909" w14:textId="77777777" w:rsidR="00E36DC2" w:rsidRPr="00220844" w:rsidRDefault="00E36DC2" w:rsidP="00FF4CC8">
      <w:pPr>
        <w:pStyle w:val="FootnoteText"/>
        <w:jc w:val="both"/>
        <w:rPr>
          <w:lang w:val="es-DO"/>
        </w:rPr>
      </w:pPr>
    </w:p>
  </w:footnote>
  <w:footnote w:id="5">
    <w:p w14:paraId="40259FF0" w14:textId="77777777" w:rsidR="00E36DC2" w:rsidRPr="00E649F3" w:rsidRDefault="00E36DC2" w:rsidP="00FF4CC8">
      <w:pPr>
        <w:pStyle w:val="FootnoteText"/>
        <w:jc w:val="both"/>
        <w:rPr>
          <w:lang w:val="es-DO"/>
        </w:rPr>
      </w:pPr>
      <w:r>
        <w:rPr>
          <w:rStyle w:val="FootnoteReference"/>
        </w:rPr>
        <w:footnoteRef/>
      </w:r>
      <w:r w:rsidRPr="00086992">
        <w:rPr>
          <w:lang w:val="es-DO"/>
        </w:rPr>
        <w:t xml:space="preserve"> </w:t>
      </w:r>
      <w:r>
        <w:rPr>
          <w:lang w:val="es-DO"/>
        </w:rPr>
        <w:t xml:space="preserve">Cuando exista </w:t>
      </w:r>
      <w:r w:rsidRPr="00353711">
        <w:rPr>
          <w:lang w:val="es-DO"/>
        </w:rPr>
        <w:t>más de un miembro del consejo de administración</w:t>
      </w:r>
      <w:r>
        <w:rPr>
          <w:lang w:val="es-DO"/>
        </w:rPr>
        <w:t xml:space="preserve"> o gerencia</w:t>
      </w:r>
      <w:r w:rsidRPr="00266D25">
        <w:rPr>
          <w:lang w:val="es-DO"/>
        </w:rPr>
        <w:t xml:space="preserve"> o comisario de cuentas</w:t>
      </w:r>
      <w:r>
        <w:rPr>
          <w:lang w:val="es-DO"/>
        </w:rPr>
        <w:t xml:space="preserve"> o comisario suplente</w:t>
      </w:r>
      <w:r w:rsidRPr="00266D25">
        <w:rPr>
          <w:lang w:val="es-DO"/>
        </w:rPr>
        <w:t>, se</w:t>
      </w:r>
      <w:r>
        <w:rPr>
          <w:lang w:val="es-DO"/>
        </w:rPr>
        <w:t xml:space="preserve"> debe realizar una declaración conjunta.</w:t>
      </w:r>
    </w:p>
  </w:footnote>
  <w:footnote w:id="6">
    <w:p w14:paraId="7E7582B7" w14:textId="77777777" w:rsidR="00E36DC2" w:rsidRPr="006F2F5D" w:rsidRDefault="00E36DC2" w:rsidP="00FF4CC8">
      <w:pPr>
        <w:pStyle w:val="FootnoteText"/>
        <w:jc w:val="both"/>
        <w:rPr>
          <w:lang w:val="es-DO"/>
        </w:rPr>
      </w:pPr>
      <w:r>
        <w:rPr>
          <w:rStyle w:val="FootnoteReference"/>
        </w:rPr>
        <w:footnoteRef/>
      </w:r>
      <w:r w:rsidRPr="00086992">
        <w:rPr>
          <w:lang w:val="es-DO"/>
        </w:rPr>
        <w:t xml:space="preserve"> </w:t>
      </w:r>
      <w:r>
        <w:rPr>
          <w:lang w:val="es-DO"/>
        </w:rPr>
        <w:t>Sustituir por el número de Pasaporte en caso de ser una persona extranjera.</w:t>
      </w:r>
    </w:p>
  </w:footnote>
  <w:footnote w:id="7">
    <w:p w14:paraId="7D24A016" w14:textId="77777777" w:rsidR="00E36DC2" w:rsidRPr="00716C93" w:rsidRDefault="00E36DC2" w:rsidP="00FF4CC8">
      <w:pPr>
        <w:pStyle w:val="FootnoteText"/>
        <w:jc w:val="both"/>
        <w:rPr>
          <w:lang w:val="es-DO"/>
        </w:rPr>
      </w:pPr>
      <w:r>
        <w:rPr>
          <w:rStyle w:val="FootnoteReference"/>
        </w:rPr>
        <w:footnoteRef/>
      </w:r>
      <w:r w:rsidRPr="00086992">
        <w:rPr>
          <w:lang w:val="es-DO"/>
        </w:rPr>
        <w:t xml:space="preserve"> </w:t>
      </w:r>
      <w:r>
        <w:rPr>
          <w:lang w:val="es-DO"/>
        </w:rPr>
        <w:t>En caso de que el emisor sea un organismo multilateral, sustituir por la base legal que apruebe la oferta pública. En caso de ser una Asociación de Ahorros y Préstamos adecuar al órgano correspondiente de conformidad a sus estatutos sociales.</w:t>
      </w:r>
    </w:p>
    <w:p w14:paraId="011E64B5" w14:textId="77777777" w:rsidR="00E36DC2" w:rsidRPr="00220844" w:rsidRDefault="00E36DC2" w:rsidP="00FF4CC8">
      <w:pPr>
        <w:pStyle w:val="FootnoteText"/>
        <w:jc w:val="both"/>
        <w:rPr>
          <w:lang w:val="es-DO"/>
        </w:rPr>
      </w:pPr>
    </w:p>
  </w:footnote>
  <w:footnote w:id="8">
    <w:p w14:paraId="060A18D9" w14:textId="77777777" w:rsidR="00E36DC2" w:rsidRPr="00E649F3" w:rsidRDefault="00E36DC2" w:rsidP="00FF4CC8">
      <w:pPr>
        <w:pStyle w:val="FootnoteText"/>
        <w:jc w:val="both"/>
        <w:rPr>
          <w:lang w:val="es-DO"/>
        </w:rPr>
      </w:pPr>
      <w:r>
        <w:rPr>
          <w:rStyle w:val="FootnoteReference"/>
        </w:rPr>
        <w:footnoteRef/>
      </w:r>
      <w:r w:rsidRPr="00086992">
        <w:rPr>
          <w:lang w:val="es-DO"/>
        </w:rPr>
        <w:t xml:space="preserve"> </w:t>
      </w:r>
      <w:r>
        <w:rPr>
          <w:lang w:val="es-DO"/>
        </w:rPr>
        <w:t xml:space="preserve">Cuando exista más de </w:t>
      </w:r>
      <w:r w:rsidRPr="00353711">
        <w:rPr>
          <w:lang w:val="es-DO"/>
        </w:rPr>
        <w:t>un experto o tercero, se</w:t>
      </w:r>
      <w:r>
        <w:rPr>
          <w:lang w:val="es-DO"/>
        </w:rPr>
        <w:t xml:space="preserve"> debe realizar una declaración conjunta.</w:t>
      </w:r>
    </w:p>
  </w:footnote>
  <w:footnote w:id="9">
    <w:p w14:paraId="4C67ECF0" w14:textId="77777777" w:rsidR="00E36DC2" w:rsidRPr="006F2F5D" w:rsidRDefault="00E36DC2" w:rsidP="00FF4CC8">
      <w:pPr>
        <w:pStyle w:val="FootnoteText"/>
        <w:jc w:val="both"/>
        <w:rPr>
          <w:lang w:val="es-DO"/>
        </w:rPr>
      </w:pPr>
      <w:r>
        <w:rPr>
          <w:rStyle w:val="FootnoteReference"/>
        </w:rPr>
        <w:footnoteRef/>
      </w:r>
      <w:r w:rsidRPr="00086992">
        <w:rPr>
          <w:lang w:val="es-DO"/>
        </w:rPr>
        <w:t xml:space="preserve"> </w:t>
      </w:r>
      <w:r>
        <w:rPr>
          <w:lang w:val="es-DO"/>
        </w:rPr>
        <w:t>Sustituir por el número de Pasaporte en caso de ser una persona extranjera.</w:t>
      </w:r>
    </w:p>
  </w:footnote>
  <w:footnote w:id="10">
    <w:p w14:paraId="49F989B0" w14:textId="77777777" w:rsidR="00E36DC2" w:rsidRPr="006F2F5D" w:rsidRDefault="00E36DC2" w:rsidP="00FF4CC8">
      <w:pPr>
        <w:pStyle w:val="FootnoteText"/>
        <w:jc w:val="both"/>
        <w:rPr>
          <w:lang w:val="es-DO"/>
        </w:rPr>
      </w:pPr>
      <w:r>
        <w:rPr>
          <w:rStyle w:val="FootnoteReference"/>
        </w:rPr>
        <w:footnoteRef/>
      </w:r>
      <w:r w:rsidRPr="00086992">
        <w:rPr>
          <w:lang w:val="es-DO"/>
        </w:rPr>
        <w:t xml:space="preserve"> </w:t>
      </w:r>
      <w:r>
        <w:rPr>
          <w:lang w:val="es-DO"/>
        </w:rPr>
        <w:t>Sustituir por el número de Pasaporte en caso de ser una persona extranjera.</w:t>
      </w:r>
    </w:p>
  </w:footnote>
  <w:footnote w:id="11">
    <w:p w14:paraId="0523FF01" w14:textId="77777777" w:rsidR="00E36DC2" w:rsidRPr="00716C93" w:rsidRDefault="00E36DC2" w:rsidP="00FF4CC8">
      <w:pPr>
        <w:pStyle w:val="FootnoteText"/>
        <w:jc w:val="both"/>
        <w:rPr>
          <w:lang w:val="es-DO"/>
        </w:rPr>
      </w:pPr>
      <w:r>
        <w:rPr>
          <w:rStyle w:val="FootnoteReference"/>
        </w:rPr>
        <w:footnoteRef/>
      </w:r>
      <w:r w:rsidRPr="00086992">
        <w:rPr>
          <w:lang w:val="es-DO"/>
        </w:rPr>
        <w:t xml:space="preserve"> </w:t>
      </w:r>
      <w:r>
        <w:rPr>
          <w:lang w:val="es-DO"/>
        </w:rPr>
        <w:t>En caso de que el emisor sea un organismo multilateral, sustituir por la base legal que apruebe la oferta pública. En caso de ser una Asociación de Ahorros y Préstamos adecuar al órgano correspondiente de conformidad a sus estatutos sociales.</w:t>
      </w:r>
    </w:p>
    <w:p w14:paraId="50FA8993" w14:textId="77777777" w:rsidR="00E36DC2" w:rsidRPr="00220844" w:rsidRDefault="00E36DC2" w:rsidP="00FF4CC8">
      <w:pPr>
        <w:pStyle w:val="FootnoteText"/>
        <w:jc w:val="both"/>
        <w:rPr>
          <w:lang w:val="es-DO"/>
        </w:rPr>
      </w:pPr>
    </w:p>
  </w:footnote>
  <w:footnote w:id="12">
    <w:p w14:paraId="367CBFCB" w14:textId="77777777" w:rsidR="00E36DC2" w:rsidRPr="006F2F5D" w:rsidRDefault="00E36DC2" w:rsidP="00FF4CC8">
      <w:pPr>
        <w:pStyle w:val="FootnoteText"/>
        <w:jc w:val="both"/>
        <w:rPr>
          <w:lang w:val="es-DO"/>
        </w:rPr>
      </w:pPr>
      <w:r>
        <w:rPr>
          <w:rStyle w:val="FootnoteReference"/>
        </w:rPr>
        <w:footnoteRef/>
      </w:r>
      <w:r w:rsidRPr="00086992">
        <w:rPr>
          <w:lang w:val="es-DO"/>
        </w:rPr>
        <w:t xml:space="preserve"> </w:t>
      </w:r>
      <w:r>
        <w:rPr>
          <w:lang w:val="es-DO"/>
        </w:rPr>
        <w:t>Sustituir por el número de Pasaporte en caso de ser una persona extranjera.</w:t>
      </w:r>
    </w:p>
  </w:footnote>
  <w:footnote w:id="13">
    <w:p w14:paraId="6AD69E18" w14:textId="77777777" w:rsidR="00E36DC2" w:rsidRPr="00716C93" w:rsidRDefault="00E36DC2" w:rsidP="00FF4CC8">
      <w:pPr>
        <w:pStyle w:val="FootnoteText"/>
        <w:jc w:val="both"/>
        <w:rPr>
          <w:lang w:val="es-DO"/>
        </w:rPr>
      </w:pPr>
      <w:r>
        <w:rPr>
          <w:rStyle w:val="FootnoteReference"/>
        </w:rPr>
        <w:footnoteRef/>
      </w:r>
      <w:r w:rsidRPr="00086992">
        <w:rPr>
          <w:lang w:val="es-DO"/>
        </w:rPr>
        <w:t xml:space="preserve"> </w:t>
      </w:r>
      <w:r>
        <w:rPr>
          <w:lang w:val="es-DO"/>
        </w:rPr>
        <w:t>En caso de que el emisor sea un organismo multilateral, sustituir por la base legal que apruebe la oferta pública. En caso de ser una Asociación de Ahorros y Préstamos adecuar al órgano correspondiente de conformidad a sus estatutos sociales.</w:t>
      </w:r>
    </w:p>
    <w:p w14:paraId="467BE645" w14:textId="77777777" w:rsidR="00E36DC2" w:rsidRPr="00220844" w:rsidRDefault="00E36DC2" w:rsidP="00FF4CC8">
      <w:pPr>
        <w:pStyle w:val="FootnoteText"/>
        <w:jc w:val="both"/>
        <w:rPr>
          <w:lang w:val="es-DO"/>
        </w:rPr>
      </w:pPr>
    </w:p>
  </w:footnote>
  <w:footnote w:id="14">
    <w:p w14:paraId="1A3DC01B" w14:textId="77777777" w:rsidR="00E36DC2" w:rsidRPr="00E649F3" w:rsidRDefault="00E36DC2" w:rsidP="00FF4CC8">
      <w:pPr>
        <w:pStyle w:val="FootnoteText"/>
        <w:jc w:val="both"/>
        <w:rPr>
          <w:lang w:val="es-DO"/>
        </w:rPr>
      </w:pPr>
      <w:r>
        <w:rPr>
          <w:rStyle w:val="FootnoteReference"/>
        </w:rPr>
        <w:footnoteRef/>
      </w:r>
      <w:r w:rsidRPr="00086992">
        <w:rPr>
          <w:lang w:val="es-DO"/>
        </w:rPr>
        <w:t xml:space="preserve"> </w:t>
      </w:r>
      <w:r>
        <w:rPr>
          <w:lang w:val="es-DO"/>
        </w:rPr>
        <w:t xml:space="preserve">Cuando exista más de </w:t>
      </w:r>
      <w:r w:rsidRPr="00353711">
        <w:rPr>
          <w:lang w:val="es-DO"/>
        </w:rPr>
        <w:t xml:space="preserve">un </w:t>
      </w:r>
      <w:r>
        <w:rPr>
          <w:lang w:val="es-DO"/>
        </w:rPr>
        <w:t>garante,</w:t>
      </w:r>
      <w:r w:rsidRPr="00353711">
        <w:rPr>
          <w:lang w:val="es-DO"/>
        </w:rPr>
        <w:t xml:space="preserve"> se</w:t>
      </w:r>
      <w:r>
        <w:rPr>
          <w:lang w:val="es-DO"/>
        </w:rPr>
        <w:t xml:space="preserve"> debe realizar una declaración conjunta.</w:t>
      </w:r>
    </w:p>
  </w:footnote>
  <w:footnote w:id="15">
    <w:p w14:paraId="4DFF99E2" w14:textId="77777777" w:rsidR="00E36DC2" w:rsidRPr="006F2F5D" w:rsidRDefault="00E36DC2" w:rsidP="00FF4CC8">
      <w:pPr>
        <w:pStyle w:val="FootnoteText"/>
        <w:jc w:val="both"/>
        <w:rPr>
          <w:lang w:val="es-DO"/>
        </w:rPr>
      </w:pPr>
      <w:r>
        <w:rPr>
          <w:rStyle w:val="FootnoteReference"/>
        </w:rPr>
        <w:footnoteRef/>
      </w:r>
      <w:r w:rsidRPr="00086992">
        <w:rPr>
          <w:lang w:val="es-DO"/>
        </w:rPr>
        <w:t xml:space="preserve"> </w:t>
      </w:r>
      <w:r>
        <w:rPr>
          <w:lang w:val="es-DO"/>
        </w:rPr>
        <w:t>Sustituir por el número de Pasaporte en caso de ser una persona extranjera.</w:t>
      </w:r>
    </w:p>
  </w:footnote>
  <w:footnote w:id="16">
    <w:p w14:paraId="61BF5747" w14:textId="77777777" w:rsidR="00E36DC2" w:rsidRPr="00716C93" w:rsidRDefault="00E36DC2" w:rsidP="00FF4CC8">
      <w:pPr>
        <w:pStyle w:val="FootnoteText"/>
        <w:jc w:val="both"/>
        <w:rPr>
          <w:lang w:val="es-DO"/>
        </w:rPr>
      </w:pPr>
      <w:r>
        <w:rPr>
          <w:rStyle w:val="FootnoteReference"/>
        </w:rPr>
        <w:footnoteRef/>
      </w:r>
      <w:r w:rsidRPr="00086992">
        <w:rPr>
          <w:lang w:val="es-DO"/>
        </w:rPr>
        <w:t xml:space="preserve"> </w:t>
      </w:r>
      <w:r>
        <w:rPr>
          <w:lang w:val="es-DO"/>
        </w:rPr>
        <w:t>En caso de que el emisor sea un organismo multilateral, sustituir por la base legal que apruebe la oferta pública. En caso de ser una Asociación de Ahorros y Préstamos adecuar al órgano correspondiente de conformidad a sus estatutos sociales.</w:t>
      </w:r>
    </w:p>
    <w:p w14:paraId="04843961" w14:textId="77777777" w:rsidR="00E36DC2" w:rsidRPr="00220844" w:rsidRDefault="00E36DC2" w:rsidP="00FF4CC8">
      <w:pPr>
        <w:pStyle w:val="FootnoteText"/>
        <w:jc w:val="both"/>
        <w:rPr>
          <w:lang w:val="es-DO"/>
        </w:rPr>
      </w:pPr>
    </w:p>
  </w:footnote>
  <w:footnote w:id="17">
    <w:p w14:paraId="5F99F802" w14:textId="77777777" w:rsidR="00E36DC2" w:rsidRPr="00E649F3" w:rsidRDefault="00E36DC2" w:rsidP="00FF4CC8">
      <w:pPr>
        <w:pStyle w:val="FootnoteText"/>
        <w:jc w:val="both"/>
        <w:rPr>
          <w:lang w:val="es-DO"/>
        </w:rPr>
      </w:pPr>
      <w:r>
        <w:rPr>
          <w:rStyle w:val="FootnoteReference"/>
        </w:rPr>
        <w:footnoteRef/>
      </w:r>
      <w:r w:rsidRPr="00086992">
        <w:rPr>
          <w:lang w:val="es-DO"/>
        </w:rPr>
        <w:t xml:space="preserve"> </w:t>
      </w:r>
      <w:r>
        <w:rPr>
          <w:lang w:val="es-DO"/>
        </w:rPr>
        <w:t>Cuando exista más de un representante del agente estructurador, se debe realizar una declaración conjunta.</w:t>
      </w:r>
    </w:p>
  </w:footnote>
  <w:footnote w:id="18">
    <w:p w14:paraId="30CC404A" w14:textId="77777777" w:rsidR="00E36DC2" w:rsidRPr="006F2F5D" w:rsidRDefault="00E36DC2" w:rsidP="00FF4CC8">
      <w:pPr>
        <w:pStyle w:val="FootnoteText"/>
        <w:jc w:val="both"/>
        <w:rPr>
          <w:lang w:val="es-DO"/>
        </w:rPr>
      </w:pPr>
      <w:r>
        <w:rPr>
          <w:rStyle w:val="FootnoteReference"/>
        </w:rPr>
        <w:footnoteRef/>
      </w:r>
      <w:r w:rsidRPr="00086992">
        <w:rPr>
          <w:lang w:val="es-DO"/>
        </w:rPr>
        <w:t xml:space="preserve"> </w:t>
      </w:r>
      <w:r>
        <w:rPr>
          <w:lang w:val="es-DO"/>
        </w:rPr>
        <w:t>Sustituir por el número de Pasaporte en caso de ser una persona extranjera.</w:t>
      </w:r>
    </w:p>
  </w:footnote>
  <w:footnote w:id="19">
    <w:p w14:paraId="26CB2F60" w14:textId="77777777" w:rsidR="00E36DC2" w:rsidRPr="00716C93" w:rsidRDefault="00E36DC2" w:rsidP="00FF4CC8">
      <w:pPr>
        <w:pStyle w:val="FootnoteText"/>
        <w:jc w:val="both"/>
        <w:rPr>
          <w:lang w:val="es-DO"/>
        </w:rPr>
      </w:pPr>
      <w:r>
        <w:rPr>
          <w:rStyle w:val="FootnoteReference"/>
        </w:rPr>
        <w:footnoteRef/>
      </w:r>
      <w:r w:rsidRPr="00086992">
        <w:rPr>
          <w:lang w:val="es-DO"/>
        </w:rPr>
        <w:t xml:space="preserve"> </w:t>
      </w:r>
      <w:r>
        <w:rPr>
          <w:lang w:val="es-DO"/>
        </w:rPr>
        <w:t>En caso de que el emisor sea un organismo multilateral, sustituir por la base legal que apruebe la oferta pública. En caso de ser una Asociación de Ahorros y Préstamos adecuar al órgano correspondiente de conformidad a sus estatutos sociales.</w:t>
      </w:r>
    </w:p>
    <w:p w14:paraId="5BE53D35" w14:textId="77777777" w:rsidR="00E36DC2" w:rsidRPr="00220844" w:rsidRDefault="00E36DC2" w:rsidP="00FF4CC8">
      <w:pPr>
        <w:pStyle w:val="FootnoteText"/>
        <w:jc w:val="both"/>
        <w:rPr>
          <w:lang w:val="es-DO"/>
        </w:rPr>
      </w:pPr>
    </w:p>
  </w:footnote>
  <w:footnote w:id="20">
    <w:p w14:paraId="0469F11A" w14:textId="77777777" w:rsidR="00E36DC2" w:rsidRPr="00011010" w:rsidRDefault="00E36DC2" w:rsidP="00FF4CC8">
      <w:pPr>
        <w:pStyle w:val="FootnoteText"/>
        <w:jc w:val="both"/>
        <w:rPr>
          <w:lang w:val="es-DO"/>
        </w:rPr>
      </w:pPr>
      <w:r>
        <w:rPr>
          <w:rStyle w:val="FootnoteReference"/>
        </w:rPr>
        <w:footnoteRef/>
      </w:r>
      <w:r>
        <w:t xml:space="preserve"> </w:t>
      </w:r>
      <w:r>
        <w:rPr>
          <w:lang w:val="es-DO"/>
        </w:rPr>
        <w:t>En caso de que el Representante de la Masa de Obligacionistas sea una persona física, esta declaración debe adecuarse para tales efectos.</w:t>
      </w:r>
    </w:p>
  </w:footnote>
  <w:footnote w:id="21">
    <w:p w14:paraId="6F531390" w14:textId="77777777" w:rsidR="00E36DC2" w:rsidRPr="003D56C4" w:rsidRDefault="00E36DC2" w:rsidP="00FF4CC8">
      <w:pPr>
        <w:pStyle w:val="FootnoteText"/>
        <w:jc w:val="both"/>
        <w:rPr>
          <w:lang w:val="es-DO"/>
        </w:rPr>
      </w:pPr>
      <w:r>
        <w:rPr>
          <w:rStyle w:val="FootnoteReference"/>
        </w:rPr>
        <w:footnoteRef/>
      </w:r>
      <w:r>
        <w:t xml:space="preserve"> </w:t>
      </w:r>
      <w:r>
        <w:rPr>
          <w:lang w:val="es-DO"/>
        </w:rPr>
        <w:t>Incluir el número de pasaporte para personas extranjeras.</w:t>
      </w:r>
    </w:p>
  </w:footnote>
  <w:footnote w:id="22">
    <w:p w14:paraId="61226017" w14:textId="77777777" w:rsidR="00E36DC2" w:rsidRPr="003D56C4" w:rsidRDefault="00E36DC2" w:rsidP="00FF4CC8">
      <w:pPr>
        <w:pStyle w:val="FootnoteText"/>
        <w:jc w:val="both"/>
        <w:rPr>
          <w:lang w:val="es-DO"/>
        </w:rPr>
      </w:pPr>
      <w:r>
        <w:rPr>
          <w:rStyle w:val="FootnoteReference"/>
        </w:rPr>
        <w:footnoteRef/>
      </w:r>
      <w:r>
        <w:t xml:space="preserve"> </w:t>
      </w:r>
      <w:r>
        <w:rPr>
          <w:lang w:val="es-DO"/>
        </w:rPr>
        <w:t>Incluir el número de pasaporte para personas extranjeras.</w:t>
      </w:r>
    </w:p>
  </w:footnote>
  <w:footnote w:id="23">
    <w:p w14:paraId="7ECD3808" w14:textId="77777777" w:rsidR="00E36DC2" w:rsidRPr="003D56C4" w:rsidRDefault="00E36DC2" w:rsidP="00FF4CC8">
      <w:pPr>
        <w:pStyle w:val="FootnoteText"/>
        <w:jc w:val="both"/>
        <w:rPr>
          <w:lang w:val="es-DO"/>
        </w:rPr>
      </w:pPr>
      <w:r>
        <w:rPr>
          <w:rStyle w:val="FootnoteReference"/>
        </w:rPr>
        <w:footnoteRef/>
      </w:r>
      <w:r>
        <w:t xml:space="preserve"> </w:t>
      </w:r>
      <w:r>
        <w:rPr>
          <w:lang w:val="es-DO"/>
        </w:rPr>
        <w:t>Incluir el número de pasaporte para personas extranjeras.</w:t>
      </w:r>
    </w:p>
  </w:footnote>
  <w:footnote w:id="24">
    <w:p w14:paraId="21EB7768" w14:textId="77777777" w:rsidR="00E36DC2" w:rsidRPr="001C5C1D" w:rsidRDefault="00E36DC2" w:rsidP="00FF4CC8">
      <w:pPr>
        <w:pStyle w:val="FootnoteText"/>
        <w:jc w:val="both"/>
        <w:rPr>
          <w:sz w:val="18"/>
          <w:szCs w:val="18"/>
          <w:lang w:val="es-DO"/>
        </w:rPr>
      </w:pPr>
      <w:r>
        <w:rPr>
          <w:sz w:val="18"/>
          <w:szCs w:val="18"/>
        </w:rPr>
        <w:t xml:space="preserve"> </w:t>
      </w:r>
      <w:r w:rsidRPr="001C5C1D">
        <w:rPr>
          <w:rStyle w:val="FootnoteReference"/>
          <w:sz w:val="18"/>
          <w:szCs w:val="18"/>
        </w:rPr>
        <w:footnoteRef/>
      </w:r>
      <w:r w:rsidRPr="001C5C1D">
        <w:rPr>
          <w:sz w:val="18"/>
          <w:szCs w:val="18"/>
        </w:rPr>
        <w:t xml:space="preserve"> </w:t>
      </w:r>
      <w:r w:rsidRPr="001C5C1D">
        <w:rPr>
          <w:sz w:val="18"/>
          <w:szCs w:val="18"/>
          <w:lang w:val="es-DO"/>
        </w:rPr>
        <w:t>La información de este acto se debe de adecuar a las características y estructuració</w:t>
      </w:r>
      <w:r>
        <w:rPr>
          <w:sz w:val="18"/>
          <w:szCs w:val="18"/>
          <w:lang w:val="es-DO"/>
        </w:rPr>
        <w:t xml:space="preserve">n propia de cada oferta pública, en caso de que la Emisión se encuentre garantizada el acto auténtico debe ser suscrito en adición por el garante. Además, el acto debe hacer referencia a la garantía de la emisión que se hace constar por medio del Acto Auténtico. También se debe </w:t>
      </w:r>
      <w:r w:rsidRPr="00524C74">
        <w:rPr>
          <w:sz w:val="18"/>
          <w:szCs w:val="18"/>
          <w:lang w:val="es-DO"/>
        </w:rPr>
        <w:t xml:space="preserve">insertar </w:t>
      </w:r>
      <w:r w:rsidRPr="00A80BAE">
        <w:rPr>
          <w:sz w:val="18"/>
          <w:szCs w:val="18"/>
          <w:lang w:val="es-DO"/>
        </w:rPr>
        <w:t>c</w:t>
      </w:r>
      <w:r w:rsidRPr="00524C74">
        <w:rPr>
          <w:sz w:val="18"/>
          <w:szCs w:val="18"/>
          <w:lang w:val="es-DO"/>
        </w:rPr>
        <w:t>ualquier otra condición relevante de la oferta pública de valores</w:t>
      </w:r>
      <w:r>
        <w:rPr>
          <w:sz w:val="18"/>
          <w:szCs w:val="18"/>
          <w:lang w:val="es-DO"/>
        </w:rPr>
        <w:t>.</w:t>
      </w:r>
    </w:p>
  </w:footnote>
  <w:footnote w:id="25">
    <w:p w14:paraId="615084DB" w14:textId="77777777" w:rsidR="00E36DC2" w:rsidRPr="008702CE" w:rsidRDefault="00E36DC2" w:rsidP="00FF4CC8">
      <w:pPr>
        <w:pStyle w:val="FootnoteText"/>
        <w:jc w:val="both"/>
      </w:pPr>
      <w:r>
        <w:rPr>
          <w:rStyle w:val="FootnoteReference"/>
        </w:rPr>
        <w:footnoteRef/>
      </w:r>
      <w:r>
        <w:t xml:space="preserve"> </w:t>
      </w:r>
      <w:r>
        <w:rPr>
          <w:lang w:val="es-DO"/>
        </w:rPr>
        <w:t>Incluir el número de pasaporte para personas extranjeras.</w:t>
      </w:r>
    </w:p>
  </w:footnote>
  <w:footnote w:id="26">
    <w:p w14:paraId="6905A89D" w14:textId="77777777" w:rsidR="00E36DC2" w:rsidRPr="00266D25" w:rsidRDefault="00E36DC2" w:rsidP="00FF4CC8">
      <w:pPr>
        <w:pStyle w:val="CommentText"/>
        <w:jc w:val="both"/>
      </w:pPr>
      <w:r w:rsidRPr="001C5C1D">
        <w:rPr>
          <w:rStyle w:val="FootnoteReference"/>
          <w:sz w:val="18"/>
          <w:szCs w:val="18"/>
        </w:rPr>
        <w:footnoteRef/>
      </w:r>
      <w:r w:rsidRPr="001C5C1D">
        <w:rPr>
          <w:sz w:val="18"/>
          <w:szCs w:val="18"/>
        </w:rPr>
        <w:t xml:space="preserve"> </w:t>
      </w:r>
      <w:r w:rsidRPr="00CC558B">
        <w:rPr>
          <w:sz w:val="18"/>
          <w:szCs w:val="18"/>
          <w:lang w:val="es-DO"/>
        </w:rPr>
        <w:t xml:space="preserve">Indicar si la tasa es </w:t>
      </w:r>
      <w:r w:rsidRPr="00266D25">
        <w:rPr>
          <w:sz w:val="18"/>
          <w:szCs w:val="18"/>
        </w:rPr>
        <w:t>fija, variable o a determinar mediante subasta y la moneda. Adicionalmente, indicar periodicidad de revisión</w:t>
      </w:r>
      <w:r>
        <w:rPr>
          <w:sz w:val="18"/>
          <w:szCs w:val="18"/>
        </w:rPr>
        <w:t>,</w:t>
      </w:r>
      <w:r w:rsidRPr="00266D25">
        <w:rPr>
          <w:sz w:val="18"/>
          <w:szCs w:val="18"/>
        </w:rPr>
        <w:t xml:space="preserve"> en caso de tasa variable.</w:t>
      </w:r>
    </w:p>
  </w:footnote>
  <w:footnote w:id="27">
    <w:p w14:paraId="19226DD2" w14:textId="77777777" w:rsidR="00E36DC2" w:rsidRPr="00C22FCF" w:rsidRDefault="00E36DC2" w:rsidP="00FF4CC8">
      <w:pPr>
        <w:pStyle w:val="FootnoteText"/>
        <w:jc w:val="both"/>
        <w:rPr>
          <w:lang w:val="es-DO"/>
        </w:rPr>
      </w:pPr>
      <w:r w:rsidRPr="001C5C1D">
        <w:rPr>
          <w:rStyle w:val="FootnoteReference"/>
          <w:sz w:val="18"/>
          <w:szCs w:val="18"/>
        </w:rPr>
        <w:footnoteRef/>
      </w:r>
      <w:r w:rsidRPr="001C5C1D">
        <w:rPr>
          <w:sz w:val="18"/>
          <w:szCs w:val="18"/>
        </w:rPr>
        <w:t xml:space="preserve"> </w:t>
      </w:r>
      <w:r w:rsidRPr="001C5C1D">
        <w:rPr>
          <w:sz w:val="18"/>
          <w:szCs w:val="18"/>
          <w:lang w:val="es-DO"/>
        </w:rPr>
        <w:t>En caso de amortización periódica de capital, incluir las fechas y monto a amortizar.</w:t>
      </w:r>
    </w:p>
  </w:footnote>
  <w:footnote w:id="28">
    <w:p w14:paraId="58DBE283" w14:textId="77777777" w:rsidR="00E36DC2" w:rsidRPr="00C22FCF" w:rsidRDefault="00E36DC2" w:rsidP="00FF4CC8">
      <w:pPr>
        <w:pStyle w:val="FootnoteText"/>
        <w:jc w:val="both"/>
        <w:rPr>
          <w:lang w:val="es-DO"/>
        </w:rPr>
      </w:pPr>
      <w:r w:rsidRPr="001C5C1D">
        <w:rPr>
          <w:rStyle w:val="FootnoteReference"/>
          <w:sz w:val="18"/>
          <w:szCs w:val="18"/>
        </w:rPr>
        <w:footnoteRef/>
      </w:r>
      <w:r w:rsidRPr="001C5C1D">
        <w:rPr>
          <w:sz w:val="18"/>
          <w:szCs w:val="18"/>
        </w:rPr>
        <w:t xml:space="preserve"> </w:t>
      </w:r>
      <w:r w:rsidRPr="001C5C1D">
        <w:rPr>
          <w:sz w:val="18"/>
          <w:szCs w:val="18"/>
          <w:lang w:val="es-DO"/>
        </w:rPr>
        <w:t xml:space="preserve">En </w:t>
      </w:r>
      <w:r>
        <w:rPr>
          <w:sz w:val="18"/>
          <w:szCs w:val="18"/>
          <w:lang w:val="es-DO"/>
        </w:rPr>
        <w:t>caso de no contemplar redención se debe indicar de manera expresa</w:t>
      </w:r>
      <w:r w:rsidRPr="001C5C1D">
        <w:rPr>
          <w:sz w:val="18"/>
          <w:szCs w:val="18"/>
          <w:lang w:val="es-DO"/>
        </w:rPr>
        <w:t>.</w:t>
      </w:r>
    </w:p>
  </w:footnote>
  <w:footnote w:id="29">
    <w:p w14:paraId="068D9189" w14:textId="77777777" w:rsidR="00E36DC2" w:rsidRPr="00A33C78" w:rsidRDefault="00E36DC2" w:rsidP="00FF4CC8">
      <w:pPr>
        <w:pStyle w:val="FootnoteText"/>
        <w:jc w:val="both"/>
        <w:rPr>
          <w:lang w:val="es-DO"/>
        </w:rPr>
      </w:pPr>
      <w:r>
        <w:rPr>
          <w:rStyle w:val="FootnoteReference"/>
        </w:rPr>
        <w:footnoteRef/>
      </w:r>
      <w:r>
        <w:t xml:space="preserve"> </w:t>
      </w:r>
      <w:r>
        <w:rPr>
          <w:lang w:val="es-DO"/>
        </w:rPr>
        <w:t>En el caso de que la oferta pública de valores de renta fija cuente con un garante, éste será parte del contrato del programa de emisiones en adición del representante de la masa de obligacionistas.</w:t>
      </w:r>
    </w:p>
  </w:footnote>
  <w:footnote w:id="30">
    <w:p w14:paraId="0014F55D" w14:textId="77777777" w:rsidR="00E36DC2" w:rsidRPr="00B34840" w:rsidRDefault="00E36DC2" w:rsidP="00FF4CC8">
      <w:pPr>
        <w:pStyle w:val="FootnoteText"/>
        <w:jc w:val="both"/>
        <w:rPr>
          <w:lang w:val="es-DO"/>
        </w:rPr>
      </w:pPr>
      <w:r>
        <w:rPr>
          <w:rStyle w:val="FootnoteReference"/>
        </w:rPr>
        <w:footnoteRef/>
      </w:r>
      <w:r>
        <w:t xml:space="preserve"> </w:t>
      </w:r>
      <w:r>
        <w:rPr>
          <w:lang w:val="es-DO"/>
        </w:rPr>
        <w:t>Modificar en caso de ser una Asociación de Ahorros y Préstamos.</w:t>
      </w:r>
    </w:p>
  </w:footnote>
  <w:footnote w:id="31">
    <w:p w14:paraId="3F1593ED" w14:textId="77777777" w:rsidR="00E36DC2" w:rsidRPr="00B34840" w:rsidRDefault="00E36DC2" w:rsidP="00FF4CC8">
      <w:pPr>
        <w:pStyle w:val="FootnoteText"/>
        <w:jc w:val="both"/>
        <w:rPr>
          <w:lang w:val="es-DO"/>
        </w:rPr>
      </w:pPr>
      <w:r>
        <w:rPr>
          <w:rStyle w:val="FootnoteReference"/>
        </w:rPr>
        <w:footnoteRef/>
      </w:r>
      <w:r>
        <w:t xml:space="preserve"> </w:t>
      </w:r>
      <w:r>
        <w:rPr>
          <w:lang w:val="es-DO"/>
        </w:rPr>
        <w:t>En caso de ser una Asociación de Ahorros y Préstamos adecuar al órgano correspondiente de conformidad a sus estatutos.</w:t>
      </w:r>
    </w:p>
  </w:footnote>
  <w:footnote w:id="32">
    <w:p w14:paraId="39D8CC35" w14:textId="77777777" w:rsidR="00E36DC2" w:rsidRPr="006C21EA" w:rsidRDefault="00E36DC2" w:rsidP="00FF4CC8">
      <w:pPr>
        <w:pStyle w:val="FootnoteText"/>
        <w:jc w:val="both"/>
      </w:pPr>
      <w:r>
        <w:rPr>
          <w:rStyle w:val="FootnoteReference"/>
        </w:rPr>
        <w:footnoteRef/>
      </w:r>
      <w:r>
        <w:t xml:space="preserve"> Incluir las c</w:t>
      </w:r>
      <w:r w:rsidRPr="00C336F9">
        <w:t xml:space="preserve">aracterísticas particulares de cada emisión </w:t>
      </w:r>
      <w:r>
        <w:t>a ser</w:t>
      </w:r>
      <w:r w:rsidRPr="00C336F9">
        <w:t xml:space="preserve"> determinadas en </w:t>
      </w:r>
      <w:r>
        <w:t>los</w:t>
      </w:r>
      <w:r w:rsidRPr="00C336F9">
        <w:t xml:space="preserve"> aviso</w:t>
      </w:r>
      <w:r>
        <w:t>s</w:t>
      </w:r>
      <w:r w:rsidRPr="00C336F9">
        <w:t xml:space="preserve"> de colocació</w:t>
      </w:r>
      <w:r>
        <w:t>n</w:t>
      </w:r>
    </w:p>
  </w:footnote>
  <w:footnote w:id="33">
    <w:p w14:paraId="4D1EDDF4" w14:textId="77777777" w:rsidR="00E36DC2" w:rsidRPr="00057898" w:rsidRDefault="00E36DC2" w:rsidP="00FF4CC8">
      <w:pPr>
        <w:pStyle w:val="FootnoteText"/>
        <w:jc w:val="both"/>
      </w:pPr>
      <w:r>
        <w:rPr>
          <w:rStyle w:val="FootnoteReference"/>
        </w:rPr>
        <w:footnoteRef/>
      </w:r>
      <w:r>
        <w:t xml:space="preserve"> Prospecto de Emisión Simplificado (En los casos que aplique).</w:t>
      </w:r>
    </w:p>
  </w:footnote>
  <w:footnote w:id="34">
    <w:p w14:paraId="3435A52B" w14:textId="77777777" w:rsidR="00E36DC2" w:rsidRPr="00F012E7" w:rsidRDefault="00E36DC2" w:rsidP="00FF4CC8">
      <w:pPr>
        <w:pStyle w:val="FootnoteText"/>
        <w:jc w:val="both"/>
      </w:pPr>
      <w:r>
        <w:rPr>
          <w:rStyle w:val="FootnoteReference"/>
        </w:rPr>
        <w:footnoteRef/>
      </w:r>
      <w:r>
        <w:t xml:space="preserve"> Ídem </w:t>
      </w:r>
    </w:p>
  </w:footnote>
  <w:footnote w:id="35">
    <w:p w14:paraId="090E400F" w14:textId="77777777" w:rsidR="00E36DC2" w:rsidRPr="00E66DCA" w:rsidRDefault="00E36DC2" w:rsidP="00FF4CC8">
      <w:pPr>
        <w:pStyle w:val="FootnoteText"/>
        <w:jc w:val="both"/>
        <w:rPr>
          <w:lang w:val="es-DO"/>
        </w:rPr>
      </w:pPr>
      <w:r>
        <w:rPr>
          <w:rStyle w:val="FootnoteReference"/>
        </w:rPr>
        <w:footnoteRef/>
      </w:r>
      <w:r>
        <w:t xml:space="preserve"> </w:t>
      </w:r>
      <w:r>
        <w:rPr>
          <w:lang w:val="es-DO"/>
        </w:rPr>
        <w:t xml:space="preserve">Incluir en caso de que se establezcan otras direcciones distintas a las establecidas en el encabezado del Contrato. </w:t>
      </w:r>
    </w:p>
  </w:footnote>
  <w:footnote w:id="36">
    <w:p w14:paraId="02BC4656" w14:textId="77777777" w:rsidR="00E36DC2" w:rsidRPr="00266D25" w:rsidRDefault="00E36DC2" w:rsidP="00FF4CC8">
      <w:pPr>
        <w:pStyle w:val="FootnoteText"/>
        <w:jc w:val="both"/>
        <w:rPr>
          <w:lang w:val="es-DO"/>
        </w:rPr>
      </w:pPr>
      <w:r>
        <w:rPr>
          <w:rStyle w:val="FootnoteReference"/>
        </w:rPr>
        <w:footnoteRef/>
      </w:r>
      <w:r>
        <w:t xml:space="preserve"> </w:t>
      </w:r>
      <w:r>
        <w:rPr>
          <w:lang w:val="es-DO"/>
        </w:rPr>
        <w:t xml:space="preserve">Incluir la vía seleccionada y las informaciones necesarias para las notificaciones vía digital, tales como medio digital o plataforma, correo electrónico, etc.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A48B1"/>
    <w:multiLevelType w:val="hybridMultilevel"/>
    <w:tmpl w:val="DA5A6DEA"/>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04090017">
      <w:start w:val="1"/>
      <w:numFmt w:val="lowerLetter"/>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1">
    <w:nsid w:val="0EE344A8"/>
    <w:multiLevelType w:val="hybridMultilevel"/>
    <w:tmpl w:val="5A361CFC"/>
    <w:lvl w:ilvl="0" w:tplc="1C0A000F">
      <w:start w:val="1"/>
      <w:numFmt w:val="decimal"/>
      <w:lvlText w:val="%1."/>
      <w:lvlJc w:val="left"/>
      <w:pPr>
        <w:ind w:left="1429" w:hanging="360"/>
      </w:pPr>
      <w:rPr>
        <w:rFonts w:hint="default"/>
        <w:b w:val="0"/>
      </w:rPr>
    </w:lvl>
    <w:lvl w:ilvl="1" w:tplc="0C103E1E">
      <w:start w:val="1"/>
      <w:numFmt w:val="lowerLetter"/>
      <w:lvlText w:val="%2)"/>
      <w:lvlJc w:val="left"/>
      <w:pPr>
        <w:ind w:left="2149" w:hanging="360"/>
      </w:pPr>
      <w:rPr>
        <w:rFonts w:hint="default"/>
      </w:rPr>
    </w:lvl>
    <w:lvl w:ilvl="2" w:tplc="1C0A001B" w:tentative="1">
      <w:start w:val="1"/>
      <w:numFmt w:val="lowerRoman"/>
      <w:lvlText w:val="%3."/>
      <w:lvlJc w:val="right"/>
      <w:pPr>
        <w:ind w:left="2869" w:hanging="180"/>
      </w:pPr>
    </w:lvl>
    <w:lvl w:ilvl="3" w:tplc="1C0A000F" w:tentative="1">
      <w:start w:val="1"/>
      <w:numFmt w:val="decimal"/>
      <w:lvlText w:val="%4."/>
      <w:lvlJc w:val="left"/>
      <w:pPr>
        <w:ind w:left="3589" w:hanging="360"/>
      </w:pPr>
    </w:lvl>
    <w:lvl w:ilvl="4" w:tplc="1C0A0019" w:tentative="1">
      <w:start w:val="1"/>
      <w:numFmt w:val="lowerLetter"/>
      <w:lvlText w:val="%5."/>
      <w:lvlJc w:val="left"/>
      <w:pPr>
        <w:ind w:left="4309" w:hanging="360"/>
      </w:pPr>
    </w:lvl>
    <w:lvl w:ilvl="5" w:tplc="1C0A001B" w:tentative="1">
      <w:start w:val="1"/>
      <w:numFmt w:val="lowerRoman"/>
      <w:lvlText w:val="%6."/>
      <w:lvlJc w:val="right"/>
      <w:pPr>
        <w:ind w:left="5029" w:hanging="180"/>
      </w:pPr>
    </w:lvl>
    <w:lvl w:ilvl="6" w:tplc="1C0A000F" w:tentative="1">
      <w:start w:val="1"/>
      <w:numFmt w:val="decimal"/>
      <w:lvlText w:val="%7."/>
      <w:lvlJc w:val="left"/>
      <w:pPr>
        <w:ind w:left="5749" w:hanging="360"/>
      </w:pPr>
    </w:lvl>
    <w:lvl w:ilvl="7" w:tplc="1C0A0019" w:tentative="1">
      <w:start w:val="1"/>
      <w:numFmt w:val="lowerLetter"/>
      <w:lvlText w:val="%8."/>
      <w:lvlJc w:val="left"/>
      <w:pPr>
        <w:ind w:left="6469" w:hanging="360"/>
      </w:pPr>
    </w:lvl>
    <w:lvl w:ilvl="8" w:tplc="1C0A001B" w:tentative="1">
      <w:start w:val="1"/>
      <w:numFmt w:val="lowerRoman"/>
      <w:lvlText w:val="%9."/>
      <w:lvlJc w:val="right"/>
      <w:pPr>
        <w:ind w:left="7189" w:hanging="180"/>
      </w:pPr>
    </w:lvl>
  </w:abstractNum>
  <w:abstractNum w:abstractNumId="2">
    <w:nsid w:val="103C0F34"/>
    <w:multiLevelType w:val="hybridMultilevel"/>
    <w:tmpl w:val="208AA494"/>
    <w:lvl w:ilvl="0" w:tplc="0C0A0017">
      <w:start w:val="1"/>
      <w:numFmt w:val="lowerLetter"/>
      <w:lvlText w:val="%1)"/>
      <w:lvlJc w:val="left"/>
      <w:pPr>
        <w:ind w:left="710" w:hanging="360"/>
      </w:pPr>
      <w:rPr>
        <w:rFonts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3">
    <w:nsid w:val="13543F6F"/>
    <w:multiLevelType w:val="hybridMultilevel"/>
    <w:tmpl w:val="89CAA62A"/>
    <w:lvl w:ilvl="0" w:tplc="0C0A0017">
      <w:start w:val="1"/>
      <w:numFmt w:val="lowerLetter"/>
      <w:lvlText w:val="%1)"/>
      <w:lvlJc w:val="left"/>
      <w:pPr>
        <w:ind w:left="710" w:hanging="360"/>
      </w:pPr>
    </w:lvl>
    <w:lvl w:ilvl="1" w:tplc="1C0A000F">
      <w:start w:val="1"/>
      <w:numFmt w:val="decimal"/>
      <w:lvlText w:val="%2."/>
      <w:lvlJc w:val="left"/>
      <w:pPr>
        <w:ind w:left="1430" w:hanging="360"/>
      </w:pPr>
    </w:lvl>
    <w:lvl w:ilvl="2" w:tplc="0C0A001B" w:tentative="1">
      <w:start w:val="1"/>
      <w:numFmt w:val="lowerRoman"/>
      <w:lvlText w:val="%3."/>
      <w:lvlJc w:val="right"/>
      <w:pPr>
        <w:ind w:left="2150" w:hanging="180"/>
      </w:pPr>
    </w:lvl>
    <w:lvl w:ilvl="3" w:tplc="0C0A000F" w:tentative="1">
      <w:start w:val="1"/>
      <w:numFmt w:val="decimal"/>
      <w:lvlText w:val="%4."/>
      <w:lvlJc w:val="left"/>
      <w:pPr>
        <w:ind w:left="2870" w:hanging="360"/>
      </w:pPr>
    </w:lvl>
    <w:lvl w:ilvl="4" w:tplc="0C0A0019" w:tentative="1">
      <w:start w:val="1"/>
      <w:numFmt w:val="lowerLetter"/>
      <w:lvlText w:val="%5."/>
      <w:lvlJc w:val="left"/>
      <w:pPr>
        <w:ind w:left="3590" w:hanging="360"/>
      </w:pPr>
    </w:lvl>
    <w:lvl w:ilvl="5" w:tplc="0C0A001B" w:tentative="1">
      <w:start w:val="1"/>
      <w:numFmt w:val="lowerRoman"/>
      <w:lvlText w:val="%6."/>
      <w:lvlJc w:val="right"/>
      <w:pPr>
        <w:ind w:left="4310" w:hanging="180"/>
      </w:pPr>
    </w:lvl>
    <w:lvl w:ilvl="6" w:tplc="0C0A000F" w:tentative="1">
      <w:start w:val="1"/>
      <w:numFmt w:val="decimal"/>
      <w:lvlText w:val="%7."/>
      <w:lvlJc w:val="left"/>
      <w:pPr>
        <w:ind w:left="5030" w:hanging="360"/>
      </w:pPr>
    </w:lvl>
    <w:lvl w:ilvl="7" w:tplc="0C0A0019" w:tentative="1">
      <w:start w:val="1"/>
      <w:numFmt w:val="lowerLetter"/>
      <w:lvlText w:val="%8."/>
      <w:lvlJc w:val="left"/>
      <w:pPr>
        <w:ind w:left="5750" w:hanging="360"/>
      </w:pPr>
    </w:lvl>
    <w:lvl w:ilvl="8" w:tplc="0C0A001B" w:tentative="1">
      <w:start w:val="1"/>
      <w:numFmt w:val="lowerRoman"/>
      <w:lvlText w:val="%9."/>
      <w:lvlJc w:val="right"/>
      <w:pPr>
        <w:ind w:left="6470" w:hanging="180"/>
      </w:pPr>
    </w:lvl>
  </w:abstractNum>
  <w:abstractNum w:abstractNumId="4">
    <w:nsid w:val="195B700B"/>
    <w:multiLevelType w:val="hybridMultilevel"/>
    <w:tmpl w:val="07B27B46"/>
    <w:lvl w:ilvl="0" w:tplc="7EAE6848">
      <w:start w:val="1"/>
      <w:numFmt w:val="upperRoman"/>
      <w:lvlText w:val="%1."/>
      <w:lvlJc w:val="left"/>
      <w:pPr>
        <w:ind w:left="1429" w:hanging="360"/>
      </w:pPr>
      <w:rPr>
        <w:rFonts w:hint="default"/>
        <w:b w:val="0"/>
      </w:rPr>
    </w:lvl>
    <w:lvl w:ilvl="1" w:tplc="0C103E1E">
      <w:start w:val="1"/>
      <w:numFmt w:val="lowerLetter"/>
      <w:lvlText w:val="%2)"/>
      <w:lvlJc w:val="left"/>
      <w:pPr>
        <w:ind w:left="2149" w:hanging="360"/>
      </w:pPr>
      <w:rPr>
        <w:rFonts w:hint="default"/>
      </w:rPr>
    </w:lvl>
    <w:lvl w:ilvl="2" w:tplc="1C0A001B" w:tentative="1">
      <w:start w:val="1"/>
      <w:numFmt w:val="lowerRoman"/>
      <w:lvlText w:val="%3."/>
      <w:lvlJc w:val="right"/>
      <w:pPr>
        <w:ind w:left="2869" w:hanging="180"/>
      </w:pPr>
    </w:lvl>
    <w:lvl w:ilvl="3" w:tplc="1C0A000F" w:tentative="1">
      <w:start w:val="1"/>
      <w:numFmt w:val="decimal"/>
      <w:lvlText w:val="%4."/>
      <w:lvlJc w:val="left"/>
      <w:pPr>
        <w:ind w:left="3589" w:hanging="360"/>
      </w:pPr>
    </w:lvl>
    <w:lvl w:ilvl="4" w:tplc="1C0A0019" w:tentative="1">
      <w:start w:val="1"/>
      <w:numFmt w:val="lowerLetter"/>
      <w:lvlText w:val="%5."/>
      <w:lvlJc w:val="left"/>
      <w:pPr>
        <w:ind w:left="4309" w:hanging="360"/>
      </w:pPr>
    </w:lvl>
    <w:lvl w:ilvl="5" w:tplc="1C0A001B" w:tentative="1">
      <w:start w:val="1"/>
      <w:numFmt w:val="lowerRoman"/>
      <w:lvlText w:val="%6."/>
      <w:lvlJc w:val="right"/>
      <w:pPr>
        <w:ind w:left="5029" w:hanging="180"/>
      </w:pPr>
    </w:lvl>
    <w:lvl w:ilvl="6" w:tplc="1C0A000F" w:tentative="1">
      <w:start w:val="1"/>
      <w:numFmt w:val="decimal"/>
      <w:lvlText w:val="%7."/>
      <w:lvlJc w:val="left"/>
      <w:pPr>
        <w:ind w:left="5749" w:hanging="360"/>
      </w:pPr>
    </w:lvl>
    <w:lvl w:ilvl="7" w:tplc="1C0A0019" w:tentative="1">
      <w:start w:val="1"/>
      <w:numFmt w:val="lowerLetter"/>
      <w:lvlText w:val="%8."/>
      <w:lvlJc w:val="left"/>
      <w:pPr>
        <w:ind w:left="6469" w:hanging="360"/>
      </w:pPr>
    </w:lvl>
    <w:lvl w:ilvl="8" w:tplc="1C0A001B" w:tentative="1">
      <w:start w:val="1"/>
      <w:numFmt w:val="lowerRoman"/>
      <w:lvlText w:val="%9."/>
      <w:lvlJc w:val="right"/>
      <w:pPr>
        <w:ind w:left="7189" w:hanging="180"/>
      </w:pPr>
    </w:lvl>
  </w:abstractNum>
  <w:abstractNum w:abstractNumId="5">
    <w:nsid w:val="1B97277A"/>
    <w:multiLevelType w:val="hybridMultilevel"/>
    <w:tmpl w:val="07440940"/>
    <w:lvl w:ilvl="0" w:tplc="1C0A0017">
      <w:start w:val="1"/>
      <w:numFmt w:val="lowerLetter"/>
      <w:lvlText w:val="%1)"/>
      <w:lvlJc w:val="left"/>
      <w:pPr>
        <w:ind w:left="1440" w:hanging="360"/>
      </w:p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6">
    <w:nsid w:val="21922305"/>
    <w:multiLevelType w:val="hybridMultilevel"/>
    <w:tmpl w:val="2CC4DCAE"/>
    <w:lvl w:ilvl="0" w:tplc="BF6C4352">
      <w:start w:val="1"/>
      <w:numFmt w:val="lowerLetter"/>
      <w:lvlText w:val="%1)"/>
      <w:lvlJc w:val="left"/>
      <w:pPr>
        <w:ind w:left="720" w:hanging="360"/>
      </w:pPr>
      <w:rPr>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nsid w:val="27A77BC0"/>
    <w:multiLevelType w:val="hybridMultilevel"/>
    <w:tmpl w:val="5A361CFC"/>
    <w:lvl w:ilvl="0" w:tplc="1C0A000F">
      <w:start w:val="1"/>
      <w:numFmt w:val="decimal"/>
      <w:lvlText w:val="%1."/>
      <w:lvlJc w:val="left"/>
      <w:pPr>
        <w:ind w:left="1429" w:hanging="360"/>
      </w:pPr>
      <w:rPr>
        <w:rFonts w:hint="default"/>
        <w:b w:val="0"/>
      </w:rPr>
    </w:lvl>
    <w:lvl w:ilvl="1" w:tplc="0C103E1E">
      <w:start w:val="1"/>
      <w:numFmt w:val="lowerLetter"/>
      <w:lvlText w:val="%2)"/>
      <w:lvlJc w:val="left"/>
      <w:pPr>
        <w:ind w:left="2149" w:hanging="360"/>
      </w:pPr>
      <w:rPr>
        <w:rFonts w:hint="default"/>
      </w:rPr>
    </w:lvl>
    <w:lvl w:ilvl="2" w:tplc="1C0A001B" w:tentative="1">
      <w:start w:val="1"/>
      <w:numFmt w:val="lowerRoman"/>
      <w:lvlText w:val="%3."/>
      <w:lvlJc w:val="right"/>
      <w:pPr>
        <w:ind w:left="2869" w:hanging="180"/>
      </w:pPr>
    </w:lvl>
    <w:lvl w:ilvl="3" w:tplc="1C0A000F" w:tentative="1">
      <w:start w:val="1"/>
      <w:numFmt w:val="decimal"/>
      <w:lvlText w:val="%4."/>
      <w:lvlJc w:val="left"/>
      <w:pPr>
        <w:ind w:left="3589" w:hanging="360"/>
      </w:pPr>
    </w:lvl>
    <w:lvl w:ilvl="4" w:tplc="1C0A0019" w:tentative="1">
      <w:start w:val="1"/>
      <w:numFmt w:val="lowerLetter"/>
      <w:lvlText w:val="%5."/>
      <w:lvlJc w:val="left"/>
      <w:pPr>
        <w:ind w:left="4309" w:hanging="360"/>
      </w:pPr>
    </w:lvl>
    <w:lvl w:ilvl="5" w:tplc="1C0A001B" w:tentative="1">
      <w:start w:val="1"/>
      <w:numFmt w:val="lowerRoman"/>
      <w:lvlText w:val="%6."/>
      <w:lvlJc w:val="right"/>
      <w:pPr>
        <w:ind w:left="5029" w:hanging="180"/>
      </w:pPr>
    </w:lvl>
    <w:lvl w:ilvl="6" w:tplc="1C0A000F" w:tentative="1">
      <w:start w:val="1"/>
      <w:numFmt w:val="decimal"/>
      <w:lvlText w:val="%7."/>
      <w:lvlJc w:val="left"/>
      <w:pPr>
        <w:ind w:left="5749" w:hanging="360"/>
      </w:pPr>
    </w:lvl>
    <w:lvl w:ilvl="7" w:tplc="1C0A0019" w:tentative="1">
      <w:start w:val="1"/>
      <w:numFmt w:val="lowerLetter"/>
      <w:lvlText w:val="%8."/>
      <w:lvlJc w:val="left"/>
      <w:pPr>
        <w:ind w:left="6469" w:hanging="360"/>
      </w:pPr>
    </w:lvl>
    <w:lvl w:ilvl="8" w:tplc="1C0A001B" w:tentative="1">
      <w:start w:val="1"/>
      <w:numFmt w:val="lowerRoman"/>
      <w:lvlText w:val="%9."/>
      <w:lvlJc w:val="right"/>
      <w:pPr>
        <w:ind w:left="7189" w:hanging="180"/>
      </w:pPr>
    </w:lvl>
  </w:abstractNum>
  <w:abstractNum w:abstractNumId="8">
    <w:nsid w:val="28ED4E75"/>
    <w:multiLevelType w:val="hybridMultilevel"/>
    <w:tmpl w:val="07B27B46"/>
    <w:lvl w:ilvl="0" w:tplc="7EAE6848">
      <w:start w:val="1"/>
      <w:numFmt w:val="upperRoman"/>
      <w:lvlText w:val="%1."/>
      <w:lvlJc w:val="left"/>
      <w:pPr>
        <w:ind w:left="1429" w:hanging="360"/>
      </w:pPr>
      <w:rPr>
        <w:rFonts w:hint="default"/>
        <w:b w:val="0"/>
      </w:rPr>
    </w:lvl>
    <w:lvl w:ilvl="1" w:tplc="0C103E1E">
      <w:start w:val="1"/>
      <w:numFmt w:val="lowerLetter"/>
      <w:lvlText w:val="%2)"/>
      <w:lvlJc w:val="left"/>
      <w:pPr>
        <w:ind w:left="2149" w:hanging="360"/>
      </w:pPr>
      <w:rPr>
        <w:rFonts w:hint="default"/>
      </w:rPr>
    </w:lvl>
    <w:lvl w:ilvl="2" w:tplc="1C0A001B" w:tentative="1">
      <w:start w:val="1"/>
      <w:numFmt w:val="lowerRoman"/>
      <w:lvlText w:val="%3."/>
      <w:lvlJc w:val="right"/>
      <w:pPr>
        <w:ind w:left="2869" w:hanging="180"/>
      </w:pPr>
    </w:lvl>
    <w:lvl w:ilvl="3" w:tplc="1C0A000F" w:tentative="1">
      <w:start w:val="1"/>
      <w:numFmt w:val="decimal"/>
      <w:lvlText w:val="%4."/>
      <w:lvlJc w:val="left"/>
      <w:pPr>
        <w:ind w:left="3589" w:hanging="360"/>
      </w:pPr>
    </w:lvl>
    <w:lvl w:ilvl="4" w:tplc="1C0A0019" w:tentative="1">
      <w:start w:val="1"/>
      <w:numFmt w:val="lowerLetter"/>
      <w:lvlText w:val="%5."/>
      <w:lvlJc w:val="left"/>
      <w:pPr>
        <w:ind w:left="4309" w:hanging="360"/>
      </w:pPr>
    </w:lvl>
    <w:lvl w:ilvl="5" w:tplc="1C0A001B" w:tentative="1">
      <w:start w:val="1"/>
      <w:numFmt w:val="lowerRoman"/>
      <w:lvlText w:val="%6."/>
      <w:lvlJc w:val="right"/>
      <w:pPr>
        <w:ind w:left="5029" w:hanging="180"/>
      </w:pPr>
    </w:lvl>
    <w:lvl w:ilvl="6" w:tplc="1C0A000F" w:tentative="1">
      <w:start w:val="1"/>
      <w:numFmt w:val="decimal"/>
      <w:lvlText w:val="%7."/>
      <w:lvlJc w:val="left"/>
      <w:pPr>
        <w:ind w:left="5749" w:hanging="360"/>
      </w:pPr>
    </w:lvl>
    <w:lvl w:ilvl="7" w:tplc="1C0A0019" w:tentative="1">
      <w:start w:val="1"/>
      <w:numFmt w:val="lowerLetter"/>
      <w:lvlText w:val="%8."/>
      <w:lvlJc w:val="left"/>
      <w:pPr>
        <w:ind w:left="6469" w:hanging="360"/>
      </w:pPr>
    </w:lvl>
    <w:lvl w:ilvl="8" w:tplc="1C0A001B" w:tentative="1">
      <w:start w:val="1"/>
      <w:numFmt w:val="lowerRoman"/>
      <w:lvlText w:val="%9."/>
      <w:lvlJc w:val="right"/>
      <w:pPr>
        <w:ind w:left="7189" w:hanging="180"/>
      </w:pPr>
    </w:lvl>
  </w:abstractNum>
  <w:abstractNum w:abstractNumId="9">
    <w:nsid w:val="34404BAE"/>
    <w:multiLevelType w:val="hybridMultilevel"/>
    <w:tmpl w:val="8166976C"/>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nsid w:val="3F247A7F"/>
    <w:multiLevelType w:val="hybridMultilevel"/>
    <w:tmpl w:val="4AA6486E"/>
    <w:lvl w:ilvl="0" w:tplc="1C0A0017">
      <w:start w:val="1"/>
      <w:numFmt w:val="lowerLetter"/>
      <w:lvlText w:val="%1)"/>
      <w:lvlJc w:val="left"/>
      <w:pPr>
        <w:ind w:left="720" w:hanging="360"/>
      </w:p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1">
    <w:nsid w:val="48732B85"/>
    <w:multiLevelType w:val="hybridMultilevel"/>
    <w:tmpl w:val="46DE0CC2"/>
    <w:lvl w:ilvl="0" w:tplc="1C0A0013">
      <w:start w:val="1"/>
      <w:numFmt w:val="upperRoman"/>
      <w:lvlText w:val="%1."/>
      <w:lvlJc w:val="righ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nsid w:val="5B040471"/>
    <w:multiLevelType w:val="multilevel"/>
    <w:tmpl w:val="17149BFA"/>
    <w:lvl w:ilvl="0">
      <w:start w:val="7"/>
      <w:numFmt w:val="decimal"/>
      <w:lvlText w:val="%1."/>
      <w:lvlJc w:val="left"/>
      <w:pPr>
        <w:tabs>
          <w:tab w:val="num" w:pos="367"/>
        </w:tabs>
        <w:ind w:left="367" w:hanging="367"/>
      </w:pPr>
      <w:rPr>
        <w:rFonts w:hint="default"/>
      </w:rPr>
    </w:lvl>
    <w:lvl w:ilvl="1">
      <w:start w:val="1"/>
      <w:numFmt w:val="lowerLetter"/>
      <w:lvlText w:val="%2."/>
      <w:lvlJc w:val="left"/>
      <w:pPr>
        <w:tabs>
          <w:tab w:val="num" w:pos="367"/>
        </w:tabs>
        <w:ind w:left="367" w:hanging="367"/>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B8B30A1"/>
    <w:multiLevelType w:val="hybridMultilevel"/>
    <w:tmpl w:val="83EA2DBA"/>
    <w:name w:val="WW8Num49223232"/>
    <w:lvl w:ilvl="0" w:tplc="1C0A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CFC352A"/>
    <w:multiLevelType w:val="multilevel"/>
    <w:tmpl w:val="D3C6EF4C"/>
    <w:lvl w:ilvl="0">
      <w:start w:val="10"/>
      <w:numFmt w:val="decimal"/>
      <w:lvlText w:val="%1."/>
      <w:lvlJc w:val="left"/>
      <w:pPr>
        <w:tabs>
          <w:tab w:val="num" w:pos="489"/>
        </w:tabs>
        <w:ind w:left="489" w:hanging="489"/>
      </w:pPr>
      <w:rPr>
        <w:rFonts w:hint="default"/>
        <w:b w:val="0"/>
      </w:rPr>
    </w:lvl>
    <w:lvl w:ilvl="1">
      <w:start w:val="1"/>
      <w:numFmt w:val="lowerLetter"/>
      <w:lvlText w:val="%2)"/>
      <w:lvlJc w:val="left"/>
      <w:pPr>
        <w:tabs>
          <w:tab w:val="num" w:pos="489"/>
        </w:tabs>
        <w:ind w:left="489" w:hanging="489"/>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11"/>
  </w:num>
  <w:num w:numId="2">
    <w:abstractNumId w:val="5"/>
  </w:num>
  <w:num w:numId="3">
    <w:abstractNumId w:val="6"/>
  </w:num>
  <w:num w:numId="4">
    <w:abstractNumId w:val="12"/>
  </w:num>
  <w:num w:numId="5">
    <w:abstractNumId w:val="14"/>
  </w:num>
  <w:num w:numId="6">
    <w:abstractNumId w:val="9"/>
  </w:num>
  <w:num w:numId="7">
    <w:abstractNumId w:val="0"/>
  </w:num>
  <w:num w:numId="8">
    <w:abstractNumId w:val="3"/>
  </w:num>
  <w:num w:numId="9">
    <w:abstractNumId w:val="7"/>
  </w:num>
  <w:num w:numId="10">
    <w:abstractNumId w:val="10"/>
  </w:num>
  <w:num w:numId="11">
    <w:abstractNumId w:val="2"/>
  </w:num>
  <w:num w:numId="12">
    <w:abstractNumId w:val="13"/>
  </w:num>
  <w:num w:numId="13">
    <w:abstractNumId w:val="8"/>
  </w:num>
  <w:num w:numId="14">
    <w:abstractNumId w:val="4"/>
  </w:num>
  <w:num w:numId="1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960"/>
    <w:rsid w:val="000006B0"/>
    <w:rsid w:val="000010E2"/>
    <w:rsid w:val="00003848"/>
    <w:rsid w:val="00003EF0"/>
    <w:rsid w:val="000043A7"/>
    <w:rsid w:val="000056DC"/>
    <w:rsid w:val="00005E16"/>
    <w:rsid w:val="00006623"/>
    <w:rsid w:val="000075B1"/>
    <w:rsid w:val="00007E03"/>
    <w:rsid w:val="0001151F"/>
    <w:rsid w:val="00012F7D"/>
    <w:rsid w:val="00012FCF"/>
    <w:rsid w:val="00012FE5"/>
    <w:rsid w:val="0001319E"/>
    <w:rsid w:val="00013A2D"/>
    <w:rsid w:val="00013E0B"/>
    <w:rsid w:val="00014142"/>
    <w:rsid w:val="00014BEB"/>
    <w:rsid w:val="000157C1"/>
    <w:rsid w:val="00015FEE"/>
    <w:rsid w:val="00017DC5"/>
    <w:rsid w:val="00020D32"/>
    <w:rsid w:val="00020F23"/>
    <w:rsid w:val="00021FCA"/>
    <w:rsid w:val="00022357"/>
    <w:rsid w:val="000231AE"/>
    <w:rsid w:val="00023419"/>
    <w:rsid w:val="00023874"/>
    <w:rsid w:val="00025527"/>
    <w:rsid w:val="00030D95"/>
    <w:rsid w:val="0003104F"/>
    <w:rsid w:val="00031C25"/>
    <w:rsid w:val="00031D1A"/>
    <w:rsid w:val="00032003"/>
    <w:rsid w:val="00032983"/>
    <w:rsid w:val="000335B0"/>
    <w:rsid w:val="000349B7"/>
    <w:rsid w:val="00037324"/>
    <w:rsid w:val="00040018"/>
    <w:rsid w:val="0004334F"/>
    <w:rsid w:val="00043FF3"/>
    <w:rsid w:val="000457B6"/>
    <w:rsid w:val="00045EBE"/>
    <w:rsid w:val="000476DD"/>
    <w:rsid w:val="00047B3F"/>
    <w:rsid w:val="000501E9"/>
    <w:rsid w:val="0005082D"/>
    <w:rsid w:val="000514DE"/>
    <w:rsid w:val="00051618"/>
    <w:rsid w:val="000529D4"/>
    <w:rsid w:val="0005370F"/>
    <w:rsid w:val="00054A22"/>
    <w:rsid w:val="00055542"/>
    <w:rsid w:val="00056ABE"/>
    <w:rsid w:val="00057898"/>
    <w:rsid w:val="00060BAC"/>
    <w:rsid w:val="00062A5B"/>
    <w:rsid w:val="00062DC3"/>
    <w:rsid w:val="000633B1"/>
    <w:rsid w:val="000645C3"/>
    <w:rsid w:val="000646FB"/>
    <w:rsid w:val="00066091"/>
    <w:rsid w:val="00066900"/>
    <w:rsid w:val="0006692F"/>
    <w:rsid w:val="00067DB5"/>
    <w:rsid w:val="0007086F"/>
    <w:rsid w:val="00077873"/>
    <w:rsid w:val="000816CD"/>
    <w:rsid w:val="00084469"/>
    <w:rsid w:val="000851E8"/>
    <w:rsid w:val="000858FE"/>
    <w:rsid w:val="00086108"/>
    <w:rsid w:val="00086939"/>
    <w:rsid w:val="00092659"/>
    <w:rsid w:val="00093AF9"/>
    <w:rsid w:val="000943CD"/>
    <w:rsid w:val="000945FA"/>
    <w:rsid w:val="00095625"/>
    <w:rsid w:val="00095DC9"/>
    <w:rsid w:val="0009669F"/>
    <w:rsid w:val="00096E02"/>
    <w:rsid w:val="00097436"/>
    <w:rsid w:val="000A19DD"/>
    <w:rsid w:val="000A1DEE"/>
    <w:rsid w:val="000A34D9"/>
    <w:rsid w:val="000A3C3B"/>
    <w:rsid w:val="000A4AC6"/>
    <w:rsid w:val="000A6175"/>
    <w:rsid w:val="000A76AE"/>
    <w:rsid w:val="000B1189"/>
    <w:rsid w:val="000B11F4"/>
    <w:rsid w:val="000B19CD"/>
    <w:rsid w:val="000B1A19"/>
    <w:rsid w:val="000B2278"/>
    <w:rsid w:val="000B39D0"/>
    <w:rsid w:val="000B3A65"/>
    <w:rsid w:val="000B4378"/>
    <w:rsid w:val="000B45B2"/>
    <w:rsid w:val="000B5062"/>
    <w:rsid w:val="000B5224"/>
    <w:rsid w:val="000B55F4"/>
    <w:rsid w:val="000B5A59"/>
    <w:rsid w:val="000B6B85"/>
    <w:rsid w:val="000C239F"/>
    <w:rsid w:val="000C361E"/>
    <w:rsid w:val="000C3D0B"/>
    <w:rsid w:val="000C465F"/>
    <w:rsid w:val="000C4768"/>
    <w:rsid w:val="000C72C1"/>
    <w:rsid w:val="000D00FF"/>
    <w:rsid w:val="000D11AA"/>
    <w:rsid w:val="000D2944"/>
    <w:rsid w:val="000D2B63"/>
    <w:rsid w:val="000D32A8"/>
    <w:rsid w:val="000D43F8"/>
    <w:rsid w:val="000D4CE0"/>
    <w:rsid w:val="000D4D2D"/>
    <w:rsid w:val="000D50D8"/>
    <w:rsid w:val="000D53E2"/>
    <w:rsid w:val="000D7096"/>
    <w:rsid w:val="000E3808"/>
    <w:rsid w:val="000E3EB0"/>
    <w:rsid w:val="000E7707"/>
    <w:rsid w:val="000F11A1"/>
    <w:rsid w:val="000F1F4D"/>
    <w:rsid w:val="000F4479"/>
    <w:rsid w:val="000F484A"/>
    <w:rsid w:val="000F596E"/>
    <w:rsid w:val="000F5CB1"/>
    <w:rsid w:val="000F728F"/>
    <w:rsid w:val="001005CC"/>
    <w:rsid w:val="00100F68"/>
    <w:rsid w:val="00104F51"/>
    <w:rsid w:val="00105676"/>
    <w:rsid w:val="00106589"/>
    <w:rsid w:val="00107A6E"/>
    <w:rsid w:val="00112177"/>
    <w:rsid w:val="00112A85"/>
    <w:rsid w:val="00112B79"/>
    <w:rsid w:val="00113940"/>
    <w:rsid w:val="0011453C"/>
    <w:rsid w:val="0011691B"/>
    <w:rsid w:val="001172C9"/>
    <w:rsid w:val="001201BB"/>
    <w:rsid w:val="001206ED"/>
    <w:rsid w:val="00120B77"/>
    <w:rsid w:val="00121065"/>
    <w:rsid w:val="0012376A"/>
    <w:rsid w:val="001237C0"/>
    <w:rsid w:val="0012406F"/>
    <w:rsid w:val="00124D90"/>
    <w:rsid w:val="00125501"/>
    <w:rsid w:val="00125BE7"/>
    <w:rsid w:val="001273AE"/>
    <w:rsid w:val="00130D69"/>
    <w:rsid w:val="0013180C"/>
    <w:rsid w:val="00133060"/>
    <w:rsid w:val="00133F31"/>
    <w:rsid w:val="001342EF"/>
    <w:rsid w:val="0013557D"/>
    <w:rsid w:val="00136A43"/>
    <w:rsid w:val="00136BC4"/>
    <w:rsid w:val="00137B85"/>
    <w:rsid w:val="001400EC"/>
    <w:rsid w:val="001430C3"/>
    <w:rsid w:val="00144E60"/>
    <w:rsid w:val="001461D1"/>
    <w:rsid w:val="001500D4"/>
    <w:rsid w:val="00150703"/>
    <w:rsid w:val="0015147B"/>
    <w:rsid w:val="001523CF"/>
    <w:rsid w:val="001532EE"/>
    <w:rsid w:val="001556B5"/>
    <w:rsid w:val="00156758"/>
    <w:rsid w:val="001576C8"/>
    <w:rsid w:val="00157909"/>
    <w:rsid w:val="00160CA2"/>
    <w:rsid w:val="001617F2"/>
    <w:rsid w:val="00161C35"/>
    <w:rsid w:val="00161D83"/>
    <w:rsid w:val="00163292"/>
    <w:rsid w:val="00163906"/>
    <w:rsid w:val="00163A9D"/>
    <w:rsid w:val="00164DA5"/>
    <w:rsid w:val="0016558C"/>
    <w:rsid w:val="00165E06"/>
    <w:rsid w:val="0016607D"/>
    <w:rsid w:val="0016628E"/>
    <w:rsid w:val="00170310"/>
    <w:rsid w:val="0017059D"/>
    <w:rsid w:val="00170FFD"/>
    <w:rsid w:val="001717D6"/>
    <w:rsid w:val="00171A07"/>
    <w:rsid w:val="00171B65"/>
    <w:rsid w:val="00173646"/>
    <w:rsid w:val="00174AFE"/>
    <w:rsid w:val="00174F84"/>
    <w:rsid w:val="001765C0"/>
    <w:rsid w:val="001768D5"/>
    <w:rsid w:val="00177D2D"/>
    <w:rsid w:val="00180E68"/>
    <w:rsid w:val="00181A74"/>
    <w:rsid w:val="0018236D"/>
    <w:rsid w:val="00182540"/>
    <w:rsid w:val="0018257B"/>
    <w:rsid w:val="00182FAB"/>
    <w:rsid w:val="00186E19"/>
    <w:rsid w:val="001870C2"/>
    <w:rsid w:val="00190A11"/>
    <w:rsid w:val="00195F75"/>
    <w:rsid w:val="001A0556"/>
    <w:rsid w:val="001A2672"/>
    <w:rsid w:val="001A3180"/>
    <w:rsid w:val="001A32E2"/>
    <w:rsid w:val="001A3741"/>
    <w:rsid w:val="001A5839"/>
    <w:rsid w:val="001A5CBF"/>
    <w:rsid w:val="001A7772"/>
    <w:rsid w:val="001B0468"/>
    <w:rsid w:val="001B1CA9"/>
    <w:rsid w:val="001B3105"/>
    <w:rsid w:val="001B3468"/>
    <w:rsid w:val="001B3B05"/>
    <w:rsid w:val="001B5534"/>
    <w:rsid w:val="001B5604"/>
    <w:rsid w:val="001B66A9"/>
    <w:rsid w:val="001B6AD8"/>
    <w:rsid w:val="001B6AF8"/>
    <w:rsid w:val="001B7E55"/>
    <w:rsid w:val="001C099A"/>
    <w:rsid w:val="001C0B24"/>
    <w:rsid w:val="001C0E17"/>
    <w:rsid w:val="001C1560"/>
    <w:rsid w:val="001C2A5D"/>
    <w:rsid w:val="001C38C2"/>
    <w:rsid w:val="001C4E4B"/>
    <w:rsid w:val="001C5462"/>
    <w:rsid w:val="001D0296"/>
    <w:rsid w:val="001D4E34"/>
    <w:rsid w:val="001D581A"/>
    <w:rsid w:val="001D588A"/>
    <w:rsid w:val="001D685F"/>
    <w:rsid w:val="001D7DE2"/>
    <w:rsid w:val="001E02CD"/>
    <w:rsid w:val="001E0636"/>
    <w:rsid w:val="001E07AC"/>
    <w:rsid w:val="001E2D35"/>
    <w:rsid w:val="001E2EF9"/>
    <w:rsid w:val="001E3E35"/>
    <w:rsid w:val="001E4087"/>
    <w:rsid w:val="001E4CF3"/>
    <w:rsid w:val="001E67E9"/>
    <w:rsid w:val="001E7B53"/>
    <w:rsid w:val="001F1732"/>
    <w:rsid w:val="001F1733"/>
    <w:rsid w:val="001F18CC"/>
    <w:rsid w:val="001F1A34"/>
    <w:rsid w:val="001F3FF6"/>
    <w:rsid w:val="001F448B"/>
    <w:rsid w:val="001F5146"/>
    <w:rsid w:val="001F5A24"/>
    <w:rsid w:val="00202AC9"/>
    <w:rsid w:val="00202FAB"/>
    <w:rsid w:val="002032FA"/>
    <w:rsid w:val="00204560"/>
    <w:rsid w:val="00204A7B"/>
    <w:rsid w:val="00205A52"/>
    <w:rsid w:val="00206596"/>
    <w:rsid w:val="002067D6"/>
    <w:rsid w:val="00207B44"/>
    <w:rsid w:val="0021043C"/>
    <w:rsid w:val="002124F2"/>
    <w:rsid w:val="00212590"/>
    <w:rsid w:val="0021314A"/>
    <w:rsid w:val="00213C05"/>
    <w:rsid w:val="00213C46"/>
    <w:rsid w:val="002147DD"/>
    <w:rsid w:val="00214ADD"/>
    <w:rsid w:val="00214E94"/>
    <w:rsid w:val="002150DE"/>
    <w:rsid w:val="00220479"/>
    <w:rsid w:val="0022311F"/>
    <w:rsid w:val="00223861"/>
    <w:rsid w:val="002248DC"/>
    <w:rsid w:val="002264DF"/>
    <w:rsid w:val="00226DA4"/>
    <w:rsid w:val="00230776"/>
    <w:rsid w:val="002321FD"/>
    <w:rsid w:val="00232CE3"/>
    <w:rsid w:val="0023349F"/>
    <w:rsid w:val="002335BB"/>
    <w:rsid w:val="00233AC6"/>
    <w:rsid w:val="00233AE0"/>
    <w:rsid w:val="00236304"/>
    <w:rsid w:val="00237981"/>
    <w:rsid w:val="0024246D"/>
    <w:rsid w:val="00243B80"/>
    <w:rsid w:val="0024484D"/>
    <w:rsid w:val="0024614E"/>
    <w:rsid w:val="0025179F"/>
    <w:rsid w:val="00254C68"/>
    <w:rsid w:val="0025534E"/>
    <w:rsid w:val="00260203"/>
    <w:rsid w:val="002612F3"/>
    <w:rsid w:val="00261D7F"/>
    <w:rsid w:val="00263200"/>
    <w:rsid w:val="0026568C"/>
    <w:rsid w:val="00266D25"/>
    <w:rsid w:val="0027037B"/>
    <w:rsid w:val="00272645"/>
    <w:rsid w:val="00272D8E"/>
    <w:rsid w:val="00272F99"/>
    <w:rsid w:val="00272FC2"/>
    <w:rsid w:val="002776CE"/>
    <w:rsid w:val="002805EF"/>
    <w:rsid w:val="00283653"/>
    <w:rsid w:val="00285A6B"/>
    <w:rsid w:val="0028610C"/>
    <w:rsid w:val="00287FEA"/>
    <w:rsid w:val="00290C34"/>
    <w:rsid w:val="00291ABE"/>
    <w:rsid w:val="00294355"/>
    <w:rsid w:val="00295B37"/>
    <w:rsid w:val="002961DC"/>
    <w:rsid w:val="00296B06"/>
    <w:rsid w:val="002A089D"/>
    <w:rsid w:val="002A0F7F"/>
    <w:rsid w:val="002A0FAC"/>
    <w:rsid w:val="002A12FE"/>
    <w:rsid w:val="002A5A62"/>
    <w:rsid w:val="002A70C8"/>
    <w:rsid w:val="002B0AE0"/>
    <w:rsid w:val="002B0C12"/>
    <w:rsid w:val="002B1652"/>
    <w:rsid w:val="002B2794"/>
    <w:rsid w:val="002B38AB"/>
    <w:rsid w:val="002B5679"/>
    <w:rsid w:val="002B5964"/>
    <w:rsid w:val="002B59E7"/>
    <w:rsid w:val="002B7465"/>
    <w:rsid w:val="002B7AE6"/>
    <w:rsid w:val="002C052B"/>
    <w:rsid w:val="002C1A80"/>
    <w:rsid w:val="002C37A9"/>
    <w:rsid w:val="002C7884"/>
    <w:rsid w:val="002D1018"/>
    <w:rsid w:val="002D19B2"/>
    <w:rsid w:val="002D1F51"/>
    <w:rsid w:val="002D28BF"/>
    <w:rsid w:val="002D3351"/>
    <w:rsid w:val="002D34DF"/>
    <w:rsid w:val="002D5BD4"/>
    <w:rsid w:val="002E0D9A"/>
    <w:rsid w:val="002E410B"/>
    <w:rsid w:val="002E5124"/>
    <w:rsid w:val="002E7A8A"/>
    <w:rsid w:val="002F05B8"/>
    <w:rsid w:val="002F1D66"/>
    <w:rsid w:val="002F2022"/>
    <w:rsid w:val="002F2D4C"/>
    <w:rsid w:val="002F3C89"/>
    <w:rsid w:val="002F4627"/>
    <w:rsid w:val="002F46A8"/>
    <w:rsid w:val="002F4CD8"/>
    <w:rsid w:val="00300A0E"/>
    <w:rsid w:val="00301BC8"/>
    <w:rsid w:val="003049E6"/>
    <w:rsid w:val="003058D0"/>
    <w:rsid w:val="00305918"/>
    <w:rsid w:val="00307109"/>
    <w:rsid w:val="00307209"/>
    <w:rsid w:val="003105BB"/>
    <w:rsid w:val="00310CEB"/>
    <w:rsid w:val="00311F7C"/>
    <w:rsid w:val="00312A56"/>
    <w:rsid w:val="00313482"/>
    <w:rsid w:val="00313F65"/>
    <w:rsid w:val="00314B3F"/>
    <w:rsid w:val="00316D23"/>
    <w:rsid w:val="00316E82"/>
    <w:rsid w:val="0031721F"/>
    <w:rsid w:val="0031741D"/>
    <w:rsid w:val="00317FD7"/>
    <w:rsid w:val="00320646"/>
    <w:rsid w:val="003214E3"/>
    <w:rsid w:val="00323333"/>
    <w:rsid w:val="003233A7"/>
    <w:rsid w:val="00324231"/>
    <w:rsid w:val="00325168"/>
    <w:rsid w:val="0032547F"/>
    <w:rsid w:val="00326D97"/>
    <w:rsid w:val="00327125"/>
    <w:rsid w:val="003277E8"/>
    <w:rsid w:val="0033065C"/>
    <w:rsid w:val="003308CD"/>
    <w:rsid w:val="00330FD2"/>
    <w:rsid w:val="00331565"/>
    <w:rsid w:val="003315FE"/>
    <w:rsid w:val="00331E92"/>
    <w:rsid w:val="003324FB"/>
    <w:rsid w:val="0033263C"/>
    <w:rsid w:val="00333A6E"/>
    <w:rsid w:val="0033427C"/>
    <w:rsid w:val="003342DF"/>
    <w:rsid w:val="00335186"/>
    <w:rsid w:val="00335BA5"/>
    <w:rsid w:val="003368EA"/>
    <w:rsid w:val="00336D06"/>
    <w:rsid w:val="00337F60"/>
    <w:rsid w:val="00340651"/>
    <w:rsid w:val="00342F20"/>
    <w:rsid w:val="003435C5"/>
    <w:rsid w:val="00346193"/>
    <w:rsid w:val="003478F7"/>
    <w:rsid w:val="003509B1"/>
    <w:rsid w:val="00350C78"/>
    <w:rsid w:val="00352753"/>
    <w:rsid w:val="00352F7E"/>
    <w:rsid w:val="00353711"/>
    <w:rsid w:val="00353918"/>
    <w:rsid w:val="00353D83"/>
    <w:rsid w:val="0035492D"/>
    <w:rsid w:val="00355088"/>
    <w:rsid w:val="0035520A"/>
    <w:rsid w:val="003559B0"/>
    <w:rsid w:val="00355F03"/>
    <w:rsid w:val="003562E0"/>
    <w:rsid w:val="0035685B"/>
    <w:rsid w:val="00357052"/>
    <w:rsid w:val="00357A52"/>
    <w:rsid w:val="00360586"/>
    <w:rsid w:val="00362420"/>
    <w:rsid w:val="0036377F"/>
    <w:rsid w:val="00363CCD"/>
    <w:rsid w:val="0036549A"/>
    <w:rsid w:val="003674A9"/>
    <w:rsid w:val="0037004E"/>
    <w:rsid w:val="00370C9C"/>
    <w:rsid w:val="0037255D"/>
    <w:rsid w:val="0037420A"/>
    <w:rsid w:val="0037546C"/>
    <w:rsid w:val="0037585D"/>
    <w:rsid w:val="00376403"/>
    <w:rsid w:val="003804AC"/>
    <w:rsid w:val="00381A0C"/>
    <w:rsid w:val="0038262B"/>
    <w:rsid w:val="00382E29"/>
    <w:rsid w:val="00383732"/>
    <w:rsid w:val="00383AA9"/>
    <w:rsid w:val="00386B4B"/>
    <w:rsid w:val="00390D32"/>
    <w:rsid w:val="003915D2"/>
    <w:rsid w:val="00392449"/>
    <w:rsid w:val="0039300D"/>
    <w:rsid w:val="00393FDC"/>
    <w:rsid w:val="0039425B"/>
    <w:rsid w:val="00394BDE"/>
    <w:rsid w:val="00394F0B"/>
    <w:rsid w:val="00395663"/>
    <w:rsid w:val="003960D1"/>
    <w:rsid w:val="003963EE"/>
    <w:rsid w:val="003978BA"/>
    <w:rsid w:val="00397EAA"/>
    <w:rsid w:val="003A2AA6"/>
    <w:rsid w:val="003A67B2"/>
    <w:rsid w:val="003A698D"/>
    <w:rsid w:val="003A73A1"/>
    <w:rsid w:val="003B0F16"/>
    <w:rsid w:val="003B0F67"/>
    <w:rsid w:val="003B25D6"/>
    <w:rsid w:val="003B3A07"/>
    <w:rsid w:val="003B43BE"/>
    <w:rsid w:val="003B4AD8"/>
    <w:rsid w:val="003B533E"/>
    <w:rsid w:val="003B5841"/>
    <w:rsid w:val="003B7E22"/>
    <w:rsid w:val="003C04F7"/>
    <w:rsid w:val="003C0B58"/>
    <w:rsid w:val="003C164E"/>
    <w:rsid w:val="003C267E"/>
    <w:rsid w:val="003C3EFA"/>
    <w:rsid w:val="003C5DFB"/>
    <w:rsid w:val="003C67CE"/>
    <w:rsid w:val="003C689A"/>
    <w:rsid w:val="003C6F73"/>
    <w:rsid w:val="003C7BC8"/>
    <w:rsid w:val="003C7DD3"/>
    <w:rsid w:val="003D0A54"/>
    <w:rsid w:val="003D11E0"/>
    <w:rsid w:val="003D1BCD"/>
    <w:rsid w:val="003D39C8"/>
    <w:rsid w:val="003D51D8"/>
    <w:rsid w:val="003D62C0"/>
    <w:rsid w:val="003E00E4"/>
    <w:rsid w:val="003E032E"/>
    <w:rsid w:val="003E2B84"/>
    <w:rsid w:val="003E3E31"/>
    <w:rsid w:val="003E4C82"/>
    <w:rsid w:val="003E4CB4"/>
    <w:rsid w:val="003E5443"/>
    <w:rsid w:val="003E6C35"/>
    <w:rsid w:val="003E7318"/>
    <w:rsid w:val="003F0354"/>
    <w:rsid w:val="003F0AD5"/>
    <w:rsid w:val="003F0D6E"/>
    <w:rsid w:val="003F1353"/>
    <w:rsid w:val="003F165B"/>
    <w:rsid w:val="003F3565"/>
    <w:rsid w:val="003F3A6F"/>
    <w:rsid w:val="003F453B"/>
    <w:rsid w:val="003F508E"/>
    <w:rsid w:val="003F5C1E"/>
    <w:rsid w:val="003F6661"/>
    <w:rsid w:val="004002C0"/>
    <w:rsid w:val="00401E24"/>
    <w:rsid w:val="00405481"/>
    <w:rsid w:val="004063DB"/>
    <w:rsid w:val="00407A6D"/>
    <w:rsid w:val="00412333"/>
    <w:rsid w:val="00415A0F"/>
    <w:rsid w:val="00415C1C"/>
    <w:rsid w:val="00416E9A"/>
    <w:rsid w:val="00417629"/>
    <w:rsid w:val="00417676"/>
    <w:rsid w:val="00420AA1"/>
    <w:rsid w:val="00420E1D"/>
    <w:rsid w:val="00421DA6"/>
    <w:rsid w:val="004235AB"/>
    <w:rsid w:val="00423950"/>
    <w:rsid w:val="00424C5D"/>
    <w:rsid w:val="00425131"/>
    <w:rsid w:val="00425DAB"/>
    <w:rsid w:val="00432CDF"/>
    <w:rsid w:val="00434C35"/>
    <w:rsid w:val="004350BE"/>
    <w:rsid w:val="00437E9C"/>
    <w:rsid w:val="004419AA"/>
    <w:rsid w:val="00442E8F"/>
    <w:rsid w:val="0044328A"/>
    <w:rsid w:val="004443E9"/>
    <w:rsid w:val="004465CE"/>
    <w:rsid w:val="0045093F"/>
    <w:rsid w:val="00450B87"/>
    <w:rsid w:val="0045192B"/>
    <w:rsid w:val="00452BE8"/>
    <w:rsid w:val="00454744"/>
    <w:rsid w:val="004558C7"/>
    <w:rsid w:val="00455951"/>
    <w:rsid w:val="004563BB"/>
    <w:rsid w:val="004563F4"/>
    <w:rsid w:val="00457EB4"/>
    <w:rsid w:val="004631E3"/>
    <w:rsid w:val="0046495F"/>
    <w:rsid w:val="00466444"/>
    <w:rsid w:val="00470031"/>
    <w:rsid w:val="004729CD"/>
    <w:rsid w:val="0047338E"/>
    <w:rsid w:val="0047427D"/>
    <w:rsid w:val="004742DE"/>
    <w:rsid w:val="00477080"/>
    <w:rsid w:val="00480B42"/>
    <w:rsid w:val="00480DEE"/>
    <w:rsid w:val="004814AA"/>
    <w:rsid w:val="00481B00"/>
    <w:rsid w:val="004835D6"/>
    <w:rsid w:val="00484A95"/>
    <w:rsid w:val="00485A9E"/>
    <w:rsid w:val="00486850"/>
    <w:rsid w:val="00486AE0"/>
    <w:rsid w:val="00487E5C"/>
    <w:rsid w:val="004933A9"/>
    <w:rsid w:val="00493C1E"/>
    <w:rsid w:val="004A01DA"/>
    <w:rsid w:val="004A0BC0"/>
    <w:rsid w:val="004A109F"/>
    <w:rsid w:val="004A2996"/>
    <w:rsid w:val="004A29E3"/>
    <w:rsid w:val="004A2AC5"/>
    <w:rsid w:val="004A2CC8"/>
    <w:rsid w:val="004A3214"/>
    <w:rsid w:val="004A3B11"/>
    <w:rsid w:val="004A4520"/>
    <w:rsid w:val="004A6357"/>
    <w:rsid w:val="004A7603"/>
    <w:rsid w:val="004B06F5"/>
    <w:rsid w:val="004B2018"/>
    <w:rsid w:val="004B2A3A"/>
    <w:rsid w:val="004B37BE"/>
    <w:rsid w:val="004B394A"/>
    <w:rsid w:val="004B3D77"/>
    <w:rsid w:val="004C0719"/>
    <w:rsid w:val="004C0F4C"/>
    <w:rsid w:val="004C1E64"/>
    <w:rsid w:val="004C4EB4"/>
    <w:rsid w:val="004C77F6"/>
    <w:rsid w:val="004D0D1D"/>
    <w:rsid w:val="004D49B0"/>
    <w:rsid w:val="004D4C02"/>
    <w:rsid w:val="004D54DA"/>
    <w:rsid w:val="004D5986"/>
    <w:rsid w:val="004D73EE"/>
    <w:rsid w:val="004E274C"/>
    <w:rsid w:val="004E42A7"/>
    <w:rsid w:val="004E7D5B"/>
    <w:rsid w:val="004F749D"/>
    <w:rsid w:val="00501F29"/>
    <w:rsid w:val="00503289"/>
    <w:rsid w:val="00504F7D"/>
    <w:rsid w:val="00505528"/>
    <w:rsid w:val="0050585C"/>
    <w:rsid w:val="00510619"/>
    <w:rsid w:val="00510C5C"/>
    <w:rsid w:val="005158C1"/>
    <w:rsid w:val="0051789E"/>
    <w:rsid w:val="00517EB9"/>
    <w:rsid w:val="00521346"/>
    <w:rsid w:val="005221DD"/>
    <w:rsid w:val="00524ED0"/>
    <w:rsid w:val="00526705"/>
    <w:rsid w:val="00526E65"/>
    <w:rsid w:val="00532DDE"/>
    <w:rsid w:val="00534A5B"/>
    <w:rsid w:val="00534D74"/>
    <w:rsid w:val="0054008F"/>
    <w:rsid w:val="0054058E"/>
    <w:rsid w:val="00540638"/>
    <w:rsid w:val="00540CAC"/>
    <w:rsid w:val="00542D92"/>
    <w:rsid w:val="0054321E"/>
    <w:rsid w:val="00544C12"/>
    <w:rsid w:val="00545862"/>
    <w:rsid w:val="0054688E"/>
    <w:rsid w:val="00547AF1"/>
    <w:rsid w:val="00550DC5"/>
    <w:rsid w:val="00552BF2"/>
    <w:rsid w:val="00554A0F"/>
    <w:rsid w:val="00555B47"/>
    <w:rsid w:val="00557660"/>
    <w:rsid w:val="005579EC"/>
    <w:rsid w:val="00560414"/>
    <w:rsid w:val="00561441"/>
    <w:rsid w:val="00562582"/>
    <w:rsid w:val="005633C1"/>
    <w:rsid w:val="00566225"/>
    <w:rsid w:val="00566292"/>
    <w:rsid w:val="0056786A"/>
    <w:rsid w:val="00571EF2"/>
    <w:rsid w:val="00571F42"/>
    <w:rsid w:val="00575232"/>
    <w:rsid w:val="00575C04"/>
    <w:rsid w:val="00575C6C"/>
    <w:rsid w:val="005770D3"/>
    <w:rsid w:val="005827B3"/>
    <w:rsid w:val="00584B08"/>
    <w:rsid w:val="005852FC"/>
    <w:rsid w:val="00586FEA"/>
    <w:rsid w:val="00587D8E"/>
    <w:rsid w:val="00592031"/>
    <w:rsid w:val="005922F5"/>
    <w:rsid w:val="005924C2"/>
    <w:rsid w:val="00592528"/>
    <w:rsid w:val="00592672"/>
    <w:rsid w:val="0059285B"/>
    <w:rsid w:val="00592D81"/>
    <w:rsid w:val="00592F8B"/>
    <w:rsid w:val="0059393C"/>
    <w:rsid w:val="00593BDB"/>
    <w:rsid w:val="00594B87"/>
    <w:rsid w:val="005964B7"/>
    <w:rsid w:val="005966E4"/>
    <w:rsid w:val="005973D5"/>
    <w:rsid w:val="005977B1"/>
    <w:rsid w:val="00597F65"/>
    <w:rsid w:val="005A020A"/>
    <w:rsid w:val="005A0CBD"/>
    <w:rsid w:val="005A1AB5"/>
    <w:rsid w:val="005A1D27"/>
    <w:rsid w:val="005A2015"/>
    <w:rsid w:val="005A2165"/>
    <w:rsid w:val="005A2FDF"/>
    <w:rsid w:val="005A3388"/>
    <w:rsid w:val="005A4381"/>
    <w:rsid w:val="005A5866"/>
    <w:rsid w:val="005A62F9"/>
    <w:rsid w:val="005A76F0"/>
    <w:rsid w:val="005A7DAC"/>
    <w:rsid w:val="005A7E20"/>
    <w:rsid w:val="005B35C3"/>
    <w:rsid w:val="005B40AB"/>
    <w:rsid w:val="005B4D63"/>
    <w:rsid w:val="005B4E2E"/>
    <w:rsid w:val="005B5443"/>
    <w:rsid w:val="005B5741"/>
    <w:rsid w:val="005B6A01"/>
    <w:rsid w:val="005C0235"/>
    <w:rsid w:val="005C0490"/>
    <w:rsid w:val="005C14FB"/>
    <w:rsid w:val="005C1A45"/>
    <w:rsid w:val="005C3DB8"/>
    <w:rsid w:val="005C46B1"/>
    <w:rsid w:val="005C6C4A"/>
    <w:rsid w:val="005C77BD"/>
    <w:rsid w:val="005D0483"/>
    <w:rsid w:val="005D3011"/>
    <w:rsid w:val="005D522C"/>
    <w:rsid w:val="005D738C"/>
    <w:rsid w:val="005E1512"/>
    <w:rsid w:val="005E16A6"/>
    <w:rsid w:val="005E1743"/>
    <w:rsid w:val="005E317E"/>
    <w:rsid w:val="005E453E"/>
    <w:rsid w:val="005E6C26"/>
    <w:rsid w:val="005E73D2"/>
    <w:rsid w:val="005F0055"/>
    <w:rsid w:val="005F11FF"/>
    <w:rsid w:val="005F4EA7"/>
    <w:rsid w:val="005F536B"/>
    <w:rsid w:val="005F5464"/>
    <w:rsid w:val="005F5937"/>
    <w:rsid w:val="005F6B11"/>
    <w:rsid w:val="005F757A"/>
    <w:rsid w:val="00605A79"/>
    <w:rsid w:val="00605E96"/>
    <w:rsid w:val="0060653E"/>
    <w:rsid w:val="00606F7E"/>
    <w:rsid w:val="00607F5A"/>
    <w:rsid w:val="00610FAF"/>
    <w:rsid w:val="00612653"/>
    <w:rsid w:val="006126FE"/>
    <w:rsid w:val="0061288F"/>
    <w:rsid w:val="00613602"/>
    <w:rsid w:val="00613C91"/>
    <w:rsid w:val="00614279"/>
    <w:rsid w:val="00614429"/>
    <w:rsid w:val="0062025E"/>
    <w:rsid w:val="0062305D"/>
    <w:rsid w:val="00625799"/>
    <w:rsid w:val="006262E7"/>
    <w:rsid w:val="00626957"/>
    <w:rsid w:val="00627622"/>
    <w:rsid w:val="00630F65"/>
    <w:rsid w:val="00635AE9"/>
    <w:rsid w:val="006366E8"/>
    <w:rsid w:val="00637512"/>
    <w:rsid w:val="00642682"/>
    <w:rsid w:val="00642A93"/>
    <w:rsid w:val="00643CC4"/>
    <w:rsid w:val="00644A75"/>
    <w:rsid w:val="00646836"/>
    <w:rsid w:val="00646903"/>
    <w:rsid w:val="00646B5B"/>
    <w:rsid w:val="00646D6D"/>
    <w:rsid w:val="00647D3F"/>
    <w:rsid w:val="0065100A"/>
    <w:rsid w:val="006533DE"/>
    <w:rsid w:val="006534F4"/>
    <w:rsid w:val="00653EA2"/>
    <w:rsid w:val="0065483F"/>
    <w:rsid w:val="00655725"/>
    <w:rsid w:val="0065684D"/>
    <w:rsid w:val="00657293"/>
    <w:rsid w:val="006613CD"/>
    <w:rsid w:val="00662044"/>
    <w:rsid w:val="00664BF4"/>
    <w:rsid w:val="00667ABD"/>
    <w:rsid w:val="00673A7C"/>
    <w:rsid w:val="00673C15"/>
    <w:rsid w:val="00674951"/>
    <w:rsid w:val="00674D3D"/>
    <w:rsid w:val="00675302"/>
    <w:rsid w:val="006806C2"/>
    <w:rsid w:val="00680956"/>
    <w:rsid w:val="00680AC7"/>
    <w:rsid w:val="00681AAC"/>
    <w:rsid w:val="006826EF"/>
    <w:rsid w:val="006859E5"/>
    <w:rsid w:val="00685B25"/>
    <w:rsid w:val="00685F30"/>
    <w:rsid w:val="00685FFD"/>
    <w:rsid w:val="006863F8"/>
    <w:rsid w:val="00687A36"/>
    <w:rsid w:val="00690568"/>
    <w:rsid w:val="00691442"/>
    <w:rsid w:val="0069267A"/>
    <w:rsid w:val="006934C0"/>
    <w:rsid w:val="00693C50"/>
    <w:rsid w:val="0069487C"/>
    <w:rsid w:val="00695C4F"/>
    <w:rsid w:val="006A059C"/>
    <w:rsid w:val="006A19FD"/>
    <w:rsid w:val="006A4507"/>
    <w:rsid w:val="006A4FD8"/>
    <w:rsid w:val="006A6369"/>
    <w:rsid w:val="006A796C"/>
    <w:rsid w:val="006A7DA8"/>
    <w:rsid w:val="006B125E"/>
    <w:rsid w:val="006B1EB5"/>
    <w:rsid w:val="006B1FB2"/>
    <w:rsid w:val="006B2828"/>
    <w:rsid w:val="006B2F9A"/>
    <w:rsid w:val="006B3A8A"/>
    <w:rsid w:val="006B6D47"/>
    <w:rsid w:val="006C03CF"/>
    <w:rsid w:val="006C21EA"/>
    <w:rsid w:val="006C254C"/>
    <w:rsid w:val="006C388A"/>
    <w:rsid w:val="006C4A33"/>
    <w:rsid w:val="006C63EE"/>
    <w:rsid w:val="006C6580"/>
    <w:rsid w:val="006C67DC"/>
    <w:rsid w:val="006D351E"/>
    <w:rsid w:val="006D5135"/>
    <w:rsid w:val="006D5460"/>
    <w:rsid w:val="006E08CE"/>
    <w:rsid w:val="006E2BC8"/>
    <w:rsid w:val="006E3B8F"/>
    <w:rsid w:val="006E5BE7"/>
    <w:rsid w:val="006F0F38"/>
    <w:rsid w:val="006F1422"/>
    <w:rsid w:val="006F147D"/>
    <w:rsid w:val="006F345F"/>
    <w:rsid w:val="006F372A"/>
    <w:rsid w:val="006F39BC"/>
    <w:rsid w:val="006F4E77"/>
    <w:rsid w:val="006F775C"/>
    <w:rsid w:val="00702A57"/>
    <w:rsid w:val="00703FEC"/>
    <w:rsid w:val="00705212"/>
    <w:rsid w:val="0070706F"/>
    <w:rsid w:val="007075D1"/>
    <w:rsid w:val="0070799B"/>
    <w:rsid w:val="00713024"/>
    <w:rsid w:val="00713DC7"/>
    <w:rsid w:val="00715DA6"/>
    <w:rsid w:val="00720CCB"/>
    <w:rsid w:val="0072336E"/>
    <w:rsid w:val="0072473D"/>
    <w:rsid w:val="00724874"/>
    <w:rsid w:val="00724F72"/>
    <w:rsid w:val="00730E55"/>
    <w:rsid w:val="0073139A"/>
    <w:rsid w:val="00733C1C"/>
    <w:rsid w:val="00734563"/>
    <w:rsid w:val="00735591"/>
    <w:rsid w:val="00735CBB"/>
    <w:rsid w:val="00736937"/>
    <w:rsid w:val="00737678"/>
    <w:rsid w:val="0074110B"/>
    <w:rsid w:val="00741705"/>
    <w:rsid w:val="00742E6F"/>
    <w:rsid w:val="00743089"/>
    <w:rsid w:val="00743915"/>
    <w:rsid w:val="0074493D"/>
    <w:rsid w:val="00745483"/>
    <w:rsid w:val="0074799E"/>
    <w:rsid w:val="00750A3B"/>
    <w:rsid w:val="00750CDF"/>
    <w:rsid w:val="00751EA5"/>
    <w:rsid w:val="00751F9F"/>
    <w:rsid w:val="00753B00"/>
    <w:rsid w:val="0075652E"/>
    <w:rsid w:val="00760782"/>
    <w:rsid w:val="00760B6B"/>
    <w:rsid w:val="00763F72"/>
    <w:rsid w:val="00764A26"/>
    <w:rsid w:val="00765A49"/>
    <w:rsid w:val="00765B8D"/>
    <w:rsid w:val="00765F3F"/>
    <w:rsid w:val="0076709E"/>
    <w:rsid w:val="00767158"/>
    <w:rsid w:val="007674C0"/>
    <w:rsid w:val="007706B5"/>
    <w:rsid w:val="00770C4C"/>
    <w:rsid w:val="00770CAB"/>
    <w:rsid w:val="00771432"/>
    <w:rsid w:val="00771A5D"/>
    <w:rsid w:val="007731F3"/>
    <w:rsid w:val="0077413A"/>
    <w:rsid w:val="0077463D"/>
    <w:rsid w:val="007749A3"/>
    <w:rsid w:val="007760D3"/>
    <w:rsid w:val="007776FE"/>
    <w:rsid w:val="0078164B"/>
    <w:rsid w:val="00783B13"/>
    <w:rsid w:val="00783E94"/>
    <w:rsid w:val="00784270"/>
    <w:rsid w:val="00786709"/>
    <w:rsid w:val="00791F29"/>
    <w:rsid w:val="007943AE"/>
    <w:rsid w:val="00795517"/>
    <w:rsid w:val="007955D6"/>
    <w:rsid w:val="007967AB"/>
    <w:rsid w:val="007A042A"/>
    <w:rsid w:val="007A417E"/>
    <w:rsid w:val="007A46B0"/>
    <w:rsid w:val="007A6091"/>
    <w:rsid w:val="007A7ECD"/>
    <w:rsid w:val="007B06EA"/>
    <w:rsid w:val="007B1CE6"/>
    <w:rsid w:val="007B2A22"/>
    <w:rsid w:val="007B372D"/>
    <w:rsid w:val="007B3B8D"/>
    <w:rsid w:val="007B47D6"/>
    <w:rsid w:val="007B5A0F"/>
    <w:rsid w:val="007B6005"/>
    <w:rsid w:val="007B66A1"/>
    <w:rsid w:val="007B717C"/>
    <w:rsid w:val="007B7560"/>
    <w:rsid w:val="007B7668"/>
    <w:rsid w:val="007C0244"/>
    <w:rsid w:val="007C1890"/>
    <w:rsid w:val="007C1D80"/>
    <w:rsid w:val="007C1EBD"/>
    <w:rsid w:val="007C23AE"/>
    <w:rsid w:val="007C52F2"/>
    <w:rsid w:val="007C5CA2"/>
    <w:rsid w:val="007C6073"/>
    <w:rsid w:val="007C657C"/>
    <w:rsid w:val="007C65EE"/>
    <w:rsid w:val="007C665D"/>
    <w:rsid w:val="007D37E6"/>
    <w:rsid w:val="007D3BEE"/>
    <w:rsid w:val="007D666D"/>
    <w:rsid w:val="007D7750"/>
    <w:rsid w:val="007E0180"/>
    <w:rsid w:val="007E10DA"/>
    <w:rsid w:val="007E20B7"/>
    <w:rsid w:val="007E23A5"/>
    <w:rsid w:val="007E5960"/>
    <w:rsid w:val="007E6DA7"/>
    <w:rsid w:val="007F05DD"/>
    <w:rsid w:val="007F064A"/>
    <w:rsid w:val="007F124A"/>
    <w:rsid w:val="007F19AB"/>
    <w:rsid w:val="007F2F4D"/>
    <w:rsid w:val="007F44BA"/>
    <w:rsid w:val="007F5236"/>
    <w:rsid w:val="007F5625"/>
    <w:rsid w:val="007F6B84"/>
    <w:rsid w:val="007F70D5"/>
    <w:rsid w:val="007F7BA2"/>
    <w:rsid w:val="008004F6"/>
    <w:rsid w:val="0080124A"/>
    <w:rsid w:val="008013C5"/>
    <w:rsid w:val="008019A2"/>
    <w:rsid w:val="008019B9"/>
    <w:rsid w:val="00801B42"/>
    <w:rsid w:val="00804140"/>
    <w:rsid w:val="0080418B"/>
    <w:rsid w:val="00805990"/>
    <w:rsid w:val="0080637F"/>
    <w:rsid w:val="00807DEC"/>
    <w:rsid w:val="00807FE5"/>
    <w:rsid w:val="00810470"/>
    <w:rsid w:val="0081162D"/>
    <w:rsid w:val="00812136"/>
    <w:rsid w:val="00812267"/>
    <w:rsid w:val="0081263F"/>
    <w:rsid w:val="00815C9F"/>
    <w:rsid w:val="00816591"/>
    <w:rsid w:val="00817020"/>
    <w:rsid w:val="00822245"/>
    <w:rsid w:val="00824580"/>
    <w:rsid w:val="00824BC6"/>
    <w:rsid w:val="00825D52"/>
    <w:rsid w:val="00826CF7"/>
    <w:rsid w:val="0082742C"/>
    <w:rsid w:val="008301D5"/>
    <w:rsid w:val="00831D44"/>
    <w:rsid w:val="00834871"/>
    <w:rsid w:val="00840314"/>
    <w:rsid w:val="008433B3"/>
    <w:rsid w:val="00844F5B"/>
    <w:rsid w:val="008454C0"/>
    <w:rsid w:val="0084554F"/>
    <w:rsid w:val="0084593A"/>
    <w:rsid w:val="008460C8"/>
    <w:rsid w:val="008477BC"/>
    <w:rsid w:val="00850298"/>
    <w:rsid w:val="00850716"/>
    <w:rsid w:val="00850D7E"/>
    <w:rsid w:val="00851E4B"/>
    <w:rsid w:val="00853B71"/>
    <w:rsid w:val="00855B57"/>
    <w:rsid w:val="00856D23"/>
    <w:rsid w:val="008604C3"/>
    <w:rsid w:val="00862BFD"/>
    <w:rsid w:val="00865935"/>
    <w:rsid w:val="008664B0"/>
    <w:rsid w:val="00866F39"/>
    <w:rsid w:val="0086744E"/>
    <w:rsid w:val="008675CC"/>
    <w:rsid w:val="00867AFD"/>
    <w:rsid w:val="0087029F"/>
    <w:rsid w:val="008702CE"/>
    <w:rsid w:val="008729FB"/>
    <w:rsid w:val="00874294"/>
    <w:rsid w:val="0088012B"/>
    <w:rsid w:val="00881102"/>
    <w:rsid w:val="0088381A"/>
    <w:rsid w:val="0088457A"/>
    <w:rsid w:val="00884656"/>
    <w:rsid w:val="0088515F"/>
    <w:rsid w:val="00885EE8"/>
    <w:rsid w:val="00885FC5"/>
    <w:rsid w:val="008908BE"/>
    <w:rsid w:val="0089175B"/>
    <w:rsid w:val="0089215E"/>
    <w:rsid w:val="00895DD6"/>
    <w:rsid w:val="0089791E"/>
    <w:rsid w:val="008A1C17"/>
    <w:rsid w:val="008A36AE"/>
    <w:rsid w:val="008A376B"/>
    <w:rsid w:val="008A420B"/>
    <w:rsid w:val="008A447E"/>
    <w:rsid w:val="008A48DA"/>
    <w:rsid w:val="008A491B"/>
    <w:rsid w:val="008A4AC5"/>
    <w:rsid w:val="008A5203"/>
    <w:rsid w:val="008A5D73"/>
    <w:rsid w:val="008A6524"/>
    <w:rsid w:val="008A7F6F"/>
    <w:rsid w:val="008B113A"/>
    <w:rsid w:val="008B38E7"/>
    <w:rsid w:val="008B431E"/>
    <w:rsid w:val="008B5425"/>
    <w:rsid w:val="008B5A05"/>
    <w:rsid w:val="008C07C3"/>
    <w:rsid w:val="008C13BE"/>
    <w:rsid w:val="008C1964"/>
    <w:rsid w:val="008C3740"/>
    <w:rsid w:val="008C3D6E"/>
    <w:rsid w:val="008C4C6A"/>
    <w:rsid w:val="008C5DE1"/>
    <w:rsid w:val="008C6CD9"/>
    <w:rsid w:val="008C777F"/>
    <w:rsid w:val="008C7B5E"/>
    <w:rsid w:val="008C7C42"/>
    <w:rsid w:val="008C7D9E"/>
    <w:rsid w:val="008D00D9"/>
    <w:rsid w:val="008D4E66"/>
    <w:rsid w:val="008D5D79"/>
    <w:rsid w:val="008D71F4"/>
    <w:rsid w:val="008E46AC"/>
    <w:rsid w:val="008E4DE4"/>
    <w:rsid w:val="008E536A"/>
    <w:rsid w:val="008E5A50"/>
    <w:rsid w:val="008E5ED0"/>
    <w:rsid w:val="008E5F2C"/>
    <w:rsid w:val="008E6DAA"/>
    <w:rsid w:val="008E7C5C"/>
    <w:rsid w:val="008F3644"/>
    <w:rsid w:val="008F5033"/>
    <w:rsid w:val="008F570B"/>
    <w:rsid w:val="008F6915"/>
    <w:rsid w:val="008F6958"/>
    <w:rsid w:val="00903ACA"/>
    <w:rsid w:val="00904771"/>
    <w:rsid w:val="00904859"/>
    <w:rsid w:val="00904E4C"/>
    <w:rsid w:val="009063D4"/>
    <w:rsid w:val="00911C56"/>
    <w:rsid w:val="00912752"/>
    <w:rsid w:val="009134EF"/>
    <w:rsid w:val="0091555E"/>
    <w:rsid w:val="00917C3E"/>
    <w:rsid w:val="00921367"/>
    <w:rsid w:val="009226F2"/>
    <w:rsid w:val="009245AB"/>
    <w:rsid w:val="0092769B"/>
    <w:rsid w:val="009314C9"/>
    <w:rsid w:val="00931685"/>
    <w:rsid w:val="00932591"/>
    <w:rsid w:val="00932C6D"/>
    <w:rsid w:val="0093432D"/>
    <w:rsid w:val="00934761"/>
    <w:rsid w:val="009362B4"/>
    <w:rsid w:val="00937C31"/>
    <w:rsid w:val="009438E0"/>
    <w:rsid w:val="0094546E"/>
    <w:rsid w:val="00946444"/>
    <w:rsid w:val="009469E5"/>
    <w:rsid w:val="00946D19"/>
    <w:rsid w:val="009502D8"/>
    <w:rsid w:val="00950B12"/>
    <w:rsid w:val="009512BC"/>
    <w:rsid w:val="00955C37"/>
    <w:rsid w:val="00955C3A"/>
    <w:rsid w:val="0095679C"/>
    <w:rsid w:val="00957742"/>
    <w:rsid w:val="00957946"/>
    <w:rsid w:val="009601A2"/>
    <w:rsid w:val="009606CA"/>
    <w:rsid w:val="009609B1"/>
    <w:rsid w:val="00960EE5"/>
    <w:rsid w:val="00961EFD"/>
    <w:rsid w:val="00962184"/>
    <w:rsid w:val="00963068"/>
    <w:rsid w:val="009641FD"/>
    <w:rsid w:val="00967012"/>
    <w:rsid w:val="00967C70"/>
    <w:rsid w:val="00971C1F"/>
    <w:rsid w:val="00973F68"/>
    <w:rsid w:val="009746BD"/>
    <w:rsid w:val="00974B69"/>
    <w:rsid w:val="00974F2E"/>
    <w:rsid w:val="00975971"/>
    <w:rsid w:val="00975ACC"/>
    <w:rsid w:val="00977073"/>
    <w:rsid w:val="009777BE"/>
    <w:rsid w:val="009810B6"/>
    <w:rsid w:val="00981F14"/>
    <w:rsid w:val="0098257E"/>
    <w:rsid w:val="00983B02"/>
    <w:rsid w:val="00983F2D"/>
    <w:rsid w:val="0098659C"/>
    <w:rsid w:val="009868C4"/>
    <w:rsid w:val="00990FED"/>
    <w:rsid w:val="00991A6E"/>
    <w:rsid w:val="00992198"/>
    <w:rsid w:val="00992828"/>
    <w:rsid w:val="00993FB6"/>
    <w:rsid w:val="00994E31"/>
    <w:rsid w:val="0099574C"/>
    <w:rsid w:val="0099612D"/>
    <w:rsid w:val="0099704E"/>
    <w:rsid w:val="009971C9"/>
    <w:rsid w:val="009A25B0"/>
    <w:rsid w:val="009A3561"/>
    <w:rsid w:val="009A4A72"/>
    <w:rsid w:val="009A5AE8"/>
    <w:rsid w:val="009B1209"/>
    <w:rsid w:val="009B1B77"/>
    <w:rsid w:val="009B42BA"/>
    <w:rsid w:val="009B5313"/>
    <w:rsid w:val="009B5F66"/>
    <w:rsid w:val="009B74C2"/>
    <w:rsid w:val="009C0A68"/>
    <w:rsid w:val="009C0ABF"/>
    <w:rsid w:val="009C1A43"/>
    <w:rsid w:val="009C386E"/>
    <w:rsid w:val="009C6F31"/>
    <w:rsid w:val="009C7B2B"/>
    <w:rsid w:val="009C7F60"/>
    <w:rsid w:val="009D1D49"/>
    <w:rsid w:val="009D23A1"/>
    <w:rsid w:val="009D59AE"/>
    <w:rsid w:val="009D600A"/>
    <w:rsid w:val="009D6446"/>
    <w:rsid w:val="009D7E77"/>
    <w:rsid w:val="009E0993"/>
    <w:rsid w:val="009E0B82"/>
    <w:rsid w:val="009E0BCC"/>
    <w:rsid w:val="009E12E0"/>
    <w:rsid w:val="009E1494"/>
    <w:rsid w:val="009E1E07"/>
    <w:rsid w:val="009E35DB"/>
    <w:rsid w:val="009E443A"/>
    <w:rsid w:val="009E615B"/>
    <w:rsid w:val="009E6C52"/>
    <w:rsid w:val="009F1A79"/>
    <w:rsid w:val="009F2285"/>
    <w:rsid w:val="009F3AFE"/>
    <w:rsid w:val="009F45C0"/>
    <w:rsid w:val="009F563C"/>
    <w:rsid w:val="009F7BED"/>
    <w:rsid w:val="00A0102A"/>
    <w:rsid w:val="00A0249B"/>
    <w:rsid w:val="00A028DE"/>
    <w:rsid w:val="00A03C1B"/>
    <w:rsid w:val="00A03C5F"/>
    <w:rsid w:val="00A04C54"/>
    <w:rsid w:val="00A063A9"/>
    <w:rsid w:val="00A06DC6"/>
    <w:rsid w:val="00A1012D"/>
    <w:rsid w:val="00A1026E"/>
    <w:rsid w:val="00A120E8"/>
    <w:rsid w:val="00A1280E"/>
    <w:rsid w:val="00A12A28"/>
    <w:rsid w:val="00A14395"/>
    <w:rsid w:val="00A1561F"/>
    <w:rsid w:val="00A17B53"/>
    <w:rsid w:val="00A210EA"/>
    <w:rsid w:val="00A216EA"/>
    <w:rsid w:val="00A225A7"/>
    <w:rsid w:val="00A22EFF"/>
    <w:rsid w:val="00A23513"/>
    <w:rsid w:val="00A238C1"/>
    <w:rsid w:val="00A24D8A"/>
    <w:rsid w:val="00A25574"/>
    <w:rsid w:val="00A255A0"/>
    <w:rsid w:val="00A30071"/>
    <w:rsid w:val="00A3179F"/>
    <w:rsid w:val="00A31837"/>
    <w:rsid w:val="00A32488"/>
    <w:rsid w:val="00A349DE"/>
    <w:rsid w:val="00A3609D"/>
    <w:rsid w:val="00A3664E"/>
    <w:rsid w:val="00A40BB1"/>
    <w:rsid w:val="00A4107A"/>
    <w:rsid w:val="00A41338"/>
    <w:rsid w:val="00A417E6"/>
    <w:rsid w:val="00A42005"/>
    <w:rsid w:val="00A425CF"/>
    <w:rsid w:val="00A42F87"/>
    <w:rsid w:val="00A43F79"/>
    <w:rsid w:val="00A45A8F"/>
    <w:rsid w:val="00A45E5D"/>
    <w:rsid w:val="00A47243"/>
    <w:rsid w:val="00A47249"/>
    <w:rsid w:val="00A473CF"/>
    <w:rsid w:val="00A5073C"/>
    <w:rsid w:val="00A508BC"/>
    <w:rsid w:val="00A538F1"/>
    <w:rsid w:val="00A53F2C"/>
    <w:rsid w:val="00A54A86"/>
    <w:rsid w:val="00A55D10"/>
    <w:rsid w:val="00A56C0C"/>
    <w:rsid w:val="00A57C32"/>
    <w:rsid w:val="00A60A8A"/>
    <w:rsid w:val="00A61C88"/>
    <w:rsid w:val="00A62C1A"/>
    <w:rsid w:val="00A64D13"/>
    <w:rsid w:val="00A65E78"/>
    <w:rsid w:val="00A66498"/>
    <w:rsid w:val="00A66B68"/>
    <w:rsid w:val="00A67B6A"/>
    <w:rsid w:val="00A67D7C"/>
    <w:rsid w:val="00A70F9E"/>
    <w:rsid w:val="00A711A3"/>
    <w:rsid w:val="00A716C8"/>
    <w:rsid w:val="00A72307"/>
    <w:rsid w:val="00A74303"/>
    <w:rsid w:val="00A749F6"/>
    <w:rsid w:val="00A74F49"/>
    <w:rsid w:val="00A74FFE"/>
    <w:rsid w:val="00A76096"/>
    <w:rsid w:val="00A7681C"/>
    <w:rsid w:val="00A768CA"/>
    <w:rsid w:val="00A77687"/>
    <w:rsid w:val="00A778EF"/>
    <w:rsid w:val="00A77BD8"/>
    <w:rsid w:val="00A802E2"/>
    <w:rsid w:val="00A804F9"/>
    <w:rsid w:val="00A86CEE"/>
    <w:rsid w:val="00A87E65"/>
    <w:rsid w:val="00A90A19"/>
    <w:rsid w:val="00A90DAC"/>
    <w:rsid w:val="00A91485"/>
    <w:rsid w:val="00A91E8E"/>
    <w:rsid w:val="00A91F85"/>
    <w:rsid w:val="00A92247"/>
    <w:rsid w:val="00A934C9"/>
    <w:rsid w:val="00A937BC"/>
    <w:rsid w:val="00A95515"/>
    <w:rsid w:val="00A95970"/>
    <w:rsid w:val="00A96A02"/>
    <w:rsid w:val="00AA065F"/>
    <w:rsid w:val="00AA0A1C"/>
    <w:rsid w:val="00AA205D"/>
    <w:rsid w:val="00AA270C"/>
    <w:rsid w:val="00AA2E8B"/>
    <w:rsid w:val="00AA4AF4"/>
    <w:rsid w:val="00AA4AFB"/>
    <w:rsid w:val="00AA6845"/>
    <w:rsid w:val="00AA6ECC"/>
    <w:rsid w:val="00AB1309"/>
    <w:rsid w:val="00AB17F1"/>
    <w:rsid w:val="00AB1F47"/>
    <w:rsid w:val="00AB4CA8"/>
    <w:rsid w:val="00AB5070"/>
    <w:rsid w:val="00AB5DE1"/>
    <w:rsid w:val="00AB60BF"/>
    <w:rsid w:val="00AB6578"/>
    <w:rsid w:val="00AB6BBA"/>
    <w:rsid w:val="00AB7D7D"/>
    <w:rsid w:val="00AC4A3F"/>
    <w:rsid w:val="00AC4D35"/>
    <w:rsid w:val="00AC5C08"/>
    <w:rsid w:val="00AD096B"/>
    <w:rsid w:val="00AD194D"/>
    <w:rsid w:val="00AD44F5"/>
    <w:rsid w:val="00AD4EC7"/>
    <w:rsid w:val="00AD560A"/>
    <w:rsid w:val="00AD6819"/>
    <w:rsid w:val="00AD7F45"/>
    <w:rsid w:val="00AE0758"/>
    <w:rsid w:val="00AE0812"/>
    <w:rsid w:val="00AE1195"/>
    <w:rsid w:val="00AE2BB0"/>
    <w:rsid w:val="00AE4A55"/>
    <w:rsid w:val="00AE4D11"/>
    <w:rsid w:val="00AF0176"/>
    <w:rsid w:val="00AF029A"/>
    <w:rsid w:val="00AF13FF"/>
    <w:rsid w:val="00AF4C1D"/>
    <w:rsid w:val="00AF6018"/>
    <w:rsid w:val="00AF7715"/>
    <w:rsid w:val="00AF7799"/>
    <w:rsid w:val="00AF7ACD"/>
    <w:rsid w:val="00B01215"/>
    <w:rsid w:val="00B01EB5"/>
    <w:rsid w:val="00B045BB"/>
    <w:rsid w:val="00B065CA"/>
    <w:rsid w:val="00B06C9C"/>
    <w:rsid w:val="00B0703D"/>
    <w:rsid w:val="00B07312"/>
    <w:rsid w:val="00B0779C"/>
    <w:rsid w:val="00B079F8"/>
    <w:rsid w:val="00B1154F"/>
    <w:rsid w:val="00B14BEC"/>
    <w:rsid w:val="00B15CBF"/>
    <w:rsid w:val="00B16D20"/>
    <w:rsid w:val="00B17BF3"/>
    <w:rsid w:val="00B21868"/>
    <w:rsid w:val="00B220B9"/>
    <w:rsid w:val="00B23FA1"/>
    <w:rsid w:val="00B24258"/>
    <w:rsid w:val="00B25700"/>
    <w:rsid w:val="00B259F7"/>
    <w:rsid w:val="00B263D5"/>
    <w:rsid w:val="00B2645A"/>
    <w:rsid w:val="00B2762A"/>
    <w:rsid w:val="00B278AC"/>
    <w:rsid w:val="00B312C5"/>
    <w:rsid w:val="00B323AF"/>
    <w:rsid w:val="00B327C7"/>
    <w:rsid w:val="00B32B1D"/>
    <w:rsid w:val="00B34317"/>
    <w:rsid w:val="00B37A16"/>
    <w:rsid w:val="00B40881"/>
    <w:rsid w:val="00B40C9A"/>
    <w:rsid w:val="00B4118C"/>
    <w:rsid w:val="00B4200F"/>
    <w:rsid w:val="00B42604"/>
    <w:rsid w:val="00B42FA1"/>
    <w:rsid w:val="00B43481"/>
    <w:rsid w:val="00B437BF"/>
    <w:rsid w:val="00B43E66"/>
    <w:rsid w:val="00B44CEE"/>
    <w:rsid w:val="00B45694"/>
    <w:rsid w:val="00B46FE7"/>
    <w:rsid w:val="00B47E32"/>
    <w:rsid w:val="00B52371"/>
    <w:rsid w:val="00B53D79"/>
    <w:rsid w:val="00B56303"/>
    <w:rsid w:val="00B563B7"/>
    <w:rsid w:val="00B5709B"/>
    <w:rsid w:val="00B60337"/>
    <w:rsid w:val="00B61954"/>
    <w:rsid w:val="00B61C77"/>
    <w:rsid w:val="00B63321"/>
    <w:rsid w:val="00B6333A"/>
    <w:rsid w:val="00B63A85"/>
    <w:rsid w:val="00B63F05"/>
    <w:rsid w:val="00B667D6"/>
    <w:rsid w:val="00B67876"/>
    <w:rsid w:val="00B7169E"/>
    <w:rsid w:val="00B72044"/>
    <w:rsid w:val="00B7563B"/>
    <w:rsid w:val="00B75EAA"/>
    <w:rsid w:val="00B77B34"/>
    <w:rsid w:val="00B84C97"/>
    <w:rsid w:val="00B865A8"/>
    <w:rsid w:val="00B86CBB"/>
    <w:rsid w:val="00B9053D"/>
    <w:rsid w:val="00B91CF7"/>
    <w:rsid w:val="00B950AF"/>
    <w:rsid w:val="00B9628F"/>
    <w:rsid w:val="00B966F2"/>
    <w:rsid w:val="00B96B8B"/>
    <w:rsid w:val="00BA2960"/>
    <w:rsid w:val="00BA2E0F"/>
    <w:rsid w:val="00BA430B"/>
    <w:rsid w:val="00BA4718"/>
    <w:rsid w:val="00BA47DF"/>
    <w:rsid w:val="00BB0D76"/>
    <w:rsid w:val="00BB21A0"/>
    <w:rsid w:val="00BB242A"/>
    <w:rsid w:val="00BB2C96"/>
    <w:rsid w:val="00BB3E68"/>
    <w:rsid w:val="00BB3EB0"/>
    <w:rsid w:val="00BB5266"/>
    <w:rsid w:val="00BB55E7"/>
    <w:rsid w:val="00BB66B5"/>
    <w:rsid w:val="00BB6D41"/>
    <w:rsid w:val="00BC0496"/>
    <w:rsid w:val="00BC5960"/>
    <w:rsid w:val="00BC6824"/>
    <w:rsid w:val="00BC7297"/>
    <w:rsid w:val="00BD11D3"/>
    <w:rsid w:val="00BD1287"/>
    <w:rsid w:val="00BD170D"/>
    <w:rsid w:val="00BD22A9"/>
    <w:rsid w:val="00BD55FF"/>
    <w:rsid w:val="00BE0E87"/>
    <w:rsid w:val="00BE1022"/>
    <w:rsid w:val="00BE18EA"/>
    <w:rsid w:val="00BE296C"/>
    <w:rsid w:val="00BE34D4"/>
    <w:rsid w:val="00BE36C1"/>
    <w:rsid w:val="00BE4114"/>
    <w:rsid w:val="00BE43F2"/>
    <w:rsid w:val="00BE4445"/>
    <w:rsid w:val="00BE47E3"/>
    <w:rsid w:val="00BE4DCA"/>
    <w:rsid w:val="00BE63DE"/>
    <w:rsid w:val="00BE767F"/>
    <w:rsid w:val="00BE7EA1"/>
    <w:rsid w:val="00BF0749"/>
    <w:rsid w:val="00BF1545"/>
    <w:rsid w:val="00BF40A0"/>
    <w:rsid w:val="00BF40C7"/>
    <w:rsid w:val="00BF5C0F"/>
    <w:rsid w:val="00C01685"/>
    <w:rsid w:val="00C01A40"/>
    <w:rsid w:val="00C027A6"/>
    <w:rsid w:val="00C02864"/>
    <w:rsid w:val="00C03566"/>
    <w:rsid w:val="00C04660"/>
    <w:rsid w:val="00C04991"/>
    <w:rsid w:val="00C04E40"/>
    <w:rsid w:val="00C05522"/>
    <w:rsid w:val="00C06FEC"/>
    <w:rsid w:val="00C07CDF"/>
    <w:rsid w:val="00C103C7"/>
    <w:rsid w:val="00C11A66"/>
    <w:rsid w:val="00C14903"/>
    <w:rsid w:val="00C15C08"/>
    <w:rsid w:val="00C1629F"/>
    <w:rsid w:val="00C172D2"/>
    <w:rsid w:val="00C17A56"/>
    <w:rsid w:val="00C17C35"/>
    <w:rsid w:val="00C21E6E"/>
    <w:rsid w:val="00C224F7"/>
    <w:rsid w:val="00C241D8"/>
    <w:rsid w:val="00C245EA"/>
    <w:rsid w:val="00C2777C"/>
    <w:rsid w:val="00C27805"/>
    <w:rsid w:val="00C32C16"/>
    <w:rsid w:val="00C3313C"/>
    <w:rsid w:val="00C336F9"/>
    <w:rsid w:val="00C347E2"/>
    <w:rsid w:val="00C348C9"/>
    <w:rsid w:val="00C3521E"/>
    <w:rsid w:val="00C358AB"/>
    <w:rsid w:val="00C37D85"/>
    <w:rsid w:val="00C4137B"/>
    <w:rsid w:val="00C4152E"/>
    <w:rsid w:val="00C42279"/>
    <w:rsid w:val="00C42CC3"/>
    <w:rsid w:val="00C43596"/>
    <w:rsid w:val="00C447B2"/>
    <w:rsid w:val="00C45C47"/>
    <w:rsid w:val="00C467DB"/>
    <w:rsid w:val="00C47DC5"/>
    <w:rsid w:val="00C5084E"/>
    <w:rsid w:val="00C50D1B"/>
    <w:rsid w:val="00C5112A"/>
    <w:rsid w:val="00C51140"/>
    <w:rsid w:val="00C51BC4"/>
    <w:rsid w:val="00C574A7"/>
    <w:rsid w:val="00C6012A"/>
    <w:rsid w:val="00C61076"/>
    <w:rsid w:val="00C61679"/>
    <w:rsid w:val="00C61B13"/>
    <w:rsid w:val="00C62125"/>
    <w:rsid w:val="00C62546"/>
    <w:rsid w:val="00C62BCB"/>
    <w:rsid w:val="00C642F3"/>
    <w:rsid w:val="00C65DF3"/>
    <w:rsid w:val="00C66048"/>
    <w:rsid w:val="00C7172B"/>
    <w:rsid w:val="00C729B6"/>
    <w:rsid w:val="00C74A5D"/>
    <w:rsid w:val="00C80228"/>
    <w:rsid w:val="00C81781"/>
    <w:rsid w:val="00C81D30"/>
    <w:rsid w:val="00C81E5C"/>
    <w:rsid w:val="00C83577"/>
    <w:rsid w:val="00C84450"/>
    <w:rsid w:val="00C865B3"/>
    <w:rsid w:val="00C86F80"/>
    <w:rsid w:val="00C87CD1"/>
    <w:rsid w:val="00C91656"/>
    <w:rsid w:val="00C91EB1"/>
    <w:rsid w:val="00C9213C"/>
    <w:rsid w:val="00C9365B"/>
    <w:rsid w:val="00C95082"/>
    <w:rsid w:val="00C95F7D"/>
    <w:rsid w:val="00C960BC"/>
    <w:rsid w:val="00C965DA"/>
    <w:rsid w:val="00CA02AC"/>
    <w:rsid w:val="00CA06B8"/>
    <w:rsid w:val="00CA0A3D"/>
    <w:rsid w:val="00CA2C34"/>
    <w:rsid w:val="00CA544A"/>
    <w:rsid w:val="00CA60F0"/>
    <w:rsid w:val="00CA62AE"/>
    <w:rsid w:val="00CA7CC7"/>
    <w:rsid w:val="00CA7CCA"/>
    <w:rsid w:val="00CB0311"/>
    <w:rsid w:val="00CB0A0F"/>
    <w:rsid w:val="00CB3005"/>
    <w:rsid w:val="00CB5DF1"/>
    <w:rsid w:val="00CC01FB"/>
    <w:rsid w:val="00CC078C"/>
    <w:rsid w:val="00CC1B0C"/>
    <w:rsid w:val="00CC26DE"/>
    <w:rsid w:val="00CC30F5"/>
    <w:rsid w:val="00CC558B"/>
    <w:rsid w:val="00CC58FF"/>
    <w:rsid w:val="00CC6086"/>
    <w:rsid w:val="00CC7702"/>
    <w:rsid w:val="00CD03AB"/>
    <w:rsid w:val="00CD0A97"/>
    <w:rsid w:val="00CD32AD"/>
    <w:rsid w:val="00CD3631"/>
    <w:rsid w:val="00CD3D04"/>
    <w:rsid w:val="00CD436B"/>
    <w:rsid w:val="00CD565F"/>
    <w:rsid w:val="00CD5C48"/>
    <w:rsid w:val="00CD6540"/>
    <w:rsid w:val="00CD6F35"/>
    <w:rsid w:val="00CD78A2"/>
    <w:rsid w:val="00CE1765"/>
    <w:rsid w:val="00CE230B"/>
    <w:rsid w:val="00CE2724"/>
    <w:rsid w:val="00CE3815"/>
    <w:rsid w:val="00CE4AF8"/>
    <w:rsid w:val="00CE4EDA"/>
    <w:rsid w:val="00CE51F3"/>
    <w:rsid w:val="00CE54F7"/>
    <w:rsid w:val="00CE5592"/>
    <w:rsid w:val="00CE56EC"/>
    <w:rsid w:val="00CE58A1"/>
    <w:rsid w:val="00CE6B35"/>
    <w:rsid w:val="00CE779B"/>
    <w:rsid w:val="00CF09FF"/>
    <w:rsid w:val="00CF10C9"/>
    <w:rsid w:val="00CF1935"/>
    <w:rsid w:val="00CF38DA"/>
    <w:rsid w:val="00CF6D39"/>
    <w:rsid w:val="00CF7143"/>
    <w:rsid w:val="00CF71A8"/>
    <w:rsid w:val="00CF72CA"/>
    <w:rsid w:val="00D0029E"/>
    <w:rsid w:val="00D00710"/>
    <w:rsid w:val="00D0245D"/>
    <w:rsid w:val="00D0248E"/>
    <w:rsid w:val="00D025D4"/>
    <w:rsid w:val="00D030E5"/>
    <w:rsid w:val="00D035F0"/>
    <w:rsid w:val="00D03E0B"/>
    <w:rsid w:val="00D05C07"/>
    <w:rsid w:val="00D05D41"/>
    <w:rsid w:val="00D06E06"/>
    <w:rsid w:val="00D07FD9"/>
    <w:rsid w:val="00D12A54"/>
    <w:rsid w:val="00D1391D"/>
    <w:rsid w:val="00D165C9"/>
    <w:rsid w:val="00D16681"/>
    <w:rsid w:val="00D22044"/>
    <w:rsid w:val="00D22760"/>
    <w:rsid w:val="00D263D2"/>
    <w:rsid w:val="00D26C83"/>
    <w:rsid w:val="00D308B9"/>
    <w:rsid w:val="00D316C4"/>
    <w:rsid w:val="00D32551"/>
    <w:rsid w:val="00D32E21"/>
    <w:rsid w:val="00D33E5C"/>
    <w:rsid w:val="00D3403C"/>
    <w:rsid w:val="00D34934"/>
    <w:rsid w:val="00D3520C"/>
    <w:rsid w:val="00D359E6"/>
    <w:rsid w:val="00D36846"/>
    <w:rsid w:val="00D36C67"/>
    <w:rsid w:val="00D37109"/>
    <w:rsid w:val="00D42BAF"/>
    <w:rsid w:val="00D43CFD"/>
    <w:rsid w:val="00D43D6A"/>
    <w:rsid w:val="00D45087"/>
    <w:rsid w:val="00D4799A"/>
    <w:rsid w:val="00D5142B"/>
    <w:rsid w:val="00D522A8"/>
    <w:rsid w:val="00D523B9"/>
    <w:rsid w:val="00D52B33"/>
    <w:rsid w:val="00D53D8E"/>
    <w:rsid w:val="00D5497D"/>
    <w:rsid w:val="00D5541E"/>
    <w:rsid w:val="00D554D4"/>
    <w:rsid w:val="00D60562"/>
    <w:rsid w:val="00D627AB"/>
    <w:rsid w:val="00D63233"/>
    <w:rsid w:val="00D638FC"/>
    <w:rsid w:val="00D648C3"/>
    <w:rsid w:val="00D653C8"/>
    <w:rsid w:val="00D65B11"/>
    <w:rsid w:val="00D66244"/>
    <w:rsid w:val="00D66304"/>
    <w:rsid w:val="00D664CB"/>
    <w:rsid w:val="00D70D57"/>
    <w:rsid w:val="00D7100B"/>
    <w:rsid w:val="00D73021"/>
    <w:rsid w:val="00D735AE"/>
    <w:rsid w:val="00D749F4"/>
    <w:rsid w:val="00D7549E"/>
    <w:rsid w:val="00D75659"/>
    <w:rsid w:val="00D767E8"/>
    <w:rsid w:val="00D768BB"/>
    <w:rsid w:val="00D7705D"/>
    <w:rsid w:val="00D77577"/>
    <w:rsid w:val="00D81C06"/>
    <w:rsid w:val="00D82A5C"/>
    <w:rsid w:val="00D8355A"/>
    <w:rsid w:val="00D85820"/>
    <w:rsid w:val="00D85C64"/>
    <w:rsid w:val="00D87E70"/>
    <w:rsid w:val="00D9045A"/>
    <w:rsid w:val="00D90A7B"/>
    <w:rsid w:val="00D91527"/>
    <w:rsid w:val="00D91F2D"/>
    <w:rsid w:val="00D92AF5"/>
    <w:rsid w:val="00D9430A"/>
    <w:rsid w:val="00D95D14"/>
    <w:rsid w:val="00D978F7"/>
    <w:rsid w:val="00D97D42"/>
    <w:rsid w:val="00DA0731"/>
    <w:rsid w:val="00DA1950"/>
    <w:rsid w:val="00DA1A9B"/>
    <w:rsid w:val="00DA3FFB"/>
    <w:rsid w:val="00DA63C2"/>
    <w:rsid w:val="00DA68D3"/>
    <w:rsid w:val="00DB05B6"/>
    <w:rsid w:val="00DB1248"/>
    <w:rsid w:val="00DB34EC"/>
    <w:rsid w:val="00DB3A63"/>
    <w:rsid w:val="00DB3EE3"/>
    <w:rsid w:val="00DB498B"/>
    <w:rsid w:val="00DB5ACB"/>
    <w:rsid w:val="00DB7E09"/>
    <w:rsid w:val="00DC384F"/>
    <w:rsid w:val="00DC3FCB"/>
    <w:rsid w:val="00DC41DE"/>
    <w:rsid w:val="00DC48BC"/>
    <w:rsid w:val="00DC4DDC"/>
    <w:rsid w:val="00DC5D7B"/>
    <w:rsid w:val="00DD21A8"/>
    <w:rsid w:val="00DD5916"/>
    <w:rsid w:val="00DD5A55"/>
    <w:rsid w:val="00DD69D0"/>
    <w:rsid w:val="00DE0284"/>
    <w:rsid w:val="00DE03D3"/>
    <w:rsid w:val="00DE78E1"/>
    <w:rsid w:val="00DF3B43"/>
    <w:rsid w:val="00DF4201"/>
    <w:rsid w:val="00DF4AD7"/>
    <w:rsid w:val="00DF6093"/>
    <w:rsid w:val="00DF7D37"/>
    <w:rsid w:val="00E0112D"/>
    <w:rsid w:val="00E01606"/>
    <w:rsid w:val="00E01F89"/>
    <w:rsid w:val="00E02FC9"/>
    <w:rsid w:val="00E05028"/>
    <w:rsid w:val="00E062B4"/>
    <w:rsid w:val="00E07002"/>
    <w:rsid w:val="00E13B3E"/>
    <w:rsid w:val="00E13FB2"/>
    <w:rsid w:val="00E1408A"/>
    <w:rsid w:val="00E1434A"/>
    <w:rsid w:val="00E145B6"/>
    <w:rsid w:val="00E1663C"/>
    <w:rsid w:val="00E16CAA"/>
    <w:rsid w:val="00E20228"/>
    <w:rsid w:val="00E21DEF"/>
    <w:rsid w:val="00E22258"/>
    <w:rsid w:val="00E226B1"/>
    <w:rsid w:val="00E23E21"/>
    <w:rsid w:val="00E2429D"/>
    <w:rsid w:val="00E249B5"/>
    <w:rsid w:val="00E24A6A"/>
    <w:rsid w:val="00E25083"/>
    <w:rsid w:val="00E257EF"/>
    <w:rsid w:val="00E26E62"/>
    <w:rsid w:val="00E32E0F"/>
    <w:rsid w:val="00E32FBB"/>
    <w:rsid w:val="00E331F5"/>
    <w:rsid w:val="00E34164"/>
    <w:rsid w:val="00E354E7"/>
    <w:rsid w:val="00E35702"/>
    <w:rsid w:val="00E36C73"/>
    <w:rsid w:val="00E36DC2"/>
    <w:rsid w:val="00E37F07"/>
    <w:rsid w:val="00E41495"/>
    <w:rsid w:val="00E435B0"/>
    <w:rsid w:val="00E44486"/>
    <w:rsid w:val="00E4454F"/>
    <w:rsid w:val="00E44732"/>
    <w:rsid w:val="00E44F34"/>
    <w:rsid w:val="00E46686"/>
    <w:rsid w:val="00E46967"/>
    <w:rsid w:val="00E46DCE"/>
    <w:rsid w:val="00E507D8"/>
    <w:rsid w:val="00E51852"/>
    <w:rsid w:val="00E52A23"/>
    <w:rsid w:val="00E52E60"/>
    <w:rsid w:val="00E60465"/>
    <w:rsid w:val="00E644CD"/>
    <w:rsid w:val="00E65839"/>
    <w:rsid w:val="00E65DBF"/>
    <w:rsid w:val="00E660CE"/>
    <w:rsid w:val="00E66C44"/>
    <w:rsid w:val="00E67520"/>
    <w:rsid w:val="00E70203"/>
    <w:rsid w:val="00E70280"/>
    <w:rsid w:val="00E7462C"/>
    <w:rsid w:val="00E74A65"/>
    <w:rsid w:val="00E76030"/>
    <w:rsid w:val="00E76799"/>
    <w:rsid w:val="00E76C24"/>
    <w:rsid w:val="00E77058"/>
    <w:rsid w:val="00E77D94"/>
    <w:rsid w:val="00E818C0"/>
    <w:rsid w:val="00E81B38"/>
    <w:rsid w:val="00E81F47"/>
    <w:rsid w:val="00E85873"/>
    <w:rsid w:val="00E86028"/>
    <w:rsid w:val="00E87005"/>
    <w:rsid w:val="00E87098"/>
    <w:rsid w:val="00E878DA"/>
    <w:rsid w:val="00E87B80"/>
    <w:rsid w:val="00E90046"/>
    <w:rsid w:val="00E90EE2"/>
    <w:rsid w:val="00E90F68"/>
    <w:rsid w:val="00E91772"/>
    <w:rsid w:val="00E92385"/>
    <w:rsid w:val="00E926D7"/>
    <w:rsid w:val="00E94DBB"/>
    <w:rsid w:val="00EA031C"/>
    <w:rsid w:val="00EA24BE"/>
    <w:rsid w:val="00EA33C2"/>
    <w:rsid w:val="00EA4937"/>
    <w:rsid w:val="00EA5096"/>
    <w:rsid w:val="00EA56A8"/>
    <w:rsid w:val="00EA6322"/>
    <w:rsid w:val="00EA674C"/>
    <w:rsid w:val="00EA6C0F"/>
    <w:rsid w:val="00EA7112"/>
    <w:rsid w:val="00EB0F4C"/>
    <w:rsid w:val="00EB2227"/>
    <w:rsid w:val="00EB2BED"/>
    <w:rsid w:val="00EB6B4B"/>
    <w:rsid w:val="00EC014E"/>
    <w:rsid w:val="00EC0B5E"/>
    <w:rsid w:val="00EC2420"/>
    <w:rsid w:val="00EC3D16"/>
    <w:rsid w:val="00EC40C3"/>
    <w:rsid w:val="00EC4814"/>
    <w:rsid w:val="00EC4C18"/>
    <w:rsid w:val="00EC7019"/>
    <w:rsid w:val="00EC7542"/>
    <w:rsid w:val="00ED0902"/>
    <w:rsid w:val="00ED0B2D"/>
    <w:rsid w:val="00ED1585"/>
    <w:rsid w:val="00ED1E4A"/>
    <w:rsid w:val="00ED2EA9"/>
    <w:rsid w:val="00ED4375"/>
    <w:rsid w:val="00ED5466"/>
    <w:rsid w:val="00ED5FAE"/>
    <w:rsid w:val="00ED6188"/>
    <w:rsid w:val="00ED6D3A"/>
    <w:rsid w:val="00ED799D"/>
    <w:rsid w:val="00ED7CAA"/>
    <w:rsid w:val="00EE051B"/>
    <w:rsid w:val="00EE5D8D"/>
    <w:rsid w:val="00EE7932"/>
    <w:rsid w:val="00EF3822"/>
    <w:rsid w:val="00EF3A97"/>
    <w:rsid w:val="00EF556F"/>
    <w:rsid w:val="00EF7246"/>
    <w:rsid w:val="00EF780A"/>
    <w:rsid w:val="00EF7E91"/>
    <w:rsid w:val="00EF7F2E"/>
    <w:rsid w:val="00F0097B"/>
    <w:rsid w:val="00F00EFB"/>
    <w:rsid w:val="00F012E7"/>
    <w:rsid w:val="00F0184C"/>
    <w:rsid w:val="00F025E0"/>
    <w:rsid w:val="00F03696"/>
    <w:rsid w:val="00F03B8A"/>
    <w:rsid w:val="00F03E9F"/>
    <w:rsid w:val="00F03ED0"/>
    <w:rsid w:val="00F056E6"/>
    <w:rsid w:val="00F060F3"/>
    <w:rsid w:val="00F0632A"/>
    <w:rsid w:val="00F079BE"/>
    <w:rsid w:val="00F107A7"/>
    <w:rsid w:val="00F1110C"/>
    <w:rsid w:val="00F127A8"/>
    <w:rsid w:val="00F13459"/>
    <w:rsid w:val="00F14442"/>
    <w:rsid w:val="00F15650"/>
    <w:rsid w:val="00F15F98"/>
    <w:rsid w:val="00F1627F"/>
    <w:rsid w:val="00F1645C"/>
    <w:rsid w:val="00F17F19"/>
    <w:rsid w:val="00F21419"/>
    <w:rsid w:val="00F21538"/>
    <w:rsid w:val="00F24ABD"/>
    <w:rsid w:val="00F26FAC"/>
    <w:rsid w:val="00F27ECC"/>
    <w:rsid w:val="00F3069A"/>
    <w:rsid w:val="00F31194"/>
    <w:rsid w:val="00F3132C"/>
    <w:rsid w:val="00F317DF"/>
    <w:rsid w:val="00F31901"/>
    <w:rsid w:val="00F31902"/>
    <w:rsid w:val="00F32C35"/>
    <w:rsid w:val="00F32D19"/>
    <w:rsid w:val="00F34069"/>
    <w:rsid w:val="00F34B33"/>
    <w:rsid w:val="00F34F37"/>
    <w:rsid w:val="00F3633F"/>
    <w:rsid w:val="00F36BF3"/>
    <w:rsid w:val="00F3721C"/>
    <w:rsid w:val="00F37296"/>
    <w:rsid w:val="00F3735E"/>
    <w:rsid w:val="00F3763D"/>
    <w:rsid w:val="00F379A0"/>
    <w:rsid w:val="00F37BD0"/>
    <w:rsid w:val="00F42A7E"/>
    <w:rsid w:val="00F43222"/>
    <w:rsid w:val="00F43576"/>
    <w:rsid w:val="00F43B36"/>
    <w:rsid w:val="00F4532C"/>
    <w:rsid w:val="00F45683"/>
    <w:rsid w:val="00F46F03"/>
    <w:rsid w:val="00F47417"/>
    <w:rsid w:val="00F47A2F"/>
    <w:rsid w:val="00F47C4D"/>
    <w:rsid w:val="00F51C5F"/>
    <w:rsid w:val="00F55018"/>
    <w:rsid w:val="00F55541"/>
    <w:rsid w:val="00F56EBB"/>
    <w:rsid w:val="00F61950"/>
    <w:rsid w:val="00F619D2"/>
    <w:rsid w:val="00F62076"/>
    <w:rsid w:val="00F64441"/>
    <w:rsid w:val="00F64B44"/>
    <w:rsid w:val="00F66459"/>
    <w:rsid w:val="00F703FC"/>
    <w:rsid w:val="00F71074"/>
    <w:rsid w:val="00F71A3A"/>
    <w:rsid w:val="00F72C16"/>
    <w:rsid w:val="00F73EA5"/>
    <w:rsid w:val="00F74873"/>
    <w:rsid w:val="00F74EBC"/>
    <w:rsid w:val="00F750CD"/>
    <w:rsid w:val="00F75BC0"/>
    <w:rsid w:val="00F7722B"/>
    <w:rsid w:val="00F77373"/>
    <w:rsid w:val="00F8030A"/>
    <w:rsid w:val="00F81B8E"/>
    <w:rsid w:val="00F8397F"/>
    <w:rsid w:val="00F83A07"/>
    <w:rsid w:val="00F84180"/>
    <w:rsid w:val="00F84510"/>
    <w:rsid w:val="00F84800"/>
    <w:rsid w:val="00F9105B"/>
    <w:rsid w:val="00F91391"/>
    <w:rsid w:val="00F93730"/>
    <w:rsid w:val="00F9375E"/>
    <w:rsid w:val="00F941AB"/>
    <w:rsid w:val="00F96D7B"/>
    <w:rsid w:val="00F977EE"/>
    <w:rsid w:val="00F97D51"/>
    <w:rsid w:val="00FA175F"/>
    <w:rsid w:val="00FA1E0C"/>
    <w:rsid w:val="00FA2D64"/>
    <w:rsid w:val="00FA69EC"/>
    <w:rsid w:val="00FB01E9"/>
    <w:rsid w:val="00FB0265"/>
    <w:rsid w:val="00FB105D"/>
    <w:rsid w:val="00FB1CBB"/>
    <w:rsid w:val="00FB1D1D"/>
    <w:rsid w:val="00FB3994"/>
    <w:rsid w:val="00FB48BD"/>
    <w:rsid w:val="00FB4D6C"/>
    <w:rsid w:val="00FB639E"/>
    <w:rsid w:val="00FB72AB"/>
    <w:rsid w:val="00FC027E"/>
    <w:rsid w:val="00FC206B"/>
    <w:rsid w:val="00FC20F9"/>
    <w:rsid w:val="00FC286F"/>
    <w:rsid w:val="00FC3039"/>
    <w:rsid w:val="00FC3529"/>
    <w:rsid w:val="00FC3A81"/>
    <w:rsid w:val="00FC3C2D"/>
    <w:rsid w:val="00FC6766"/>
    <w:rsid w:val="00FD1617"/>
    <w:rsid w:val="00FD2F12"/>
    <w:rsid w:val="00FD3B91"/>
    <w:rsid w:val="00FD5065"/>
    <w:rsid w:val="00FE049F"/>
    <w:rsid w:val="00FE3084"/>
    <w:rsid w:val="00FE5964"/>
    <w:rsid w:val="00FE5A36"/>
    <w:rsid w:val="00FE6008"/>
    <w:rsid w:val="00FE64B5"/>
    <w:rsid w:val="00FE697E"/>
    <w:rsid w:val="00FF15C6"/>
    <w:rsid w:val="00FF17CB"/>
    <w:rsid w:val="00FF2C98"/>
    <w:rsid w:val="00FF2D57"/>
    <w:rsid w:val="00FF3937"/>
    <w:rsid w:val="00FF3CB1"/>
    <w:rsid w:val="00FF4CC8"/>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ED46EF"/>
  <w15:docId w15:val="{197D50A1-B608-49C3-A941-9F92EF7B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960"/>
    <w:rPr>
      <w:sz w:val="24"/>
      <w:szCs w:val="24"/>
      <w:lang w:val="es-ES" w:eastAsia="es-ES"/>
    </w:rPr>
  </w:style>
  <w:style w:type="paragraph" w:styleId="Heading1">
    <w:name w:val="heading 1"/>
    <w:basedOn w:val="Normal"/>
    <w:next w:val="Normal"/>
    <w:link w:val="Heading1Char"/>
    <w:uiPriority w:val="99"/>
    <w:qFormat/>
    <w:rsid w:val="000056DC"/>
    <w:pPr>
      <w:keepNext/>
      <w:spacing w:before="240" w:after="60"/>
      <w:outlineLvl w:val="0"/>
    </w:pPr>
    <w:rPr>
      <w:rFonts w:ascii="Arial" w:hAnsi="Arial" w:cs="Arial"/>
      <w:b/>
      <w:bCs/>
      <w:kern w:val="32"/>
      <w:sz w:val="32"/>
      <w:szCs w:val="32"/>
      <w:lang w:val="es-DO"/>
    </w:rPr>
  </w:style>
  <w:style w:type="paragraph" w:styleId="Heading2">
    <w:name w:val="heading 2"/>
    <w:basedOn w:val="Normal"/>
    <w:next w:val="Normal"/>
    <w:link w:val="Heading2Char"/>
    <w:uiPriority w:val="99"/>
    <w:qFormat/>
    <w:rsid w:val="000056DC"/>
    <w:pPr>
      <w:keepNext/>
      <w:spacing w:before="240" w:after="60"/>
      <w:outlineLvl w:val="1"/>
    </w:pPr>
    <w:rPr>
      <w:rFonts w:ascii="Cambria" w:hAnsi="Cambria"/>
      <w:b/>
      <w:bCs/>
      <w:i/>
      <w:iCs/>
      <w:sz w:val="28"/>
      <w:szCs w:val="28"/>
      <w:lang w:val="en-US" w:eastAsia="en-US"/>
    </w:rPr>
  </w:style>
  <w:style w:type="paragraph" w:styleId="Heading3">
    <w:name w:val="heading 3"/>
    <w:basedOn w:val="Normal"/>
    <w:next w:val="Normal"/>
    <w:link w:val="Heading3Char"/>
    <w:uiPriority w:val="99"/>
    <w:qFormat/>
    <w:rsid w:val="000056DC"/>
    <w:pPr>
      <w:keepNext/>
      <w:tabs>
        <w:tab w:val="num" w:pos="360"/>
      </w:tabs>
      <w:suppressAutoHyphens/>
      <w:jc w:val="center"/>
      <w:outlineLvl w:val="2"/>
    </w:pPr>
    <w:rPr>
      <w:rFonts w:eastAsia="Batang"/>
      <w:b/>
      <w:color w:val="000000"/>
      <w:lang w:val="en-US" w:eastAsia="ar-SA"/>
    </w:rPr>
  </w:style>
  <w:style w:type="paragraph" w:styleId="Heading5">
    <w:name w:val="heading 5"/>
    <w:basedOn w:val="Normal"/>
    <w:next w:val="Normal"/>
    <w:link w:val="Heading5Char"/>
    <w:uiPriority w:val="99"/>
    <w:qFormat/>
    <w:rsid w:val="000056DC"/>
    <w:pPr>
      <w:spacing w:before="240" w:after="60"/>
      <w:outlineLvl w:val="4"/>
    </w:pPr>
    <w:rPr>
      <w:rFonts w:ascii="Calibri" w:hAnsi="Calibri"/>
      <w:b/>
      <w:bCs/>
      <w:i/>
      <w:iCs/>
      <w:sz w:val="26"/>
      <w:szCs w:val="26"/>
      <w:lang w:val="en-US" w:eastAsia="en-US"/>
    </w:rPr>
  </w:style>
  <w:style w:type="paragraph" w:styleId="Heading6">
    <w:name w:val="heading 6"/>
    <w:basedOn w:val="Normal"/>
    <w:next w:val="Normal"/>
    <w:link w:val="Heading6Char"/>
    <w:uiPriority w:val="99"/>
    <w:qFormat/>
    <w:rsid w:val="000056DC"/>
    <w:pPr>
      <w:spacing w:before="240" w:after="60"/>
      <w:outlineLvl w:val="5"/>
    </w:pPr>
    <w:rPr>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7E5960"/>
    <w:rPr>
      <w:sz w:val="20"/>
      <w:szCs w:val="20"/>
    </w:rPr>
  </w:style>
  <w:style w:type="character" w:styleId="FootnoteReference">
    <w:name w:val="footnote reference"/>
    <w:basedOn w:val="DefaultParagraphFont"/>
    <w:rsid w:val="007E5960"/>
    <w:rPr>
      <w:vertAlign w:val="superscript"/>
    </w:rPr>
  </w:style>
  <w:style w:type="character" w:customStyle="1" w:styleId="FootnoteTextChar">
    <w:name w:val="Footnote Text Char"/>
    <w:basedOn w:val="DefaultParagraphFont"/>
    <w:link w:val="FootnoteText"/>
    <w:uiPriority w:val="99"/>
    <w:rsid w:val="007E5960"/>
    <w:rPr>
      <w:lang w:val="es-ES" w:eastAsia="es-ES" w:bidi="ar-SA"/>
    </w:rPr>
  </w:style>
  <w:style w:type="paragraph" w:styleId="NoSpacing">
    <w:name w:val="No Spacing"/>
    <w:basedOn w:val="Normal"/>
    <w:uiPriority w:val="99"/>
    <w:qFormat/>
    <w:rsid w:val="007E5960"/>
    <w:rPr>
      <w:rFonts w:ascii="Cambria" w:eastAsia="Calibri" w:hAnsi="Cambria"/>
      <w:sz w:val="22"/>
      <w:szCs w:val="22"/>
      <w:lang w:val="en-US" w:eastAsia="en-US"/>
    </w:rPr>
  </w:style>
  <w:style w:type="paragraph" w:styleId="BalloonText">
    <w:name w:val="Balloon Text"/>
    <w:basedOn w:val="Normal"/>
    <w:link w:val="BalloonTextChar"/>
    <w:uiPriority w:val="99"/>
    <w:rsid w:val="00E46967"/>
    <w:rPr>
      <w:rFonts w:ascii="Tahoma" w:hAnsi="Tahoma" w:cs="Tahoma"/>
      <w:sz w:val="16"/>
      <w:szCs w:val="16"/>
    </w:rPr>
  </w:style>
  <w:style w:type="character" w:customStyle="1" w:styleId="BalloonTextChar">
    <w:name w:val="Balloon Text Char"/>
    <w:basedOn w:val="DefaultParagraphFont"/>
    <w:link w:val="BalloonText"/>
    <w:uiPriority w:val="99"/>
    <w:rsid w:val="00E46967"/>
    <w:rPr>
      <w:rFonts w:ascii="Tahoma" w:hAnsi="Tahoma" w:cs="Tahoma"/>
      <w:sz w:val="16"/>
      <w:szCs w:val="16"/>
      <w:lang w:val="es-ES" w:eastAsia="es-ES"/>
    </w:rPr>
  </w:style>
  <w:style w:type="paragraph" w:styleId="ListParagraph">
    <w:name w:val="List Paragraph"/>
    <w:aliases w:val="IFCL - List Paragraph"/>
    <w:basedOn w:val="Normal"/>
    <w:link w:val="ListParagraphChar"/>
    <w:uiPriority w:val="99"/>
    <w:qFormat/>
    <w:rsid w:val="00CB0A0F"/>
    <w:pPr>
      <w:ind w:left="708"/>
    </w:pPr>
  </w:style>
  <w:style w:type="paragraph" w:customStyle="1" w:styleId="Default">
    <w:name w:val="Default"/>
    <w:rsid w:val="006F0F38"/>
    <w:pPr>
      <w:autoSpaceDE w:val="0"/>
      <w:autoSpaceDN w:val="0"/>
      <w:adjustRightInd w:val="0"/>
    </w:pPr>
    <w:rPr>
      <w:rFonts w:ascii="FEEDOD+Arial,Bold" w:hAnsi="FEEDOD+Arial,Bold" w:cs="FEEDOD+Arial,Bold"/>
      <w:color w:val="000000"/>
      <w:sz w:val="24"/>
      <w:szCs w:val="24"/>
      <w:lang w:val="en-US" w:eastAsia="en-US"/>
    </w:rPr>
  </w:style>
  <w:style w:type="paragraph" w:styleId="BodyText">
    <w:name w:val="Body Text"/>
    <w:basedOn w:val="Default"/>
    <w:next w:val="Default"/>
    <w:link w:val="BodyTextChar"/>
    <w:uiPriority w:val="99"/>
    <w:rsid w:val="006F0F38"/>
    <w:rPr>
      <w:rFonts w:cs="Times New Roman"/>
      <w:color w:val="auto"/>
    </w:rPr>
  </w:style>
  <w:style w:type="character" w:customStyle="1" w:styleId="BodyTextChar">
    <w:name w:val="Body Text Char"/>
    <w:basedOn w:val="DefaultParagraphFont"/>
    <w:link w:val="BodyText"/>
    <w:uiPriority w:val="99"/>
    <w:rsid w:val="006F0F38"/>
    <w:rPr>
      <w:rFonts w:ascii="FEEDOD+Arial,Bold" w:hAnsi="FEEDOD+Arial,Bold"/>
      <w:sz w:val="24"/>
      <w:szCs w:val="24"/>
      <w:lang w:val="en-US" w:eastAsia="en-US"/>
    </w:rPr>
  </w:style>
  <w:style w:type="character" w:customStyle="1" w:styleId="b1">
    <w:name w:val="b1"/>
    <w:basedOn w:val="DefaultParagraphFont"/>
    <w:rsid w:val="00816591"/>
    <w:rPr>
      <w:color w:val="000000"/>
    </w:rPr>
  </w:style>
  <w:style w:type="character" w:styleId="CommentReference">
    <w:name w:val="annotation reference"/>
    <w:basedOn w:val="DefaultParagraphFont"/>
    <w:uiPriority w:val="99"/>
    <w:rsid w:val="00437E9C"/>
    <w:rPr>
      <w:sz w:val="16"/>
      <w:szCs w:val="16"/>
    </w:rPr>
  </w:style>
  <w:style w:type="paragraph" w:styleId="CommentText">
    <w:name w:val="annotation text"/>
    <w:basedOn w:val="Normal"/>
    <w:link w:val="CommentTextChar"/>
    <w:uiPriority w:val="99"/>
    <w:rsid w:val="00437E9C"/>
    <w:rPr>
      <w:sz w:val="20"/>
      <w:szCs w:val="20"/>
    </w:rPr>
  </w:style>
  <w:style w:type="character" w:customStyle="1" w:styleId="CommentTextChar">
    <w:name w:val="Comment Text Char"/>
    <w:basedOn w:val="DefaultParagraphFont"/>
    <w:link w:val="CommentText"/>
    <w:uiPriority w:val="99"/>
    <w:rsid w:val="00437E9C"/>
    <w:rPr>
      <w:lang w:val="es-ES" w:eastAsia="es-ES"/>
    </w:rPr>
  </w:style>
  <w:style w:type="paragraph" w:styleId="CommentSubject">
    <w:name w:val="annotation subject"/>
    <w:basedOn w:val="CommentText"/>
    <w:next w:val="CommentText"/>
    <w:link w:val="CommentSubjectChar"/>
    <w:uiPriority w:val="99"/>
    <w:rsid w:val="00437E9C"/>
    <w:rPr>
      <w:b/>
      <w:bCs/>
    </w:rPr>
  </w:style>
  <w:style w:type="character" w:customStyle="1" w:styleId="CommentSubjectChar">
    <w:name w:val="Comment Subject Char"/>
    <w:basedOn w:val="CommentTextChar"/>
    <w:link w:val="CommentSubject"/>
    <w:uiPriority w:val="99"/>
    <w:rsid w:val="00437E9C"/>
    <w:rPr>
      <w:b/>
      <w:bCs/>
      <w:lang w:val="es-ES" w:eastAsia="es-ES"/>
    </w:rPr>
  </w:style>
  <w:style w:type="paragraph" w:styleId="List">
    <w:name w:val="List"/>
    <w:basedOn w:val="Normal"/>
    <w:rsid w:val="00B23FA1"/>
    <w:pPr>
      <w:ind w:left="283" w:hanging="283"/>
    </w:pPr>
    <w:rPr>
      <w:rFonts w:ascii="MS Serif" w:hAnsi="MS Serif"/>
      <w:sz w:val="20"/>
      <w:szCs w:val="20"/>
      <w:lang w:val="es-VE" w:eastAsia="ko-KR"/>
    </w:rPr>
  </w:style>
  <w:style w:type="paragraph" w:styleId="BodyTextIndent">
    <w:name w:val="Body Text Indent"/>
    <w:basedOn w:val="Normal"/>
    <w:link w:val="BodyTextIndentChar"/>
    <w:uiPriority w:val="99"/>
    <w:rsid w:val="009606CA"/>
    <w:pPr>
      <w:spacing w:after="120"/>
      <w:ind w:left="283"/>
    </w:pPr>
  </w:style>
  <w:style w:type="character" w:customStyle="1" w:styleId="BodyTextIndentChar">
    <w:name w:val="Body Text Indent Char"/>
    <w:basedOn w:val="DefaultParagraphFont"/>
    <w:link w:val="BodyTextIndent"/>
    <w:uiPriority w:val="99"/>
    <w:rsid w:val="009606CA"/>
    <w:rPr>
      <w:sz w:val="24"/>
      <w:szCs w:val="24"/>
      <w:lang w:val="es-ES" w:eastAsia="es-ES"/>
    </w:rPr>
  </w:style>
  <w:style w:type="paragraph" w:styleId="NormalWeb">
    <w:name w:val="Normal (Web)"/>
    <w:basedOn w:val="Normal"/>
    <w:uiPriority w:val="99"/>
    <w:unhideWhenUsed/>
    <w:rsid w:val="00382E29"/>
    <w:pPr>
      <w:spacing w:before="100" w:beforeAutospacing="1" w:after="100" w:afterAutospacing="1"/>
    </w:pPr>
    <w:rPr>
      <w:lang w:val="es-DO" w:eastAsia="es-DO"/>
    </w:rPr>
  </w:style>
  <w:style w:type="paragraph" w:styleId="Revision">
    <w:name w:val="Revision"/>
    <w:hidden/>
    <w:uiPriority w:val="99"/>
    <w:semiHidden/>
    <w:rsid w:val="001A7772"/>
    <w:rPr>
      <w:sz w:val="24"/>
      <w:szCs w:val="24"/>
      <w:lang w:val="es-ES" w:eastAsia="es-ES"/>
    </w:rPr>
  </w:style>
  <w:style w:type="paragraph" w:styleId="ListContinue">
    <w:name w:val="List Continue"/>
    <w:basedOn w:val="Normal"/>
    <w:rsid w:val="00F55018"/>
    <w:pPr>
      <w:spacing w:after="120"/>
      <w:ind w:left="283"/>
      <w:contextualSpacing/>
    </w:pPr>
    <w:rPr>
      <w:lang w:val="es-CR"/>
    </w:rPr>
  </w:style>
  <w:style w:type="paragraph" w:styleId="Header">
    <w:name w:val="header"/>
    <w:basedOn w:val="Normal"/>
    <w:link w:val="HeaderChar"/>
    <w:uiPriority w:val="99"/>
    <w:unhideWhenUsed/>
    <w:rsid w:val="00937C31"/>
    <w:pPr>
      <w:tabs>
        <w:tab w:val="center" w:pos="4419"/>
        <w:tab w:val="right" w:pos="8838"/>
      </w:tabs>
    </w:pPr>
  </w:style>
  <w:style w:type="character" w:customStyle="1" w:styleId="HeaderChar">
    <w:name w:val="Header Char"/>
    <w:basedOn w:val="DefaultParagraphFont"/>
    <w:link w:val="Header"/>
    <w:uiPriority w:val="99"/>
    <w:rsid w:val="00937C31"/>
    <w:rPr>
      <w:sz w:val="24"/>
      <w:szCs w:val="24"/>
      <w:lang w:val="es-ES" w:eastAsia="es-ES"/>
    </w:rPr>
  </w:style>
  <w:style w:type="paragraph" w:styleId="Footer">
    <w:name w:val="footer"/>
    <w:basedOn w:val="Normal"/>
    <w:link w:val="FooterChar"/>
    <w:unhideWhenUsed/>
    <w:rsid w:val="00937C31"/>
    <w:pPr>
      <w:tabs>
        <w:tab w:val="center" w:pos="4419"/>
        <w:tab w:val="right" w:pos="8838"/>
      </w:tabs>
    </w:pPr>
  </w:style>
  <w:style w:type="character" w:customStyle="1" w:styleId="FooterChar">
    <w:name w:val="Footer Char"/>
    <w:basedOn w:val="DefaultParagraphFont"/>
    <w:link w:val="Footer"/>
    <w:rsid w:val="00937C31"/>
    <w:rPr>
      <w:sz w:val="24"/>
      <w:szCs w:val="24"/>
      <w:lang w:val="es-ES" w:eastAsia="es-ES"/>
    </w:rPr>
  </w:style>
  <w:style w:type="character" w:styleId="Hyperlink">
    <w:name w:val="Hyperlink"/>
    <w:basedOn w:val="DefaultParagraphFont"/>
    <w:uiPriority w:val="99"/>
    <w:unhideWhenUsed/>
    <w:rsid w:val="007F5236"/>
    <w:rPr>
      <w:color w:val="0000FF" w:themeColor="hyperlink"/>
      <w:u w:val="single"/>
    </w:rPr>
  </w:style>
  <w:style w:type="character" w:customStyle="1" w:styleId="CommentTextChar1">
    <w:name w:val="Comment Text Char1"/>
    <w:uiPriority w:val="99"/>
    <w:rsid w:val="0062305D"/>
    <w:rPr>
      <w:sz w:val="20"/>
      <w:szCs w:val="20"/>
    </w:rPr>
  </w:style>
  <w:style w:type="character" w:customStyle="1" w:styleId="Heading1Char">
    <w:name w:val="Heading 1 Char"/>
    <w:basedOn w:val="DefaultParagraphFont"/>
    <w:link w:val="Heading1"/>
    <w:uiPriority w:val="99"/>
    <w:rsid w:val="000056DC"/>
    <w:rPr>
      <w:rFonts w:ascii="Arial" w:hAnsi="Arial" w:cs="Arial"/>
      <w:b/>
      <w:bCs/>
      <w:kern w:val="32"/>
      <w:sz w:val="32"/>
      <w:szCs w:val="32"/>
      <w:lang w:eastAsia="es-ES"/>
    </w:rPr>
  </w:style>
  <w:style w:type="character" w:customStyle="1" w:styleId="Heading2Char">
    <w:name w:val="Heading 2 Char"/>
    <w:basedOn w:val="DefaultParagraphFont"/>
    <w:link w:val="Heading2"/>
    <w:uiPriority w:val="99"/>
    <w:rsid w:val="000056DC"/>
    <w:rPr>
      <w:rFonts w:ascii="Cambria" w:hAnsi="Cambria"/>
      <w:b/>
      <w:bCs/>
      <w:i/>
      <w:iCs/>
      <w:sz w:val="28"/>
      <w:szCs w:val="28"/>
      <w:lang w:val="en-US" w:eastAsia="en-US"/>
    </w:rPr>
  </w:style>
  <w:style w:type="character" w:customStyle="1" w:styleId="Heading3Char">
    <w:name w:val="Heading 3 Char"/>
    <w:basedOn w:val="DefaultParagraphFont"/>
    <w:link w:val="Heading3"/>
    <w:uiPriority w:val="99"/>
    <w:rsid w:val="000056DC"/>
    <w:rPr>
      <w:rFonts w:eastAsia="Batang"/>
      <w:b/>
      <w:color w:val="000000"/>
      <w:sz w:val="24"/>
      <w:szCs w:val="24"/>
      <w:lang w:val="en-US" w:eastAsia="ar-SA"/>
    </w:rPr>
  </w:style>
  <w:style w:type="character" w:customStyle="1" w:styleId="Heading5Char">
    <w:name w:val="Heading 5 Char"/>
    <w:basedOn w:val="DefaultParagraphFont"/>
    <w:link w:val="Heading5"/>
    <w:uiPriority w:val="99"/>
    <w:rsid w:val="000056DC"/>
    <w:rPr>
      <w:rFonts w:ascii="Calibri" w:hAnsi="Calibri"/>
      <w:b/>
      <w:bCs/>
      <w:i/>
      <w:iCs/>
      <w:sz w:val="26"/>
      <w:szCs w:val="26"/>
      <w:lang w:val="en-US" w:eastAsia="en-US"/>
    </w:rPr>
  </w:style>
  <w:style w:type="character" w:customStyle="1" w:styleId="Heading6Char">
    <w:name w:val="Heading 6 Char"/>
    <w:basedOn w:val="DefaultParagraphFont"/>
    <w:link w:val="Heading6"/>
    <w:uiPriority w:val="99"/>
    <w:rsid w:val="000056DC"/>
    <w:rPr>
      <w:b/>
      <w:bCs/>
      <w:sz w:val="22"/>
      <w:szCs w:val="22"/>
      <w:lang w:val="en-US" w:eastAsia="en-US"/>
    </w:rPr>
  </w:style>
  <w:style w:type="character" w:customStyle="1" w:styleId="Ttulo3Car">
    <w:name w:val="Título 3 Car"/>
    <w:uiPriority w:val="99"/>
    <w:rsid w:val="000056DC"/>
    <w:rPr>
      <w:rFonts w:ascii="Cambria" w:eastAsia="Times New Roman" w:hAnsi="Cambria" w:cs="Times New Roman"/>
      <w:b/>
      <w:bCs/>
      <w:color w:val="4F81BD"/>
    </w:rPr>
  </w:style>
  <w:style w:type="numbering" w:customStyle="1" w:styleId="Sinlista1">
    <w:name w:val="Sin lista1"/>
    <w:next w:val="NoList"/>
    <w:uiPriority w:val="99"/>
    <w:semiHidden/>
    <w:unhideWhenUsed/>
    <w:rsid w:val="000056DC"/>
  </w:style>
  <w:style w:type="paragraph" w:styleId="BodyText2">
    <w:name w:val="Body Text 2"/>
    <w:basedOn w:val="Normal"/>
    <w:link w:val="BodyText2Char"/>
    <w:uiPriority w:val="99"/>
    <w:rsid w:val="000056DC"/>
    <w:pPr>
      <w:spacing w:after="120" w:line="480" w:lineRule="auto"/>
    </w:pPr>
    <w:rPr>
      <w:sz w:val="20"/>
      <w:szCs w:val="20"/>
      <w:lang w:val="es-DO"/>
    </w:rPr>
  </w:style>
  <w:style w:type="character" w:customStyle="1" w:styleId="BodyText2Char">
    <w:name w:val="Body Text 2 Char"/>
    <w:basedOn w:val="DefaultParagraphFont"/>
    <w:link w:val="BodyText2"/>
    <w:uiPriority w:val="99"/>
    <w:rsid w:val="000056DC"/>
    <w:rPr>
      <w:lang w:eastAsia="es-ES"/>
    </w:rPr>
  </w:style>
  <w:style w:type="paragraph" w:styleId="BodyText3">
    <w:name w:val="Body Text 3"/>
    <w:basedOn w:val="Normal"/>
    <w:link w:val="BodyText3Char"/>
    <w:uiPriority w:val="99"/>
    <w:rsid w:val="000056DC"/>
    <w:pPr>
      <w:spacing w:after="120"/>
    </w:pPr>
    <w:rPr>
      <w:sz w:val="16"/>
      <w:szCs w:val="16"/>
    </w:rPr>
  </w:style>
  <w:style w:type="character" w:customStyle="1" w:styleId="BodyText3Char">
    <w:name w:val="Body Text 3 Char"/>
    <w:basedOn w:val="DefaultParagraphFont"/>
    <w:link w:val="BodyText3"/>
    <w:uiPriority w:val="99"/>
    <w:rsid w:val="000056DC"/>
    <w:rPr>
      <w:sz w:val="16"/>
      <w:szCs w:val="16"/>
      <w:lang w:val="es-ES" w:eastAsia="es-ES"/>
    </w:rPr>
  </w:style>
  <w:style w:type="character" w:customStyle="1" w:styleId="TextoindependienteCar1">
    <w:name w:val="Texto independiente Car1"/>
    <w:uiPriority w:val="99"/>
    <w:locked/>
    <w:rsid w:val="000056DC"/>
    <w:rPr>
      <w:rFonts w:ascii="Arial" w:hAnsi="Arial"/>
      <w:color w:val="FF6600"/>
      <w:lang w:val="es-DO" w:eastAsia="es-ES"/>
    </w:rPr>
  </w:style>
  <w:style w:type="character" w:customStyle="1" w:styleId="TextocomentarioCar1">
    <w:name w:val="Texto comentario Car1"/>
    <w:uiPriority w:val="99"/>
    <w:locked/>
    <w:rsid w:val="000056DC"/>
    <w:rPr>
      <w:lang w:val="es-ES" w:eastAsia="es-ES"/>
    </w:rPr>
  </w:style>
  <w:style w:type="paragraph" w:customStyle="1" w:styleId="xl30">
    <w:name w:val="xl30"/>
    <w:basedOn w:val="Normal"/>
    <w:uiPriority w:val="99"/>
    <w:rsid w:val="000056DC"/>
    <w:pPr>
      <w:spacing w:before="100" w:beforeAutospacing="1" w:after="100" w:afterAutospacing="1"/>
      <w:jc w:val="center"/>
    </w:pPr>
    <w:rPr>
      <w:rFonts w:ascii="Arial" w:hAnsi="Arial" w:cs="Arial"/>
      <w:lang w:val="en-US" w:eastAsia="en-US"/>
    </w:rPr>
  </w:style>
  <w:style w:type="character" w:customStyle="1" w:styleId="TextonotapieCar1">
    <w:name w:val="Texto nota pie Car1"/>
    <w:uiPriority w:val="99"/>
    <w:semiHidden/>
    <w:locked/>
    <w:rsid w:val="000056DC"/>
    <w:rPr>
      <w:sz w:val="20"/>
      <w:lang w:val="es-DO"/>
    </w:rPr>
  </w:style>
  <w:style w:type="paragraph" w:customStyle="1" w:styleId="ListParagraph3">
    <w:name w:val="List Paragraph3"/>
    <w:basedOn w:val="Normal"/>
    <w:uiPriority w:val="99"/>
    <w:rsid w:val="000056DC"/>
    <w:pPr>
      <w:ind w:left="720"/>
    </w:pPr>
    <w:rPr>
      <w:sz w:val="20"/>
      <w:szCs w:val="20"/>
      <w:lang w:val="es-DO"/>
    </w:rPr>
  </w:style>
  <w:style w:type="paragraph" w:styleId="Title">
    <w:name w:val="Title"/>
    <w:basedOn w:val="Normal"/>
    <w:link w:val="TitleChar1"/>
    <w:uiPriority w:val="99"/>
    <w:qFormat/>
    <w:rsid w:val="000056DC"/>
    <w:pPr>
      <w:jc w:val="center"/>
    </w:pPr>
    <w:rPr>
      <w:rFonts w:ascii="Cambria" w:hAnsi="Cambria"/>
      <w:b/>
      <w:kern w:val="28"/>
      <w:sz w:val="32"/>
      <w:szCs w:val="20"/>
      <w:lang w:val="es-DO" w:eastAsia="en-US"/>
    </w:rPr>
  </w:style>
  <w:style w:type="character" w:customStyle="1" w:styleId="TitleChar">
    <w:name w:val="Title Char"/>
    <w:basedOn w:val="DefaultParagraphFont"/>
    <w:uiPriority w:val="99"/>
    <w:rsid w:val="000056DC"/>
    <w:rPr>
      <w:rFonts w:asciiTheme="majorHAnsi" w:eastAsiaTheme="majorEastAsia" w:hAnsiTheme="majorHAnsi" w:cstheme="majorBidi"/>
      <w:spacing w:val="-10"/>
      <w:kern w:val="28"/>
      <w:sz w:val="56"/>
      <w:szCs w:val="56"/>
      <w:lang w:val="es-ES" w:eastAsia="es-ES"/>
    </w:rPr>
  </w:style>
  <w:style w:type="character" w:customStyle="1" w:styleId="TitleChar1">
    <w:name w:val="Title Char1"/>
    <w:link w:val="Title"/>
    <w:uiPriority w:val="99"/>
    <w:rsid w:val="000056DC"/>
    <w:rPr>
      <w:rFonts w:ascii="Cambria" w:hAnsi="Cambria"/>
      <w:b/>
      <w:kern w:val="28"/>
      <w:sz w:val="32"/>
      <w:lang w:eastAsia="en-US"/>
    </w:rPr>
  </w:style>
  <w:style w:type="character" w:styleId="PageNumber">
    <w:name w:val="page number"/>
    <w:uiPriority w:val="99"/>
    <w:rsid w:val="000056DC"/>
    <w:rPr>
      <w:rFonts w:cs="Times New Roman"/>
    </w:rPr>
  </w:style>
  <w:style w:type="paragraph" w:customStyle="1" w:styleId="Sinespaciado2">
    <w:name w:val="Sin espaciado2"/>
    <w:uiPriority w:val="99"/>
    <w:rsid w:val="000056DC"/>
    <w:rPr>
      <w:rFonts w:eastAsia="MS Mincho"/>
      <w:lang w:eastAsia="es-ES"/>
    </w:rPr>
  </w:style>
  <w:style w:type="paragraph" w:customStyle="1" w:styleId="Style0">
    <w:name w:val="Style0"/>
    <w:uiPriority w:val="99"/>
    <w:rsid w:val="000056DC"/>
    <w:pPr>
      <w:autoSpaceDE w:val="0"/>
      <w:autoSpaceDN w:val="0"/>
      <w:adjustRightInd w:val="0"/>
    </w:pPr>
    <w:rPr>
      <w:rFonts w:ascii="Arial" w:eastAsia="MS Mincho" w:hAnsi="Arial"/>
      <w:szCs w:val="24"/>
      <w:lang w:val="en-US" w:eastAsia="en-US"/>
    </w:rPr>
  </w:style>
  <w:style w:type="table" w:styleId="TableGrid">
    <w:name w:val="Table Grid"/>
    <w:basedOn w:val="TableNormal"/>
    <w:uiPriority w:val="59"/>
    <w:rsid w:val="000056DC"/>
    <w:rPr>
      <w:rFonts w:ascii="Calibri" w:eastAsia="MS Mincho"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0056DC"/>
    <w:pPr>
      <w:keepLines/>
      <w:spacing w:before="480" w:after="0" w:line="276" w:lineRule="auto"/>
      <w:outlineLvl w:val="9"/>
    </w:pPr>
    <w:rPr>
      <w:rFonts w:ascii="Cambria" w:hAnsi="Cambria" w:cs="Times New Roman"/>
      <w:color w:val="365F91"/>
      <w:kern w:val="0"/>
      <w:sz w:val="28"/>
      <w:szCs w:val="28"/>
      <w:lang w:eastAsia="es-DO"/>
    </w:rPr>
  </w:style>
  <w:style w:type="paragraph" w:styleId="TOC1">
    <w:name w:val="toc 1"/>
    <w:basedOn w:val="Normal"/>
    <w:next w:val="Normal"/>
    <w:autoRedefine/>
    <w:uiPriority w:val="39"/>
    <w:unhideWhenUsed/>
    <w:rsid w:val="000056DC"/>
    <w:pPr>
      <w:spacing w:after="100" w:line="276" w:lineRule="auto"/>
    </w:pPr>
    <w:rPr>
      <w:rFonts w:ascii="Calibri" w:eastAsia="MS Mincho" w:hAnsi="Calibri"/>
      <w:sz w:val="22"/>
      <w:szCs w:val="22"/>
      <w:lang w:val="es-DO" w:eastAsia="es-DO"/>
    </w:rPr>
  </w:style>
  <w:style w:type="paragraph" w:styleId="TOC3">
    <w:name w:val="toc 3"/>
    <w:basedOn w:val="Normal"/>
    <w:next w:val="Normal"/>
    <w:autoRedefine/>
    <w:uiPriority w:val="39"/>
    <w:unhideWhenUsed/>
    <w:rsid w:val="000056DC"/>
    <w:pPr>
      <w:spacing w:after="100" w:line="276" w:lineRule="auto"/>
      <w:ind w:left="440"/>
    </w:pPr>
    <w:rPr>
      <w:rFonts w:ascii="Calibri" w:eastAsia="MS Mincho" w:hAnsi="Calibri"/>
      <w:sz w:val="22"/>
      <w:szCs w:val="22"/>
      <w:lang w:val="es-DO" w:eastAsia="es-DO"/>
    </w:rPr>
  </w:style>
  <w:style w:type="paragraph" w:styleId="BodyTextIndent2">
    <w:name w:val="Body Text Indent 2"/>
    <w:basedOn w:val="Normal"/>
    <w:link w:val="BodyTextIndent2Char"/>
    <w:uiPriority w:val="99"/>
    <w:unhideWhenUsed/>
    <w:rsid w:val="000056DC"/>
    <w:pPr>
      <w:spacing w:after="120" w:line="480" w:lineRule="auto"/>
      <w:ind w:left="283"/>
    </w:pPr>
    <w:rPr>
      <w:rFonts w:ascii="Calibri" w:eastAsia="MS Mincho" w:hAnsi="Calibri"/>
      <w:sz w:val="22"/>
      <w:szCs w:val="22"/>
      <w:lang w:val="es-DO" w:eastAsia="es-DO"/>
    </w:rPr>
  </w:style>
  <w:style w:type="character" w:customStyle="1" w:styleId="BodyTextIndent2Char">
    <w:name w:val="Body Text Indent 2 Char"/>
    <w:basedOn w:val="DefaultParagraphFont"/>
    <w:link w:val="BodyTextIndent2"/>
    <w:uiPriority w:val="99"/>
    <w:rsid w:val="000056DC"/>
    <w:rPr>
      <w:rFonts w:ascii="Calibri" w:eastAsia="MS Mincho" w:hAnsi="Calibri"/>
      <w:sz w:val="22"/>
      <w:szCs w:val="22"/>
    </w:rPr>
  </w:style>
  <w:style w:type="paragraph" w:customStyle="1" w:styleId="Numerar">
    <w:name w:val="Numerar"/>
    <w:basedOn w:val="ListParagraph"/>
    <w:uiPriority w:val="99"/>
    <w:qFormat/>
    <w:rsid w:val="000056DC"/>
    <w:pPr>
      <w:widowControl w:val="0"/>
      <w:ind w:left="0"/>
      <w:contextualSpacing/>
      <w:jc w:val="both"/>
    </w:pPr>
    <w:rPr>
      <w:rFonts w:ascii="Century Gothic" w:hAnsi="Century Gothic"/>
      <w:b/>
      <w:color w:val="000000"/>
      <w:sz w:val="22"/>
      <w:szCs w:val="22"/>
      <w:lang w:val="es-ES_tradnl" w:eastAsia="es-BO"/>
    </w:rPr>
  </w:style>
  <w:style w:type="numbering" w:customStyle="1" w:styleId="Sinlista2">
    <w:name w:val="Sin lista2"/>
    <w:next w:val="NoList"/>
    <w:uiPriority w:val="99"/>
    <w:semiHidden/>
    <w:unhideWhenUsed/>
    <w:rsid w:val="000056DC"/>
  </w:style>
  <w:style w:type="numbering" w:customStyle="1" w:styleId="Sinlista3">
    <w:name w:val="Sin lista3"/>
    <w:next w:val="NoList"/>
    <w:uiPriority w:val="99"/>
    <w:semiHidden/>
    <w:unhideWhenUsed/>
    <w:rsid w:val="000056DC"/>
  </w:style>
  <w:style w:type="paragraph" w:styleId="EndnoteText">
    <w:name w:val="endnote text"/>
    <w:basedOn w:val="Normal"/>
    <w:link w:val="EndnoteTextChar"/>
    <w:uiPriority w:val="99"/>
    <w:semiHidden/>
    <w:unhideWhenUsed/>
    <w:rsid w:val="000056DC"/>
    <w:pPr>
      <w:spacing w:after="200" w:line="276" w:lineRule="auto"/>
    </w:pPr>
    <w:rPr>
      <w:rFonts w:ascii="Calibri" w:eastAsia="MS Mincho" w:hAnsi="Calibri"/>
      <w:sz w:val="20"/>
      <w:szCs w:val="20"/>
      <w:lang w:val="es-DO" w:eastAsia="es-DO"/>
    </w:rPr>
  </w:style>
  <w:style w:type="character" w:customStyle="1" w:styleId="EndnoteTextChar">
    <w:name w:val="Endnote Text Char"/>
    <w:basedOn w:val="DefaultParagraphFont"/>
    <w:link w:val="EndnoteText"/>
    <w:uiPriority w:val="99"/>
    <w:semiHidden/>
    <w:rsid w:val="000056DC"/>
    <w:rPr>
      <w:rFonts w:ascii="Calibri" w:eastAsia="MS Mincho" w:hAnsi="Calibri"/>
    </w:rPr>
  </w:style>
  <w:style w:type="character" w:styleId="EndnoteReference">
    <w:name w:val="endnote reference"/>
    <w:uiPriority w:val="99"/>
    <w:semiHidden/>
    <w:unhideWhenUsed/>
    <w:rsid w:val="000056DC"/>
    <w:rPr>
      <w:vertAlign w:val="superscript"/>
    </w:rPr>
  </w:style>
  <w:style w:type="character" w:customStyle="1" w:styleId="TtuloCar1">
    <w:name w:val="Título Car1"/>
    <w:uiPriority w:val="99"/>
    <w:locked/>
    <w:rsid w:val="000056DC"/>
    <w:rPr>
      <w:rFonts w:ascii="Times New Roman" w:hAnsi="Times New Roman"/>
      <w:b/>
      <w:bCs/>
      <w:color w:val="000000"/>
      <w:sz w:val="24"/>
      <w:szCs w:val="24"/>
      <w:lang w:val="es-ES" w:eastAsia="es-ES"/>
    </w:rPr>
  </w:style>
  <w:style w:type="character" w:customStyle="1" w:styleId="ListParagraphChar">
    <w:name w:val="List Paragraph Char"/>
    <w:aliases w:val="IFCL - List Paragraph Char"/>
    <w:link w:val="ListParagraph"/>
    <w:uiPriority w:val="99"/>
    <w:locked/>
    <w:rsid w:val="00EF7F2E"/>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1932">
      <w:bodyDiv w:val="1"/>
      <w:marLeft w:val="0"/>
      <w:marRight w:val="0"/>
      <w:marTop w:val="0"/>
      <w:marBottom w:val="0"/>
      <w:divBdr>
        <w:top w:val="none" w:sz="0" w:space="0" w:color="auto"/>
        <w:left w:val="none" w:sz="0" w:space="0" w:color="auto"/>
        <w:bottom w:val="none" w:sz="0" w:space="0" w:color="auto"/>
        <w:right w:val="none" w:sz="0" w:space="0" w:color="auto"/>
      </w:divBdr>
    </w:div>
    <w:div w:id="104741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A020D-DC8E-4BE3-A6D2-7478E12D5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12231</Words>
  <Characters>69717</Characters>
  <Application>Microsoft Office Word</Application>
  <DocSecurity>0</DocSecurity>
  <Lines>580</Lines>
  <Paragraphs>163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“Año de la Superación del Analfabetismo”</vt:lpstr>
      <vt:lpstr>“Año de la Superación del Analfabetismo”</vt:lpstr>
    </vt:vector>
  </TitlesOfParts>
  <Company>Superintendencia de Valores</Company>
  <LinksUpToDate>false</LinksUpToDate>
  <CharactersWithSpaces>81785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“Año de la Superación del Analfabetismo”</dc:title>
  <dc:subject/>
  <dc:creator>l.contreras</dc:creator>
  <cp:keywords/>
  <dc:description/>
  <cp:lastModifiedBy>Superintendencia del Mercado de Valores</cp:lastModifiedBy>
  <cp:revision>2</cp:revision>
  <cp:lastPrinted>2020-10-07T16:49:00Z</cp:lastPrinted>
  <dcterms:created xsi:type="dcterms:W3CDTF">2020-10-09T15:14:00Z</dcterms:created>
  <dcterms:modified xsi:type="dcterms:W3CDTF">2020-10-09T15:14:00Z</dcterms:modified>
</cp:coreProperties>
</file>